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0DC7" w14:textId="77777777" w:rsidR="00F35AC9" w:rsidRDefault="00F35AC9" w:rsidP="00F35AC9">
      <w:pPr>
        <w:spacing w:line="280" w:lineRule="exact"/>
        <w:jc w:val="center"/>
        <w:rPr>
          <w:b/>
          <w:sz w:val="24"/>
        </w:rPr>
      </w:pPr>
      <w:r>
        <w:rPr>
          <w:b/>
          <w:sz w:val="24"/>
        </w:rPr>
        <w:t>PUBLICATIONS</w:t>
      </w:r>
    </w:p>
    <w:p w14:paraId="3892565F" w14:textId="77777777" w:rsidR="00F35AC9" w:rsidRPr="001F2A47" w:rsidRDefault="00F35AC9" w:rsidP="00F35AC9">
      <w:pPr>
        <w:jc w:val="right"/>
      </w:pPr>
      <w:r w:rsidRPr="001F2A47">
        <w:t>For some electronic copies see my pages at:</w:t>
      </w:r>
    </w:p>
    <w:p w14:paraId="61085480" w14:textId="77777777" w:rsidR="00F35AC9" w:rsidRPr="001F2A47" w:rsidRDefault="00F35AC9" w:rsidP="00F35AC9">
      <w:pPr>
        <w:jc w:val="right"/>
      </w:pPr>
      <w:hyperlink r:id="rId5" w:history="1">
        <w:r w:rsidRPr="001F2A47">
          <w:rPr>
            <w:rStyle w:val="Hyperlink"/>
          </w:rPr>
          <w:t>https://www.academia.edu/</w:t>
        </w:r>
      </w:hyperlink>
    </w:p>
    <w:p w14:paraId="179E921C" w14:textId="77777777" w:rsidR="00F35AC9" w:rsidRPr="001F2A47" w:rsidRDefault="00F35AC9" w:rsidP="00F35AC9">
      <w:pPr>
        <w:jc w:val="right"/>
      </w:pPr>
      <w:hyperlink r:id="rId6" w:history="1">
        <w:r w:rsidRPr="001F2A47">
          <w:rPr>
            <w:rStyle w:val="Hyperlink"/>
          </w:rPr>
          <w:t>https://philpapers.org</w:t>
        </w:r>
      </w:hyperlink>
    </w:p>
    <w:p w14:paraId="39580D52" w14:textId="77777777" w:rsidR="00F35AC9" w:rsidRPr="001F2A47" w:rsidRDefault="00F35AC9" w:rsidP="00F35AC9">
      <w:pPr>
        <w:jc w:val="right"/>
      </w:pPr>
      <w:hyperlink r:id="rId7" w:history="1">
        <w:r w:rsidRPr="001F2A47">
          <w:rPr>
            <w:rStyle w:val="Hyperlink"/>
          </w:rPr>
          <w:t>https://www.researchgate.net/home</w:t>
        </w:r>
      </w:hyperlink>
    </w:p>
    <w:p w14:paraId="0203D1C5" w14:textId="77777777" w:rsidR="00F35AC9" w:rsidRPr="001F2A47" w:rsidRDefault="00F35AC9" w:rsidP="00F35AC9">
      <w:pPr>
        <w:jc w:val="right"/>
      </w:pPr>
      <w:hyperlink r:id="rId8" w:history="1">
        <w:r w:rsidRPr="001F2A47">
          <w:rPr>
            <w:rStyle w:val="Hyperlink"/>
          </w:rPr>
          <w:t>http://www.swarthmore.edu/profile/peter-baumann</w:t>
        </w:r>
      </w:hyperlink>
    </w:p>
    <w:p w14:paraId="679310E9" w14:textId="77777777" w:rsidR="00F35AC9" w:rsidRDefault="00F35AC9" w:rsidP="00F35AC9">
      <w:pPr>
        <w:spacing w:line="280" w:lineRule="exact"/>
        <w:jc w:val="both"/>
        <w:rPr>
          <w:sz w:val="24"/>
        </w:rPr>
      </w:pPr>
    </w:p>
    <w:p w14:paraId="0FFCAA25" w14:textId="77777777" w:rsidR="00F35AC9" w:rsidRDefault="00F35AC9" w:rsidP="00F35AC9">
      <w:pPr>
        <w:spacing w:after="120" w:line="280" w:lineRule="exact"/>
        <w:jc w:val="center"/>
        <w:rPr>
          <w:sz w:val="24"/>
        </w:rPr>
      </w:pPr>
      <w:r>
        <w:rPr>
          <w:sz w:val="24"/>
        </w:rPr>
        <w:t>A. Books</w:t>
      </w:r>
    </w:p>
    <w:p w14:paraId="6B17FC58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1238B0E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Epistemic Contextualism. A Defense,</w:t>
      </w:r>
      <w:r w:rsidRPr="001D31CF">
        <w:rPr>
          <w:sz w:val="24"/>
        </w:rPr>
        <w:t xml:space="preserve"> </w:t>
      </w:r>
      <w:r>
        <w:rPr>
          <w:sz w:val="24"/>
        </w:rPr>
        <w:t>Oxford: Oxford University Press 2016.</w:t>
      </w:r>
    </w:p>
    <w:p w14:paraId="23E88922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2AE19BB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4. </w:t>
      </w:r>
      <w:r w:rsidRPr="000517D0">
        <w:rPr>
          <w:i/>
          <w:sz w:val="24"/>
        </w:rPr>
        <w:t>Practical Conflicts. New Philosophical Essays</w:t>
      </w:r>
      <w:r>
        <w:rPr>
          <w:sz w:val="24"/>
        </w:rPr>
        <w:t>, ed. with Monika Betzler, Cambridge: Cambridge University Press 2004.</w:t>
      </w:r>
    </w:p>
    <w:p w14:paraId="2C1EB3F0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30E9C17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Erkenntnistheorie</w:t>
      </w:r>
      <w:r>
        <w:rPr>
          <w:sz w:val="24"/>
        </w:rPr>
        <w:t xml:space="preserve"> (Epistemology), Stuttgart: Metzler 2002 </w:t>
      </w:r>
    </w:p>
    <w:p w14:paraId="12B01D25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95AD44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Second edition: 2006</w:t>
      </w:r>
    </w:p>
    <w:p w14:paraId="7C8E9EB3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/>
        <w:jc w:val="both"/>
        <w:rPr>
          <w:sz w:val="24"/>
        </w:rPr>
      </w:pPr>
    </w:p>
    <w:p w14:paraId="066B4359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576" w:hanging="288"/>
        <w:jc w:val="both"/>
        <w:rPr>
          <w:sz w:val="24"/>
        </w:rPr>
      </w:pPr>
      <w:r>
        <w:rPr>
          <w:sz w:val="24"/>
        </w:rPr>
        <w:t>Third edition: 2015</w:t>
      </w:r>
    </w:p>
    <w:p w14:paraId="5C036CCB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0A71A22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Die Autonomie der Person</w:t>
      </w:r>
      <w:r>
        <w:rPr>
          <w:sz w:val="24"/>
        </w:rPr>
        <w:t xml:space="preserve"> (The Autonomy of the Person), Paderborn: mentis, 2000</w:t>
      </w:r>
    </w:p>
    <w:p w14:paraId="446790E8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542EF816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Macht und Motivation</w:t>
      </w:r>
      <w:r>
        <w:rPr>
          <w:sz w:val="24"/>
        </w:rPr>
        <w:t xml:space="preserve"> (Power and Motivation), Opladen: Leske und Budrich, 1993</w:t>
      </w:r>
    </w:p>
    <w:p w14:paraId="28F03BBC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233069AD" w14:textId="77777777" w:rsidR="00F35AC9" w:rsidRDefault="00F35AC9" w:rsidP="00F35AC9">
      <w:pPr>
        <w:tabs>
          <w:tab w:val="left" w:pos="576"/>
        </w:tabs>
        <w:spacing w:after="120" w:line="280" w:lineRule="exact"/>
        <w:jc w:val="center"/>
        <w:rPr>
          <w:sz w:val="24"/>
        </w:rPr>
      </w:pPr>
      <w:r>
        <w:rPr>
          <w:sz w:val="24"/>
        </w:rPr>
        <w:t>B. Articles and Reviews</w:t>
      </w:r>
    </w:p>
    <w:p w14:paraId="1352C52D" w14:textId="77777777" w:rsidR="00F35AC9" w:rsidRDefault="00F35AC9" w:rsidP="00F35AC9">
      <w:pPr>
        <w:tabs>
          <w:tab w:val="left" w:pos="576"/>
        </w:tabs>
        <w:spacing w:after="120" w:line="280" w:lineRule="exact"/>
        <w:jc w:val="center"/>
        <w:rPr>
          <w:sz w:val="24"/>
        </w:rPr>
      </w:pPr>
    </w:p>
    <w:p w14:paraId="69631315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b/>
          <w:bCs/>
          <w:sz w:val="24"/>
          <w:szCs w:val="24"/>
        </w:rPr>
      </w:pPr>
    </w:p>
    <w:p w14:paraId="18DFEE4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68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"Erkenntnistheorien der Gegenwart" (Contemporary Theories of Knowledge), in: Gert Melville, Gregor</w:t>
      </w:r>
      <w:r>
        <w:rPr>
          <w:sz w:val="24"/>
        </w:rPr>
        <w:t xml:space="preserve"> Vogt-Spira &amp; Mirko Breitenstein (eds.), </w:t>
      </w:r>
      <w:r w:rsidRPr="00A065ED">
        <w:rPr>
          <w:i/>
          <w:sz w:val="24"/>
        </w:rPr>
        <w:t>Europäische Grundbegriffe im Wandel: Verlangen nach Vollkommenheit</w:t>
      </w:r>
      <w:r>
        <w:rPr>
          <w:sz w:val="24"/>
        </w:rPr>
        <w:t>, vol. 3: Erkenntnis, Köln: Böhlau (forthcoming).</w:t>
      </w:r>
    </w:p>
    <w:p w14:paraId="61C44DD0" w14:textId="77777777" w:rsidR="00F35AC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</w:rPr>
      </w:pPr>
    </w:p>
    <w:p w14:paraId="42EA1DB9" w14:textId="77777777" w:rsidR="00F35AC9" w:rsidRPr="0031650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67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(with Gisela Cramer) </w:t>
      </w:r>
      <w:r w:rsidRPr="003400E9">
        <w:rPr>
          <w:sz w:val="24"/>
          <w:szCs w:val="24"/>
        </w:rPr>
        <w:t>"</w:t>
      </w:r>
      <w:r>
        <w:rPr>
          <w:sz w:val="24"/>
          <w:szCs w:val="24"/>
        </w:rPr>
        <w:t>Aesthetic Power. First Steps toward Somewhat Sketchy Speculat</w:t>
      </w:r>
      <w:r w:rsidRPr="00632693">
        <w:rPr>
          <w:sz w:val="24"/>
          <w:szCs w:val="24"/>
        </w:rPr>
        <w:t xml:space="preserve">ions“, in: Zoltán Somhegyi and Max Ryynänen (eds), </w:t>
      </w:r>
      <w:r w:rsidRPr="00632693">
        <w:rPr>
          <w:i/>
          <w:iCs/>
          <w:sz w:val="24"/>
          <w:szCs w:val="24"/>
        </w:rPr>
        <w:t>Trying out New Paths in Aesthetics</w:t>
      </w:r>
      <w:r>
        <w:rPr>
          <w:sz w:val="24"/>
          <w:szCs w:val="24"/>
        </w:rPr>
        <w:t>, Leiden: Brill (forthcoming)</w:t>
      </w:r>
    </w:p>
    <w:p w14:paraId="2A831109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1313D0C" w14:textId="77777777" w:rsidR="00F35AC9" w:rsidRPr="0031650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66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 xml:space="preserve">Marx and the Missing Theory of Ideology“, </w:t>
      </w:r>
      <w:r w:rsidRPr="002C135C">
        <w:rPr>
          <w:i/>
          <w:iCs/>
          <w:sz w:val="24"/>
          <w:szCs w:val="24"/>
        </w:rPr>
        <w:t>Ethics, Politics, &amp; Society</w:t>
      </w:r>
      <w:r>
        <w:rPr>
          <w:sz w:val="24"/>
          <w:szCs w:val="24"/>
        </w:rPr>
        <w:t xml:space="preserve"> (forthcoming)</w:t>
      </w:r>
      <w:r>
        <w:rPr>
          <w:sz w:val="24"/>
        </w:rPr>
        <w:t>.</w:t>
      </w:r>
    </w:p>
    <w:p w14:paraId="58FFA05E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61B81A07" w14:textId="77777777" w:rsidR="00F35AC9" w:rsidRPr="009C4A86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65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Transcendental Arguments in Reid? A Reply to McCraw“</w:t>
      </w:r>
      <w:r w:rsidRPr="003400E9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Social Epistemology Review and Reply Collective</w:t>
      </w:r>
      <w:r>
        <w:rPr>
          <w:sz w:val="24"/>
          <w:szCs w:val="24"/>
        </w:rPr>
        <w:t xml:space="preserve"> 14, no.7, 2025, 1-6.</w:t>
      </w:r>
    </w:p>
    <w:p w14:paraId="6ECB68B7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C7D1D1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64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 xml:space="preserve">The Social and the Individual: Reduction without Identity“, </w:t>
      </w:r>
      <w:r w:rsidRPr="002C135C">
        <w:rPr>
          <w:i/>
          <w:iCs/>
          <w:sz w:val="24"/>
          <w:szCs w:val="24"/>
        </w:rPr>
        <w:t>Revista Portuguesa de Filosofia</w:t>
      </w:r>
      <w:r>
        <w:rPr>
          <w:sz w:val="24"/>
          <w:szCs w:val="24"/>
        </w:rPr>
        <w:t xml:space="preserve"> 80</w:t>
      </w:r>
      <w:r>
        <w:rPr>
          <w:sz w:val="24"/>
        </w:rPr>
        <w:t>, 2024, 1027-1048.</w:t>
      </w:r>
    </w:p>
    <w:p w14:paraId="36D177FC" w14:textId="77777777" w:rsidR="00F35AC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</w:rPr>
      </w:pPr>
      <w:r>
        <w:rPr>
          <w:sz w:val="24"/>
        </w:rPr>
        <w:t>(English version of 142, slightly changed)</w:t>
      </w:r>
    </w:p>
    <w:p w14:paraId="1CF4D1B8" w14:textId="77777777" w:rsidR="00F35AC9" w:rsidRDefault="00F35AC9" w:rsidP="00F35AC9">
      <w:pPr>
        <w:tabs>
          <w:tab w:val="left" w:pos="576"/>
        </w:tabs>
        <w:spacing w:after="120" w:line="280" w:lineRule="exact"/>
        <w:jc w:val="center"/>
        <w:rPr>
          <w:sz w:val="24"/>
        </w:rPr>
      </w:pPr>
    </w:p>
    <w:p w14:paraId="771E4B25" w14:textId="77777777" w:rsidR="00F35AC9" w:rsidRPr="00275723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275723">
        <w:rPr>
          <w:sz w:val="24"/>
          <w:szCs w:val="24"/>
        </w:rPr>
        <w:t>16</w:t>
      </w:r>
      <w:r>
        <w:rPr>
          <w:sz w:val="24"/>
          <w:szCs w:val="24"/>
        </w:rPr>
        <w:t>3</w:t>
      </w:r>
      <w:r w:rsidRPr="00275723">
        <w:rPr>
          <w:i/>
          <w:sz w:val="24"/>
          <w:szCs w:val="24"/>
        </w:rPr>
        <w:t>.</w:t>
      </w:r>
      <w:r w:rsidRPr="00275723">
        <w:rPr>
          <w:sz w:val="24"/>
          <w:szCs w:val="24"/>
        </w:rPr>
        <w:t xml:space="preserve"> "</w:t>
      </w:r>
      <w:r w:rsidRPr="00275723">
        <w:rPr>
          <w:color w:val="333333"/>
          <w:sz w:val="24"/>
          <w:szCs w:val="24"/>
        </w:rPr>
        <w:t>What’s a(t) Stake? On Stakes, Encroachers, Knowledge</w:t>
      </w:r>
      <w:r w:rsidRPr="00275723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Theoria</w:t>
      </w:r>
      <w:r>
        <w:rPr>
          <w:iCs/>
          <w:sz w:val="24"/>
          <w:szCs w:val="24"/>
        </w:rPr>
        <w:t xml:space="preserve"> 90, 2024, 109-121</w:t>
      </w:r>
      <w:r w:rsidRPr="00275723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6035B955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813EB7E" w14:textId="77777777" w:rsidR="00F35AC9" w:rsidRPr="0084115A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D56F48">
        <w:rPr>
          <w:sz w:val="24"/>
          <w:szCs w:val="24"/>
        </w:rPr>
        <w:t>16</w:t>
      </w:r>
      <w:r>
        <w:rPr>
          <w:sz w:val="24"/>
          <w:szCs w:val="24"/>
        </w:rPr>
        <w:t>2</w:t>
      </w:r>
      <w:r w:rsidRPr="00D56F48">
        <w:rPr>
          <w:i/>
          <w:sz w:val="24"/>
          <w:szCs w:val="24"/>
        </w:rPr>
        <w:t>.</w:t>
      </w:r>
      <w:r w:rsidRPr="00D56F48">
        <w:rPr>
          <w:sz w:val="24"/>
          <w:szCs w:val="24"/>
        </w:rPr>
        <w:t xml:space="preserve"> "</w:t>
      </w:r>
      <w:r>
        <w:rPr>
          <w:sz w:val="24"/>
          <w:szCs w:val="24"/>
        </w:rPr>
        <w:t>Reid, Common Sense, and Pragmatism</w:t>
      </w:r>
      <w:r w:rsidRPr="00D56F48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International Journal of Philosophical Studies</w:t>
      </w:r>
      <w:r w:rsidRPr="00D56F48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31, 2023, 54-67</w:t>
      </w:r>
      <w:r w:rsidRPr="00D56F48">
        <w:rPr>
          <w:iCs/>
          <w:sz w:val="24"/>
          <w:szCs w:val="24"/>
        </w:rPr>
        <w:t>.</w:t>
      </w:r>
    </w:p>
    <w:p w14:paraId="7F3DECAE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5ADB9FD" w14:textId="77777777" w:rsidR="00F35AC9" w:rsidRPr="00D56F48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D56F48">
        <w:rPr>
          <w:sz w:val="24"/>
          <w:szCs w:val="24"/>
        </w:rPr>
        <w:t>16</w:t>
      </w:r>
      <w:r>
        <w:rPr>
          <w:sz w:val="24"/>
          <w:szCs w:val="24"/>
        </w:rPr>
        <w:t>1</w:t>
      </w:r>
      <w:r w:rsidRPr="00D56F48">
        <w:rPr>
          <w:i/>
          <w:sz w:val="24"/>
          <w:szCs w:val="24"/>
        </w:rPr>
        <w:t>.</w:t>
      </w:r>
      <w:r w:rsidRPr="00D56F48">
        <w:rPr>
          <w:sz w:val="24"/>
          <w:szCs w:val="24"/>
        </w:rPr>
        <w:t xml:space="preserve"> "</w:t>
      </w:r>
      <w:r>
        <w:rPr>
          <w:sz w:val="24"/>
          <w:szCs w:val="24"/>
        </w:rPr>
        <w:t>Checking out Checking</w:t>
      </w:r>
      <w:r w:rsidRPr="00D56F48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Acta Analytica</w:t>
      </w:r>
      <w:r w:rsidRPr="00D56F48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38, 2023, 15-26</w:t>
      </w:r>
      <w:r w:rsidRPr="00D56F48">
        <w:rPr>
          <w:iCs/>
          <w:sz w:val="24"/>
          <w:szCs w:val="24"/>
        </w:rPr>
        <w:t>.</w:t>
      </w:r>
    </w:p>
    <w:p w14:paraId="74C4CC3D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See also the reply by Guido Melchior in the same issue.</w:t>
      </w:r>
    </w:p>
    <w:p w14:paraId="3CDC3C3E" w14:textId="77777777" w:rsidR="00F35AC9" w:rsidRPr="00103F7A" w:rsidRDefault="00F35AC9" w:rsidP="00F35AC9">
      <w:pPr>
        <w:ind w:left="283"/>
        <w:rPr>
          <w:sz w:val="24"/>
        </w:rPr>
      </w:pPr>
    </w:p>
    <w:p w14:paraId="67FFE891" w14:textId="77777777" w:rsidR="00F35AC9" w:rsidRPr="00103F7A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60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Esteban Céspedes: </w:t>
      </w:r>
      <w:r w:rsidRPr="003400E9">
        <w:rPr>
          <w:sz w:val="24"/>
          <w:szCs w:val="24"/>
        </w:rPr>
        <w:t>"</w:t>
      </w:r>
      <w:r>
        <w:rPr>
          <w:sz w:val="24"/>
          <w:szCs w:val="24"/>
        </w:rPr>
        <w:t>Contextual Causal Dependence and Causal Contrastivism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Axiomathes </w:t>
      </w:r>
      <w:r>
        <w:rPr>
          <w:iCs/>
          <w:sz w:val="24"/>
          <w:szCs w:val="24"/>
        </w:rPr>
        <w:t>32, 2022, 671-684</w:t>
      </w:r>
      <w:r w:rsidRPr="00EE43DE">
        <w:rPr>
          <w:iCs/>
          <w:sz w:val="24"/>
          <w:szCs w:val="24"/>
        </w:rPr>
        <w:t>.</w:t>
      </w:r>
    </w:p>
    <w:p w14:paraId="5F89FEE8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4C04EA44" w14:textId="77777777" w:rsidR="00F35AC9" w:rsidRPr="00536BD1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D56F48">
        <w:rPr>
          <w:sz w:val="24"/>
          <w:szCs w:val="24"/>
        </w:rPr>
        <w:t>1</w:t>
      </w:r>
      <w:r>
        <w:rPr>
          <w:sz w:val="24"/>
          <w:szCs w:val="24"/>
        </w:rPr>
        <w:t>59</w:t>
      </w:r>
      <w:r w:rsidRPr="00D56F48">
        <w:rPr>
          <w:i/>
          <w:sz w:val="24"/>
          <w:szCs w:val="24"/>
        </w:rPr>
        <w:t>.</w:t>
      </w:r>
      <w:r w:rsidRPr="00D56F48">
        <w:rPr>
          <w:sz w:val="24"/>
          <w:szCs w:val="24"/>
        </w:rPr>
        <w:t xml:space="preserve"> "Not just Many Worlds but Many Universes? A Problem for the Many Worlds View of Quantum Mechanics”, </w:t>
      </w:r>
      <w:r w:rsidRPr="00D56F48">
        <w:rPr>
          <w:i/>
          <w:sz w:val="24"/>
          <w:szCs w:val="24"/>
        </w:rPr>
        <w:t xml:space="preserve">Metaphysica </w:t>
      </w:r>
      <w:r>
        <w:rPr>
          <w:iCs/>
          <w:sz w:val="24"/>
          <w:szCs w:val="24"/>
        </w:rPr>
        <w:t>23.2, 2022, 295-305</w:t>
      </w:r>
      <w:r w:rsidRPr="00D56F48">
        <w:rPr>
          <w:iCs/>
          <w:sz w:val="24"/>
          <w:szCs w:val="24"/>
        </w:rPr>
        <w:t>.</w:t>
      </w:r>
    </w:p>
    <w:p w14:paraId="739C0053" w14:textId="77777777" w:rsidR="00F35AC9" w:rsidRPr="00F238B2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42C57740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58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Safety and Unknowability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Philosophia </w:t>
      </w:r>
      <w:r>
        <w:rPr>
          <w:iCs/>
          <w:sz w:val="24"/>
          <w:szCs w:val="24"/>
        </w:rPr>
        <w:t>50, 2022, 1601-1605</w:t>
      </w:r>
      <w:r w:rsidRPr="00EE43DE">
        <w:rPr>
          <w:iCs/>
          <w:sz w:val="24"/>
          <w:szCs w:val="24"/>
        </w:rPr>
        <w:t>.</w:t>
      </w:r>
    </w:p>
    <w:p w14:paraId="2C7C98E9" w14:textId="77777777" w:rsidR="00F35AC9" w:rsidRDefault="00F35AC9" w:rsidP="00F35AC9">
      <w:pPr>
        <w:ind w:left="283"/>
        <w:rPr>
          <w:sz w:val="24"/>
        </w:rPr>
      </w:pPr>
    </w:p>
    <w:p w14:paraId="4302E123" w14:textId="77777777" w:rsidR="00F35AC9" w:rsidRPr="00485E30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57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Enlightenment as Perfection, Perfection as Enlightenment? Kant on Thinking for Oneself and Perfecting Oneself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Journal of Philosophy of Education </w:t>
      </w:r>
      <w:r>
        <w:rPr>
          <w:iCs/>
          <w:sz w:val="24"/>
          <w:szCs w:val="24"/>
        </w:rPr>
        <w:t>56, 2022, 281-289</w:t>
      </w:r>
      <w:r w:rsidRPr="00485E30">
        <w:rPr>
          <w:iCs/>
          <w:sz w:val="24"/>
          <w:szCs w:val="24"/>
        </w:rPr>
        <w:t>.</w:t>
      </w:r>
    </w:p>
    <w:p w14:paraId="6083C1EC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39B35C24" w14:textId="77777777" w:rsidR="00F35AC9" w:rsidRPr="00775080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56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Trolleys, Transplants and Inequality: An Egalitarian Proposal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Erkenntnis </w:t>
      </w:r>
      <w:r>
        <w:rPr>
          <w:iCs/>
          <w:sz w:val="24"/>
          <w:szCs w:val="24"/>
        </w:rPr>
        <w:t>87, 2022, 1737-1751</w:t>
      </w:r>
      <w:r w:rsidRPr="003400E9">
        <w:rPr>
          <w:sz w:val="24"/>
          <w:szCs w:val="24"/>
        </w:rPr>
        <w:t>.</w:t>
      </w:r>
    </w:p>
    <w:p w14:paraId="30E2B003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387424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55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Rational Intransitive Preferences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Politics, Philosophy &amp; Economics </w:t>
      </w:r>
      <w:r>
        <w:rPr>
          <w:iCs/>
          <w:sz w:val="24"/>
          <w:szCs w:val="24"/>
        </w:rPr>
        <w:t>21(1), 2022, 3-28</w:t>
      </w:r>
      <w:r w:rsidRPr="003400E9">
        <w:rPr>
          <w:sz w:val="24"/>
          <w:szCs w:val="24"/>
        </w:rPr>
        <w:t>.</w:t>
      </w:r>
    </w:p>
    <w:p w14:paraId="77055EF3" w14:textId="77777777" w:rsidR="00F35AC9" w:rsidRPr="00F238B2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</w:p>
    <w:p w14:paraId="241877F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54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Sorry if! On Conditional Apologies“</w:t>
      </w:r>
      <w:r w:rsidRPr="003400E9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Ethical Theory and Moral Practice </w:t>
      </w:r>
      <w:r>
        <w:rPr>
          <w:iCs/>
          <w:sz w:val="24"/>
          <w:szCs w:val="24"/>
        </w:rPr>
        <w:t>24, 2021, 1079-1090</w:t>
      </w:r>
      <w:r w:rsidRPr="003400E9">
        <w:rPr>
          <w:sz w:val="24"/>
          <w:szCs w:val="24"/>
        </w:rPr>
        <w:t>.</w:t>
      </w:r>
    </w:p>
    <w:p w14:paraId="59BF9AA5" w14:textId="77777777" w:rsidR="00F35AC9" w:rsidRPr="00F238B2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269C8A34" w14:textId="77777777" w:rsidR="00F35AC9" w:rsidRPr="00F238B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53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True Knowledge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Logos &amp; Episteme</w:t>
      </w:r>
      <w:r w:rsidRPr="00E64E6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XII.4</w:t>
      </w:r>
      <w:r w:rsidRPr="003400E9">
        <w:rPr>
          <w:sz w:val="24"/>
          <w:szCs w:val="24"/>
        </w:rPr>
        <w:t>.</w:t>
      </w:r>
      <w:r>
        <w:rPr>
          <w:sz w:val="24"/>
          <w:szCs w:val="24"/>
        </w:rPr>
        <w:t>, 2021, 455-461</w:t>
      </w:r>
    </w:p>
    <w:p w14:paraId="5E6EB3B2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See also: Michael J. Shaffer, Further Reflections on Quasi-Factivism: A Reply to Baumann, in </w:t>
      </w:r>
      <w:r w:rsidRPr="009944DF">
        <w:rPr>
          <w:i/>
          <w:iCs/>
          <w:sz w:val="24"/>
        </w:rPr>
        <w:t>Logos &amp; Episteme</w:t>
      </w:r>
      <w:r>
        <w:rPr>
          <w:sz w:val="24"/>
        </w:rPr>
        <w:t xml:space="preserve"> XIII.2, 2022, 207-215.</w:t>
      </w:r>
    </w:p>
    <w:p w14:paraId="57F0A674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462E9478" w14:textId="77777777" w:rsidR="00F35AC9" w:rsidRPr="00F238B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52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There Is Still a Problem of of Consistent Incompatibility: a Response to Coren“</w:t>
      </w:r>
      <w:r w:rsidRPr="003400E9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Acta Analytica </w:t>
      </w:r>
      <w:r>
        <w:rPr>
          <w:sz w:val="24"/>
          <w:szCs w:val="24"/>
        </w:rPr>
        <w:t>36, 2021, 475-477.</w:t>
      </w:r>
    </w:p>
    <w:p w14:paraId="0402A1C1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This is a response to a reply by Daniel Coren (in the same issue) to my no. 140 (see below).</w:t>
      </w:r>
    </w:p>
    <w:p w14:paraId="74041AA3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C7EE1E3" w14:textId="77777777" w:rsidR="00F35AC9" w:rsidRPr="00F238B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51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Haicheng Zhao: </w:t>
      </w:r>
      <w:r w:rsidRPr="003400E9">
        <w:rPr>
          <w:sz w:val="24"/>
          <w:szCs w:val="24"/>
        </w:rPr>
        <w:t>"</w:t>
      </w:r>
      <w:r>
        <w:rPr>
          <w:sz w:val="24"/>
          <w:szCs w:val="24"/>
        </w:rPr>
        <w:t>Inductive Knowledge and Lotteries: Could One Explain Both ‚Safely‘?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Ratio </w:t>
      </w:r>
      <w:r>
        <w:rPr>
          <w:sz w:val="24"/>
          <w:szCs w:val="24"/>
        </w:rPr>
        <w:t>34, 2021, 118-126.</w:t>
      </w:r>
    </w:p>
    <w:p w14:paraId="0AACB947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1F4C9D48" w14:textId="77777777" w:rsidR="00F35AC9" w:rsidRPr="00F238B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50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Ludwig’s Punch and Bertie’s Comeback. Reconciling Russell and Wittgenstein on the Content of Desires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Russell: the Journal of Bertrand Russell Studies </w:t>
      </w:r>
      <w:r w:rsidRPr="005F303D">
        <w:rPr>
          <w:iCs/>
          <w:sz w:val="24"/>
          <w:szCs w:val="24"/>
        </w:rPr>
        <w:t>40(2), 2020, 132-149.</w:t>
      </w:r>
    </w:p>
    <w:p w14:paraId="593A8761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3568853B" w14:textId="77777777" w:rsidR="00F35AC9" w:rsidRPr="00F238B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49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Close to the Truth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 xml:space="preserve">Philosophia </w:t>
      </w:r>
      <w:r>
        <w:rPr>
          <w:iCs/>
          <w:sz w:val="24"/>
          <w:szCs w:val="24"/>
        </w:rPr>
        <w:t>48, 2020, 1769-1775</w:t>
      </w:r>
      <w:r w:rsidRPr="003400E9">
        <w:rPr>
          <w:sz w:val="24"/>
          <w:szCs w:val="24"/>
        </w:rPr>
        <w:t>.</w:t>
      </w:r>
    </w:p>
    <w:p w14:paraId="05CBFEFB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See also the reply by Sven Bernecker in </w:t>
      </w:r>
      <w:r w:rsidRPr="003E671C">
        <w:rPr>
          <w:i/>
          <w:iCs/>
          <w:sz w:val="24"/>
        </w:rPr>
        <w:t>Philosophia</w:t>
      </w:r>
      <w:r>
        <w:rPr>
          <w:sz w:val="24"/>
        </w:rPr>
        <w:t xml:space="preserve"> 50, 2022, 1623-1638.</w:t>
      </w:r>
    </w:p>
    <w:p w14:paraId="7E018ECA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1CCFD0A6" w14:textId="77777777" w:rsidR="00F35AC9" w:rsidRPr="0052361F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48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DeRose on Lotteries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International Journal for the Study of Skepticism</w:t>
      </w:r>
      <w:r w:rsidRPr="00F1613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10, 2020, 44-67</w:t>
      </w:r>
      <w:r w:rsidRPr="003400E9">
        <w:rPr>
          <w:sz w:val="24"/>
          <w:szCs w:val="24"/>
        </w:rPr>
        <w:t>.</w:t>
      </w:r>
    </w:p>
    <w:p w14:paraId="6B842E1E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See also the reply by Keith DeRose in the same issue.</w:t>
      </w:r>
    </w:p>
    <w:p w14:paraId="48EA2F7B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5B2C61D1" w14:textId="77777777" w:rsidR="00F35AC9" w:rsidRPr="0052361F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47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Brains in Vats? Don’t Bother!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Episteme</w:t>
      </w:r>
      <w:r>
        <w:rPr>
          <w:sz w:val="24"/>
          <w:szCs w:val="24"/>
        </w:rPr>
        <w:t xml:space="preserve"> 16, 2019, 186-199</w:t>
      </w:r>
      <w:r w:rsidRPr="003400E9">
        <w:rPr>
          <w:sz w:val="24"/>
          <w:szCs w:val="24"/>
        </w:rPr>
        <w:t>.</w:t>
      </w:r>
    </w:p>
    <w:p w14:paraId="50B16A7D" w14:textId="77777777" w:rsidR="00F35AC9" w:rsidRPr="003400E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</w:p>
    <w:p w14:paraId="414F15E7" w14:textId="77777777" w:rsidR="00F35AC9" w:rsidRPr="00F361DD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46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Knowledge Requires Belief – and It Doesn’t? On Belief as such and Belief Necessary for Knowledge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Inquiry</w:t>
      </w:r>
      <w:r>
        <w:rPr>
          <w:sz w:val="24"/>
          <w:szCs w:val="24"/>
        </w:rPr>
        <w:t xml:space="preserve"> 62, 2019, 151-167</w:t>
      </w:r>
      <w:r w:rsidRPr="003400E9">
        <w:rPr>
          <w:sz w:val="24"/>
          <w:szCs w:val="24"/>
        </w:rPr>
        <w:t>.</w:t>
      </w:r>
    </w:p>
    <w:p w14:paraId="12080641" w14:textId="77777777" w:rsidR="00F35AC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</w:rPr>
      </w:pPr>
    </w:p>
    <w:p w14:paraId="58E49C17" w14:textId="77777777" w:rsidR="00F35AC9" w:rsidRPr="00CB78BD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145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Review of: Brian Kim and Matthew McGrath (eds.), Pragmatic Encroachment in Epistemology “, in: </w:t>
      </w:r>
      <w:r w:rsidRPr="00A065ED">
        <w:rPr>
          <w:i/>
          <w:sz w:val="24"/>
        </w:rPr>
        <w:t>Notre Dame Philosophical Reviews</w:t>
      </w:r>
      <w:r>
        <w:rPr>
          <w:sz w:val="24"/>
        </w:rPr>
        <w:t xml:space="preserve"> (December 19, 2018).</w:t>
      </w:r>
    </w:p>
    <w:p w14:paraId="55450C33" w14:textId="77777777" w:rsidR="00F35AC9" w:rsidRPr="003400E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</w:p>
    <w:p w14:paraId="54F1E54E" w14:textId="77777777" w:rsidR="00F35AC9" w:rsidRPr="009C4A86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44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Nearly Solving the Problem of Nearly Convergent Knowledge“</w:t>
      </w:r>
      <w:r w:rsidRPr="003400E9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Social Epistemology Review and Reply Collective</w:t>
      </w:r>
      <w:r>
        <w:rPr>
          <w:sz w:val="24"/>
          <w:szCs w:val="24"/>
        </w:rPr>
        <w:t xml:space="preserve"> 7, no.10, 2018, 16-21.</w:t>
      </w:r>
    </w:p>
    <w:p w14:paraId="5EF6C6F0" w14:textId="77777777" w:rsidR="00F35AC9" w:rsidRPr="003400E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</w:p>
    <w:p w14:paraId="3C3ACAB7" w14:textId="77777777" w:rsidR="00F35AC9" w:rsidRPr="009A3B1B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43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What Will Be Best for Me? Big Decisions and the Problem of Inter-World Comparisons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Dialectica</w:t>
      </w:r>
      <w:r>
        <w:rPr>
          <w:sz w:val="24"/>
          <w:szCs w:val="24"/>
        </w:rPr>
        <w:t xml:space="preserve"> 72, 2018, 253-273.</w:t>
      </w:r>
    </w:p>
    <w:p w14:paraId="367FAD0A" w14:textId="77777777" w:rsidR="00F35AC9" w:rsidRDefault="00F35AC9" w:rsidP="00F35AC9">
      <w:p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</w:p>
    <w:p w14:paraId="5B1E3B50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t>142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Los individuos y otros: reduccíon sin identidad“ (Individuals and Others: Reduction without Identity), in: Jaime Ramos Arenas &amp; Carlos Andrés Ramírez (eds.), </w:t>
      </w:r>
      <w:r w:rsidRPr="00A065ED">
        <w:rPr>
          <w:i/>
          <w:sz w:val="24"/>
        </w:rPr>
        <w:t>Ontologia social</w:t>
      </w:r>
      <w:r>
        <w:rPr>
          <w:i/>
          <w:sz w:val="24"/>
        </w:rPr>
        <w:t>: Una perspectiva</w:t>
      </w:r>
      <w:r w:rsidRPr="00A065ED">
        <w:rPr>
          <w:i/>
          <w:sz w:val="24"/>
        </w:rPr>
        <w:t xml:space="preserve"> de frontera</w:t>
      </w:r>
      <w:r>
        <w:rPr>
          <w:sz w:val="24"/>
        </w:rPr>
        <w:t>, Bogotá &amp; Cali: Universidad Nacional de Colombia &amp; Universidad Javeriana de Cali, 2018, 39-63.</w:t>
      </w:r>
    </w:p>
    <w:p w14:paraId="31D64E5F" w14:textId="77777777" w:rsidR="00F35AC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</w:p>
    <w:p w14:paraId="058951FB" w14:textId="77777777" w:rsidR="00F35AC9" w:rsidRPr="009A3B1B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41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If You Believe You Believe, You Believe. A Constitutive Account of Knowledge of One’s Own Beliefs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Logos and Episteme</w:t>
      </w:r>
      <w:r>
        <w:rPr>
          <w:sz w:val="24"/>
          <w:szCs w:val="24"/>
        </w:rPr>
        <w:t xml:space="preserve"> VIII, 2017, 389-416</w:t>
      </w:r>
      <w:r w:rsidRPr="003400E9">
        <w:rPr>
          <w:sz w:val="24"/>
          <w:szCs w:val="24"/>
        </w:rPr>
        <w:t>.</w:t>
      </w:r>
    </w:p>
    <w:p w14:paraId="001AB7E5" w14:textId="77777777" w:rsidR="00F35AC9" w:rsidRPr="003400E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</w:p>
    <w:p w14:paraId="1C0D7807" w14:textId="77777777" w:rsidR="00F35AC9" w:rsidRPr="003400E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40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"Necessarily Incompatible Consistent Wants”, </w:t>
      </w:r>
      <w:r w:rsidRPr="00A065ED">
        <w:rPr>
          <w:i/>
          <w:sz w:val="24"/>
          <w:szCs w:val="24"/>
        </w:rPr>
        <w:t>Acta Analytica</w:t>
      </w:r>
      <w:r>
        <w:rPr>
          <w:sz w:val="24"/>
          <w:szCs w:val="24"/>
        </w:rPr>
        <w:t xml:space="preserve"> 32, 2017, 489-490</w:t>
      </w:r>
      <w:r w:rsidRPr="003400E9">
        <w:rPr>
          <w:sz w:val="24"/>
          <w:szCs w:val="24"/>
        </w:rPr>
        <w:t>.</w:t>
      </w:r>
    </w:p>
    <w:p w14:paraId="4BC261FC" w14:textId="77777777" w:rsidR="00F35AC9" w:rsidRPr="003400E9" w:rsidRDefault="00F35AC9" w:rsidP="00F35AC9">
      <w:pPr>
        <w:tabs>
          <w:tab w:val="left" w:pos="576"/>
        </w:tabs>
        <w:spacing w:line="280" w:lineRule="exact"/>
        <w:jc w:val="both"/>
        <w:rPr>
          <w:sz w:val="24"/>
          <w:szCs w:val="24"/>
        </w:rPr>
      </w:pPr>
    </w:p>
    <w:p w14:paraId="7B35E6AC" w14:textId="77777777" w:rsidR="00F35AC9" w:rsidRPr="009A3B1B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 w:rsidRPr="003400E9">
        <w:rPr>
          <w:sz w:val="24"/>
          <w:szCs w:val="24"/>
        </w:rPr>
        <w:t>1</w:t>
      </w:r>
      <w:r>
        <w:rPr>
          <w:sz w:val="24"/>
          <w:szCs w:val="24"/>
        </w:rPr>
        <w:t>39</w:t>
      </w:r>
      <w:r w:rsidRPr="003400E9">
        <w:rPr>
          <w:i/>
          <w:sz w:val="24"/>
          <w:szCs w:val="24"/>
        </w:rPr>
        <w:t>.</w:t>
      </w:r>
      <w:r w:rsidRPr="003400E9">
        <w:rPr>
          <w:sz w:val="24"/>
          <w:szCs w:val="24"/>
        </w:rPr>
        <w:t xml:space="preserve"> "</w:t>
      </w:r>
      <w:r>
        <w:rPr>
          <w:sz w:val="24"/>
          <w:szCs w:val="24"/>
        </w:rPr>
        <w:t>Is Everything Revisable?</w:t>
      </w:r>
      <w:r w:rsidRPr="003400E9">
        <w:rPr>
          <w:sz w:val="24"/>
          <w:szCs w:val="24"/>
        </w:rPr>
        <w:t xml:space="preserve">”, </w:t>
      </w:r>
      <w:r>
        <w:rPr>
          <w:i/>
          <w:sz w:val="24"/>
          <w:szCs w:val="24"/>
        </w:rPr>
        <w:t>Ergo</w:t>
      </w:r>
      <w:r>
        <w:rPr>
          <w:sz w:val="24"/>
          <w:szCs w:val="24"/>
        </w:rPr>
        <w:t xml:space="preserve"> 4.12, 2017, 349-357</w:t>
      </w:r>
      <w:r w:rsidRPr="003400E9">
        <w:rPr>
          <w:sz w:val="24"/>
          <w:szCs w:val="24"/>
        </w:rPr>
        <w:t>.</w:t>
      </w:r>
    </w:p>
    <w:p w14:paraId="5DDF446D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950F1D2" w14:textId="77777777" w:rsidR="00F35AC9" w:rsidRPr="003400E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  <w:szCs w:val="24"/>
        </w:rPr>
      </w:pPr>
      <w:r>
        <w:rPr>
          <w:sz w:val="24"/>
        </w:rPr>
        <w:t>138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 w:rsidRPr="003400E9">
        <w:rPr>
          <w:sz w:val="24"/>
          <w:szCs w:val="24"/>
        </w:rPr>
        <w:t xml:space="preserve">Epistemic Contrastivism", in: </w:t>
      </w:r>
      <w:r w:rsidRPr="00A065ED">
        <w:rPr>
          <w:i/>
          <w:sz w:val="24"/>
          <w:szCs w:val="24"/>
        </w:rPr>
        <w:t>Routledge Encyclopedia of Philosophy</w:t>
      </w:r>
      <w:r>
        <w:rPr>
          <w:sz w:val="24"/>
          <w:szCs w:val="24"/>
        </w:rPr>
        <w:t xml:space="preserve"> 2017 (online)</w:t>
      </w:r>
      <w:r w:rsidRPr="003400E9">
        <w:rPr>
          <w:sz w:val="24"/>
          <w:szCs w:val="24"/>
        </w:rPr>
        <w:t>.</w:t>
      </w:r>
    </w:p>
    <w:p w14:paraId="1159F888" w14:textId="77777777" w:rsidR="00F35AC9" w:rsidRPr="00F915EE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</w:rPr>
      </w:pPr>
    </w:p>
    <w:p w14:paraId="43A03AD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137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Review of: Genia Schönbaumsfeld, The Illusion of Doubt“, in: </w:t>
      </w:r>
      <w:r w:rsidRPr="00A065ED">
        <w:rPr>
          <w:i/>
          <w:sz w:val="24"/>
        </w:rPr>
        <w:t>Notre Dame Philosophical Reviews</w:t>
      </w:r>
      <w:r>
        <w:rPr>
          <w:sz w:val="24"/>
        </w:rPr>
        <w:t xml:space="preserve"> (September 15, 2017).</w:t>
      </w:r>
    </w:p>
    <w:p w14:paraId="74FD53B7" w14:textId="77777777" w:rsidR="00F35AC9" w:rsidRDefault="00F35AC9" w:rsidP="00F35AC9">
      <w:p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</w:p>
    <w:p w14:paraId="358193F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136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</w:t>
      </w:r>
      <w:r>
        <w:rPr>
          <w:sz w:val="24"/>
        </w:rPr>
        <w:t xml:space="preserve">(with Gisela Cramer) </w:t>
      </w:r>
      <w:r w:rsidRPr="00377FC9">
        <w:rPr>
          <w:sz w:val="24"/>
        </w:rPr>
        <w:t>"</w:t>
      </w:r>
      <w:r>
        <w:rPr>
          <w:sz w:val="24"/>
        </w:rPr>
        <w:t xml:space="preserve">Power, Soft or Deep? An Attempt at Constructive Criticism“, in: </w:t>
      </w:r>
      <w:r>
        <w:rPr>
          <w:i/>
          <w:sz w:val="24"/>
        </w:rPr>
        <w:t>las Torres de Lucca. International Journal of Political Philosophy</w:t>
      </w:r>
      <w:r>
        <w:rPr>
          <w:sz w:val="24"/>
        </w:rPr>
        <w:t xml:space="preserve"> 6(10), 2017, 177-214.</w:t>
      </w:r>
    </w:p>
    <w:p w14:paraId="4716F1CE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6473BB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t>135</w:t>
      </w:r>
      <w:r w:rsidRPr="00BC75F3">
        <w:rPr>
          <w:i/>
          <w:sz w:val="24"/>
        </w:rPr>
        <w:t>.</w:t>
      </w:r>
      <w:r w:rsidRPr="00BC75F3">
        <w:rPr>
          <w:sz w:val="24"/>
        </w:rPr>
        <w:t xml:space="preserve"> </w:t>
      </w:r>
      <w:r w:rsidRPr="00BC75F3">
        <w:rPr>
          <w:sz w:val="24"/>
          <w:szCs w:val="24"/>
        </w:rPr>
        <w:t>"’Part of that force that always wills the evil and always produces the good’: On a Devilish Incohe</w:t>
      </w:r>
      <w:r>
        <w:rPr>
          <w:sz w:val="24"/>
          <w:szCs w:val="24"/>
        </w:rPr>
        <w:t>r</w:t>
      </w:r>
      <w:r w:rsidRPr="00BC75F3">
        <w:rPr>
          <w:sz w:val="24"/>
          <w:szCs w:val="24"/>
        </w:rPr>
        <w:t xml:space="preserve">ence“, in: </w:t>
      </w:r>
      <w:r w:rsidRPr="00A065ED">
        <w:rPr>
          <w:i/>
          <w:sz w:val="24"/>
          <w:szCs w:val="24"/>
        </w:rPr>
        <w:t>S</w:t>
      </w:r>
      <w:r w:rsidRPr="00A065ED">
        <w:rPr>
          <w:i/>
          <w:sz w:val="24"/>
        </w:rPr>
        <w:t>.Ph. Essays and Explorations</w:t>
      </w:r>
      <w:r w:rsidRPr="00BC75F3">
        <w:rPr>
          <w:sz w:val="24"/>
        </w:rPr>
        <w:t xml:space="preserve"> 1.2, 2016, 25-33.</w:t>
      </w:r>
      <w:r>
        <w:rPr>
          <w:sz w:val="24"/>
        </w:rPr>
        <w:t xml:space="preserve"> </w:t>
      </w:r>
    </w:p>
    <w:p w14:paraId="05CA80B9" w14:textId="77777777" w:rsidR="00F35AC9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</w:rPr>
      </w:pPr>
      <w:r>
        <w:rPr>
          <w:sz w:val="24"/>
        </w:rPr>
        <w:t xml:space="preserve">(see: </w:t>
      </w:r>
      <w:hyperlink r:id="rId9" w:history="1">
        <w:r w:rsidRPr="007974D9">
          <w:rPr>
            <w:rStyle w:val="Hyperlink"/>
            <w:sz w:val="24"/>
          </w:rPr>
          <w:t>https://repository.belmont.edu/sph/vol1/iss2/2/</w:t>
        </w:r>
      </w:hyperlink>
      <w:r w:rsidRPr="007E2C75">
        <w:rPr>
          <w:sz w:val="24"/>
        </w:rPr>
        <w:t xml:space="preserve"> </w:t>
      </w:r>
    </w:p>
    <w:p w14:paraId="44B8F73F" w14:textId="77777777" w:rsidR="00F35AC9" w:rsidRPr="00FC7742" w:rsidRDefault="00F35AC9" w:rsidP="00F35AC9">
      <w:pPr>
        <w:tabs>
          <w:tab w:val="left" w:pos="576"/>
        </w:tabs>
        <w:spacing w:line="280" w:lineRule="exact"/>
        <w:ind w:left="288"/>
        <w:jc w:val="both"/>
        <w:rPr>
          <w:sz w:val="24"/>
          <w:szCs w:val="24"/>
        </w:rPr>
      </w:pPr>
      <w:r w:rsidRPr="00FC7742">
        <w:rPr>
          <w:sz w:val="24"/>
          <w:szCs w:val="24"/>
        </w:rPr>
        <w:t xml:space="preserve">or </w:t>
      </w:r>
      <w:hyperlink r:id="rId10" w:history="1">
        <w:r w:rsidRPr="00FC7742">
          <w:rPr>
            <w:rStyle w:val="Hyperlink"/>
            <w:sz w:val="24"/>
            <w:szCs w:val="24"/>
          </w:rPr>
          <w:t>https://repository.belmont.edu/sph/all_issues.html</w:t>
        </w:r>
      </w:hyperlink>
      <w:r w:rsidRPr="00FC7742">
        <w:rPr>
          <w:sz w:val="24"/>
          <w:szCs w:val="24"/>
        </w:rPr>
        <w:t>)</w:t>
      </w:r>
    </w:p>
    <w:p w14:paraId="06F21504" w14:textId="77777777" w:rsidR="00F35AC9" w:rsidRDefault="00F35AC9" w:rsidP="00F35AC9">
      <w:pPr>
        <w:tabs>
          <w:tab w:val="left" w:pos="576"/>
        </w:tabs>
        <w:spacing w:after="120" w:line="280" w:lineRule="exact"/>
        <w:rPr>
          <w:sz w:val="24"/>
        </w:rPr>
      </w:pPr>
    </w:p>
    <w:p w14:paraId="101CE7D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t>134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>Knowledge across Contexts. A Problem for Subject-Sensitive Invariantism</w:t>
      </w:r>
      <w:r w:rsidRPr="00377FC9">
        <w:rPr>
          <w:sz w:val="24"/>
        </w:rPr>
        <w:t>"</w:t>
      </w:r>
      <w:r>
        <w:rPr>
          <w:sz w:val="24"/>
        </w:rPr>
        <w:t xml:space="preserve">, in: </w:t>
      </w:r>
      <w:r w:rsidRPr="00A065ED">
        <w:rPr>
          <w:i/>
          <w:sz w:val="24"/>
        </w:rPr>
        <w:t>Dialogue: Canadian Philosophical Review</w:t>
      </w:r>
      <w:r>
        <w:rPr>
          <w:sz w:val="24"/>
        </w:rPr>
        <w:t xml:space="preserve"> 55, 2016, 363-380.</w:t>
      </w:r>
    </w:p>
    <w:p w14:paraId="3FF7BF9C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E7E919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t>133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Epistemic Contrastivism, Knowledge and Practical Reasoning“, in: </w:t>
      </w:r>
      <w:r w:rsidRPr="00A065ED">
        <w:rPr>
          <w:i/>
          <w:sz w:val="24"/>
        </w:rPr>
        <w:t>Erkenntnis</w:t>
      </w:r>
      <w:r>
        <w:rPr>
          <w:sz w:val="24"/>
        </w:rPr>
        <w:t xml:space="preserve"> 81, 2016, 59-68.</w:t>
      </w:r>
    </w:p>
    <w:p w14:paraId="78A470D2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57892B1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lastRenderedPageBreak/>
        <w:t>132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Safety, Virtue, Scepticism: Remarks on Sosa“, in: </w:t>
      </w:r>
      <w:r w:rsidRPr="00A065ED">
        <w:rPr>
          <w:i/>
          <w:sz w:val="24"/>
        </w:rPr>
        <w:t>Croatian Journal of Philosophy</w:t>
      </w:r>
      <w:r>
        <w:rPr>
          <w:sz w:val="24"/>
        </w:rPr>
        <w:t xml:space="preserve"> XV(45), 2015, 295-306.</w:t>
      </w:r>
    </w:p>
    <w:p w14:paraId="4447D712" w14:textId="77777777" w:rsidR="00F35AC9" w:rsidRPr="000914E3" w:rsidRDefault="00F35AC9" w:rsidP="00F35AC9">
      <w:pPr>
        <w:tabs>
          <w:tab w:val="left" w:pos="576"/>
        </w:tabs>
        <w:spacing w:line="280" w:lineRule="exact"/>
        <w:jc w:val="both"/>
        <w:rPr>
          <w:b/>
          <w:sz w:val="24"/>
        </w:rPr>
      </w:pPr>
    </w:p>
    <w:p w14:paraId="131297B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117-131</w:t>
      </w:r>
      <w:r>
        <w:rPr>
          <w:i/>
          <w:sz w:val="24"/>
        </w:rPr>
        <w:t>.</w:t>
      </w:r>
      <w:r>
        <w:rPr>
          <w:sz w:val="24"/>
        </w:rPr>
        <w:t xml:space="preserve"> The following 15 dictionary entries for: Marcus Willaschek, Jürgen Stolzenberg, Georg Mohr and Stefano Bacin (eds.), </w:t>
      </w:r>
      <w:r w:rsidRPr="00A065ED">
        <w:rPr>
          <w:i/>
          <w:sz w:val="24"/>
        </w:rPr>
        <w:t>Kant-Lexikon</w:t>
      </w:r>
      <w:r>
        <w:rPr>
          <w:sz w:val="24"/>
        </w:rPr>
        <w:t>, Berlin and Boston: de Gruyter 2015, 3 vols.:</w:t>
      </w:r>
    </w:p>
    <w:p w14:paraId="4B5340F0" w14:textId="77777777" w:rsidR="00F35AC9" w:rsidRDefault="00F35AC9" w:rsidP="00F35AC9">
      <w:pPr>
        <w:spacing w:line="280" w:lineRule="exact"/>
        <w:ind w:left="576"/>
        <w:rPr>
          <w:sz w:val="24"/>
        </w:rPr>
      </w:pPr>
    </w:p>
    <w:p w14:paraId="53EF21E2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(a) Urteil, Tafel der logischen Funktion des Verstandes im ("Urteilstafel")</w:t>
      </w:r>
    </w:p>
    <w:p w14:paraId="17F3CE1F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(judgments, the table of logical functions of the understanding in)</w:t>
      </w:r>
    </w:p>
    <w:p w14:paraId="7F3727C4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 xml:space="preserve">(b) Urteile, logische Form der ("Urteilsform") </w:t>
      </w:r>
    </w:p>
    <w:p w14:paraId="01FD865D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(judgments, the logical form of)</w:t>
      </w:r>
    </w:p>
    <w:p w14:paraId="76185082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 xml:space="preserve">(c) Urteil, logische Funktion des Verstandes im </w:t>
      </w:r>
    </w:p>
    <w:p w14:paraId="1DD58A4F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(judgement, the logical function of the understanding in)</w:t>
      </w:r>
    </w:p>
    <w:p w14:paraId="2427C5A7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 xml:space="preserve">(d) Urteile, Quantität/Qualität/Relation/Modalität der </w:t>
      </w:r>
    </w:p>
    <w:p w14:paraId="24D6600D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(judgments, quantity/quality/relation/modality of)</w:t>
      </w:r>
    </w:p>
    <w:p w14:paraId="4F2F9808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(e) Urteil, allgemeines (judgment, universal)</w:t>
      </w:r>
    </w:p>
    <w:p w14:paraId="6FE8456B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(f) Urteil, besonderes (judgment, particular)</w:t>
      </w:r>
    </w:p>
    <w:p w14:paraId="3CBC03E5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(g) Urteil, einzelnes (judgment, singular)</w:t>
      </w:r>
    </w:p>
    <w:p w14:paraId="13EE42EF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(h) Urteil, bejahendes/ verneinendes (judgment, affirmative/ negative)</w:t>
      </w:r>
    </w:p>
    <w:p w14:paraId="368A7D07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(i) Urteil, unendliches (judgment, infinite)</w:t>
      </w:r>
    </w:p>
    <w:p w14:paraId="79EB43D7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(j) Urteil, kategorisches (judgment, categorical)</w:t>
      </w:r>
    </w:p>
    <w:p w14:paraId="51968830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(k) Urteil, hypothetisches (judgment, hypothetical)</w:t>
      </w:r>
    </w:p>
    <w:p w14:paraId="16F387A9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(l) Urteil, disjunktives (judgment, disjunctive)</w:t>
      </w:r>
    </w:p>
    <w:p w14:paraId="17A8194A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(m) Urteil, problematisches (judgment, problematic)</w:t>
      </w:r>
    </w:p>
    <w:p w14:paraId="26DEFCE2" w14:textId="77777777" w:rsidR="00F35AC9" w:rsidRDefault="00F35AC9" w:rsidP="00F35AC9">
      <w:pPr>
        <w:spacing w:after="60" w:line="280" w:lineRule="exact"/>
        <w:ind w:left="576"/>
        <w:rPr>
          <w:sz w:val="24"/>
        </w:rPr>
      </w:pPr>
      <w:r>
        <w:rPr>
          <w:sz w:val="24"/>
        </w:rPr>
        <w:t>(n) Urteil, assertorisches (judgment, assertoric)</w:t>
      </w:r>
    </w:p>
    <w:p w14:paraId="53982B23" w14:textId="77777777" w:rsidR="00F35AC9" w:rsidRDefault="00F35AC9" w:rsidP="00F35AC9">
      <w:pPr>
        <w:spacing w:line="280" w:lineRule="exact"/>
        <w:ind w:left="576"/>
        <w:rPr>
          <w:sz w:val="24"/>
        </w:rPr>
      </w:pPr>
      <w:r>
        <w:rPr>
          <w:sz w:val="24"/>
        </w:rPr>
        <w:t>(o) Urteil, apodiktisches (judgment, apodictic)</w:t>
      </w:r>
    </w:p>
    <w:p w14:paraId="0FBBD108" w14:textId="77777777" w:rsidR="00F35AC9" w:rsidRDefault="00F35AC9" w:rsidP="00F35AC9">
      <w:p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</w:p>
    <w:p w14:paraId="334EE84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116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</w:t>
      </w:r>
      <w:r>
        <w:rPr>
          <w:sz w:val="24"/>
        </w:rPr>
        <w:t xml:space="preserve">(with Gisela Cramer) </w:t>
      </w:r>
      <w:r w:rsidRPr="00377FC9">
        <w:rPr>
          <w:sz w:val="24"/>
        </w:rPr>
        <w:t>"</w:t>
      </w:r>
      <w:r>
        <w:rPr>
          <w:sz w:val="24"/>
        </w:rPr>
        <w:t xml:space="preserve">Sul </w:t>
      </w:r>
      <w:r w:rsidRPr="00085E3E">
        <w:rPr>
          <w:i/>
          <w:sz w:val="24"/>
        </w:rPr>
        <w:t>soft power</w:t>
      </w:r>
      <w:r>
        <w:rPr>
          <w:sz w:val="24"/>
        </w:rPr>
        <w:t xml:space="preserve">: alcune osservazioni“ (On Soft Power: Some Observations), in: </w:t>
      </w:r>
      <w:r w:rsidRPr="00A065ED">
        <w:rPr>
          <w:i/>
          <w:sz w:val="24"/>
        </w:rPr>
        <w:t>Acoma</w:t>
      </w:r>
      <w:r>
        <w:rPr>
          <w:sz w:val="24"/>
        </w:rPr>
        <w:t xml:space="preserve"> 8, 2015, 9-20.</w:t>
      </w:r>
    </w:p>
    <w:p w14:paraId="75322430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FA3465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115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Meaningful and More Meaningful. A Modest Measure“, in: </w:t>
      </w:r>
      <w:r w:rsidRPr="00A065ED">
        <w:rPr>
          <w:i/>
          <w:sz w:val="24"/>
        </w:rPr>
        <w:t>Journal of Philosophy of Life</w:t>
      </w:r>
      <w:r>
        <w:rPr>
          <w:sz w:val="24"/>
        </w:rPr>
        <w:t xml:space="preserve"> 5.3, 2015, 33-49.</w:t>
      </w:r>
    </w:p>
    <w:p w14:paraId="55CD5516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See also the reply by Thaddeus Metz, ibid., 244-247.</w:t>
      </w:r>
    </w:p>
    <w:p w14:paraId="414607A8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36A089A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114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Begriffe Analysieren?“ (Analyzing Concepts?), in: Dirk Koppelberg &amp; Stefan Tolksdorf (eds.), </w:t>
      </w:r>
      <w:r w:rsidRPr="00A065ED">
        <w:rPr>
          <w:i/>
          <w:sz w:val="24"/>
        </w:rPr>
        <w:t>Erkenntnistheorie – wie und wozu?</w:t>
      </w:r>
      <w:r>
        <w:rPr>
          <w:sz w:val="24"/>
        </w:rPr>
        <w:t>, Paderborn: mentis 2015, 133-151.</w:t>
      </w:r>
    </w:p>
    <w:p w14:paraId="47CCB7E9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3B837FE" w14:textId="77777777" w:rsidR="00F35AC9" w:rsidRPr="000C1CA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113</w:t>
      </w:r>
      <w:r w:rsidRPr="000C1CA9">
        <w:rPr>
          <w:sz w:val="24"/>
        </w:rPr>
        <w:t>. "</w:t>
      </w:r>
      <w:r>
        <w:rPr>
          <w:sz w:val="24"/>
        </w:rPr>
        <w:t>Defending the One Percent? Poor Arguments for the Rich?“</w:t>
      </w:r>
      <w:r w:rsidRPr="000C1CA9">
        <w:rPr>
          <w:sz w:val="24"/>
        </w:rPr>
        <w:t xml:space="preserve">, in: </w:t>
      </w:r>
      <w:r w:rsidRPr="00A065ED">
        <w:rPr>
          <w:i/>
          <w:sz w:val="24"/>
        </w:rPr>
        <w:t>The Harvard Review of Philosophy</w:t>
      </w:r>
      <w:r>
        <w:rPr>
          <w:sz w:val="24"/>
        </w:rPr>
        <w:t xml:space="preserve"> XXI, 2014, 106-112.</w:t>
      </w:r>
    </w:p>
    <w:p w14:paraId="1D48D6A7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E5F942C" w14:textId="77777777" w:rsidR="00F35AC9" w:rsidRPr="000C1CA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112</w:t>
      </w:r>
      <w:r w:rsidRPr="000C1CA9">
        <w:rPr>
          <w:sz w:val="24"/>
        </w:rPr>
        <w:t xml:space="preserve">. "Review of </w:t>
      </w:r>
      <w:r>
        <w:rPr>
          <w:sz w:val="24"/>
        </w:rPr>
        <w:t xml:space="preserve">Wolfgang Freitag, </w:t>
      </w:r>
      <w:r w:rsidRPr="00301AC8">
        <w:rPr>
          <w:i/>
          <w:sz w:val="24"/>
          <w:szCs w:val="24"/>
        </w:rPr>
        <w:t>I Know</w:t>
      </w:r>
      <w:r w:rsidRPr="00301AC8">
        <w:rPr>
          <w:sz w:val="24"/>
          <w:szCs w:val="24"/>
        </w:rPr>
        <w:t>. Modal Epistemology and Scepticism</w:t>
      </w:r>
      <w:r w:rsidRPr="000C1CA9">
        <w:rPr>
          <w:sz w:val="24"/>
        </w:rPr>
        <w:t xml:space="preserve">“, in: </w:t>
      </w:r>
      <w:r w:rsidRPr="00A065ED">
        <w:rPr>
          <w:i/>
          <w:sz w:val="24"/>
        </w:rPr>
        <w:t>The Philosophical Quarterly</w:t>
      </w:r>
      <w:r>
        <w:rPr>
          <w:sz w:val="24"/>
        </w:rPr>
        <w:t xml:space="preserve"> 64, 2014, 640-644.</w:t>
      </w:r>
    </w:p>
    <w:p w14:paraId="03C404C0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1F6E60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111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No Luck With Knowledge? On a Dogma of Epistemology“, in: </w:t>
      </w:r>
      <w:r w:rsidRPr="00A065ED">
        <w:rPr>
          <w:i/>
          <w:sz w:val="24"/>
        </w:rPr>
        <w:t>Philosophy and Phenomenological Research</w:t>
      </w:r>
      <w:r>
        <w:rPr>
          <w:sz w:val="24"/>
        </w:rPr>
        <w:t xml:space="preserve"> 89, 2014, 523-551.</w:t>
      </w:r>
    </w:p>
    <w:p w14:paraId="47E3A828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3B6EBE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110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Knowledge, Assertion, and Inference“, in: </w:t>
      </w:r>
      <w:r w:rsidRPr="00A065ED">
        <w:rPr>
          <w:i/>
          <w:sz w:val="24"/>
        </w:rPr>
        <w:t>Acta Analytica</w:t>
      </w:r>
      <w:r>
        <w:rPr>
          <w:sz w:val="24"/>
        </w:rPr>
        <w:t xml:space="preserve"> 29, 2014, 487-490.</w:t>
      </w:r>
    </w:p>
    <w:p w14:paraId="1B851A45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C4D8DA0" w14:textId="77777777" w:rsidR="00F35AC9" w:rsidRPr="000C1CA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109</w:t>
      </w:r>
      <w:r w:rsidRPr="000C1CA9">
        <w:rPr>
          <w:sz w:val="24"/>
        </w:rPr>
        <w:t xml:space="preserve">. "Review of </w:t>
      </w:r>
      <w:r>
        <w:rPr>
          <w:sz w:val="24"/>
        </w:rPr>
        <w:t>Clayton Littlejohn</w:t>
      </w:r>
      <w:r w:rsidRPr="000C1CA9">
        <w:rPr>
          <w:sz w:val="24"/>
        </w:rPr>
        <w:t xml:space="preserve">, </w:t>
      </w:r>
      <w:r>
        <w:rPr>
          <w:sz w:val="24"/>
        </w:rPr>
        <w:t xml:space="preserve">Justification and the Truth-Connection“, in: </w:t>
      </w:r>
      <w:r w:rsidRPr="00A065ED">
        <w:rPr>
          <w:i/>
          <w:sz w:val="24"/>
        </w:rPr>
        <w:t>Analysis</w:t>
      </w:r>
      <w:r>
        <w:rPr>
          <w:sz w:val="24"/>
        </w:rPr>
        <w:t xml:space="preserve"> 74, 2014, 731-733</w:t>
      </w:r>
      <w:r w:rsidRPr="000C1CA9">
        <w:rPr>
          <w:sz w:val="24"/>
        </w:rPr>
        <w:t>.</w:t>
      </w:r>
    </w:p>
    <w:p w14:paraId="263F14AF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D09441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108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Review of Hilary Kornblith, On Reflection“, in: </w:t>
      </w:r>
      <w:r w:rsidRPr="00A065ED">
        <w:rPr>
          <w:i/>
          <w:sz w:val="24"/>
        </w:rPr>
        <w:t>The Philosophical Quarterly</w:t>
      </w:r>
      <w:r>
        <w:rPr>
          <w:sz w:val="24"/>
        </w:rPr>
        <w:t xml:space="preserve"> 64, 2014, 510-512.</w:t>
      </w:r>
    </w:p>
    <w:p w14:paraId="4785B08C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6ED2B94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107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A Contradiction for Contextualism?“, in: Franck Lihoreau &amp; Manuel Rebuschi (eds.), </w:t>
      </w:r>
      <w:r w:rsidRPr="00A065ED">
        <w:rPr>
          <w:i/>
          <w:sz w:val="24"/>
        </w:rPr>
        <w:t>Epistemology, Context, and Formalism</w:t>
      </w:r>
      <w:r>
        <w:rPr>
          <w:sz w:val="24"/>
        </w:rPr>
        <w:t>, Heidelberg etc.: Springer 2014, 49-57.</w:t>
      </w:r>
    </w:p>
    <w:p w14:paraId="251BEC5C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3B474530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106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Gettier, Wissen, Zufall“ (Gettier Knowledge, Luck), in: Gerhard Ernst &amp; Lisa Marani (eds.), </w:t>
      </w:r>
      <w:r w:rsidRPr="00A065ED">
        <w:rPr>
          <w:i/>
          <w:sz w:val="24"/>
        </w:rPr>
        <w:t>Das Gettierproblem. Eine Bilanz nach 50 Jahren</w:t>
      </w:r>
      <w:r>
        <w:rPr>
          <w:sz w:val="24"/>
        </w:rPr>
        <w:t>, Paderborn: mentis 2013, 9-27.</w:t>
      </w:r>
    </w:p>
    <w:p w14:paraId="38360C05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C77DD8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105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Philosophy Upside Down?“, in: </w:t>
      </w:r>
      <w:r w:rsidRPr="00A065ED">
        <w:rPr>
          <w:i/>
          <w:sz w:val="24"/>
        </w:rPr>
        <w:t>Metaphilosophy</w:t>
      </w:r>
      <w:r>
        <w:rPr>
          <w:sz w:val="24"/>
        </w:rPr>
        <w:t xml:space="preserve"> 44, 2013, 579-588.</w:t>
      </w:r>
    </w:p>
    <w:p w14:paraId="6D7A6958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C2844F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104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Review of: Martijn Blaauw (ed.), Contrastivism in Philosophy“, in: </w:t>
      </w:r>
      <w:r w:rsidRPr="00A065ED">
        <w:rPr>
          <w:i/>
          <w:sz w:val="24"/>
        </w:rPr>
        <w:t>Notre Dame Philosophical Reviews</w:t>
      </w:r>
      <w:r>
        <w:rPr>
          <w:sz w:val="24"/>
        </w:rPr>
        <w:t xml:space="preserve"> (June 2, 2013).</w:t>
      </w:r>
    </w:p>
    <w:p w14:paraId="7FEB66A9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4CE6FE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103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Knowledge and Dogmatism “, in: </w:t>
      </w:r>
      <w:r w:rsidRPr="00A065ED">
        <w:rPr>
          <w:i/>
          <w:sz w:val="24"/>
        </w:rPr>
        <w:t>The Philosophical Quarterly</w:t>
      </w:r>
      <w:r>
        <w:rPr>
          <w:sz w:val="24"/>
        </w:rPr>
        <w:t xml:space="preserve"> 63, 2013, 1-19.</w:t>
      </w:r>
    </w:p>
    <w:p w14:paraId="7EA803B3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EA2E3D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102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Nozick’s Defense of Closure“, in: Kelly Becker &amp; Tim Black (eds.), </w:t>
      </w:r>
      <w:r w:rsidRPr="00A065ED">
        <w:rPr>
          <w:i/>
          <w:sz w:val="24"/>
        </w:rPr>
        <w:t>The Sensitivity Principle in Epistemology</w:t>
      </w:r>
      <w:r>
        <w:rPr>
          <w:sz w:val="24"/>
        </w:rPr>
        <w:t>, Cambridge: Cambridge University Press 2012, 11-27.</w:t>
      </w:r>
    </w:p>
    <w:p w14:paraId="1A0C5640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66559B3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101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Knowing about Other Contexts“, in: Christoph Jäger &amp; Winfried Löffler (eds.), </w:t>
      </w:r>
      <w:r w:rsidRPr="00A065ED">
        <w:rPr>
          <w:i/>
          <w:sz w:val="24"/>
        </w:rPr>
        <w:t>Epistemology: Contexts, Values, Disagreement</w:t>
      </w:r>
      <w:r>
        <w:rPr>
          <w:sz w:val="24"/>
        </w:rPr>
        <w:t>, Franfurt: Ontos 2012, 63-79.</w:t>
      </w:r>
    </w:p>
    <w:p w14:paraId="7D31194C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FA463E8" w14:textId="77777777" w:rsidR="00F35AC9" w:rsidRPr="006B64BE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100</w:t>
      </w:r>
      <w:r>
        <w:rPr>
          <w:i/>
          <w:sz w:val="24"/>
        </w:rPr>
        <w:t>.</w:t>
      </w:r>
      <w:r>
        <w:rPr>
          <w:sz w:val="24"/>
        </w:rPr>
        <w:t xml:space="preserve"> "</w:t>
      </w:r>
      <w:r>
        <w:rPr>
          <w:color w:val="000000"/>
          <w:sz w:val="24"/>
        </w:rPr>
        <w:t xml:space="preserve">Knowledge, Practical Reasoning and Action“, in: </w:t>
      </w:r>
      <w:r w:rsidRPr="00A065ED">
        <w:rPr>
          <w:i/>
          <w:color w:val="000000"/>
          <w:sz w:val="24"/>
        </w:rPr>
        <w:t>Logos &amp; Episteme</w:t>
      </w:r>
      <w:r>
        <w:rPr>
          <w:color w:val="000000"/>
          <w:sz w:val="24"/>
        </w:rPr>
        <w:t xml:space="preserve"> 3, 2012, 7-26. </w:t>
      </w:r>
    </w:p>
    <w:p w14:paraId="40999951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F9B90B1" w14:textId="77777777" w:rsidR="00F35AC9" w:rsidRPr="006B64BE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99</w:t>
      </w:r>
      <w:r>
        <w:rPr>
          <w:i/>
          <w:sz w:val="24"/>
        </w:rPr>
        <w:t>.</w:t>
      </w:r>
      <w:r>
        <w:rPr>
          <w:sz w:val="24"/>
        </w:rPr>
        <w:t xml:space="preserve"> "</w:t>
      </w:r>
      <w:r>
        <w:rPr>
          <w:color w:val="000000"/>
          <w:sz w:val="24"/>
        </w:rPr>
        <w:t xml:space="preserve">On the Inflation of Necessities“, in: </w:t>
      </w:r>
      <w:r w:rsidRPr="00A065ED">
        <w:rPr>
          <w:i/>
          <w:color w:val="000000"/>
          <w:sz w:val="24"/>
        </w:rPr>
        <w:t>Metaphysica</w:t>
      </w:r>
      <w:r>
        <w:rPr>
          <w:color w:val="000000"/>
          <w:sz w:val="24"/>
        </w:rPr>
        <w:t xml:space="preserve"> 13, 2012, 51-54. </w:t>
      </w:r>
    </w:p>
    <w:p w14:paraId="6E0AAF17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2AEBE890" w14:textId="77777777" w:rsidR="00F35AC9" w:rsidRPr="006B64BE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98</w:t>
      </w:r>
      <w:r>
        <w:rPr>
          <w:i/>
          <w:sz w:val="24"/>
        </w:rPr>
        <w:t>.</w:t>
      </w:r>
      <w:r>
        <w:rPr>
          <w:sz w:val="24"/>
        </w:rPr>
        <w:t xml:space="preserve"> "</w:t>
      </w:r>
      <w:r>
        <w:rPr>
          <w:color w:val="000000"/>
          <w:sz w:val="24"/>
        </w:rPr>
        <w:t xml:space="preserve">Contrastivism rather than Something Else? On the Limits of Epistemic Contrastivism“, in: Stefan Tolksdorf (ed.), </w:t>
      </w:r>
      <w:r w:rsidRPr="00A065ED">
        <w:rPr>
          <w:i/>
          <w:color w:val="000000"/>
          <w:sz w:val="24"/>
        </w:rPr>
        <w:t>Conceptions of Knowledge</w:t>
      </w:r>
      <w:r>
        <w:rPr>
          <w:color w:val="000000"/>
          <w:sz w:val="24"/>
        </w:rPr>
        <w:t xml:space="preserve"> (slightly modified version of no. 79), Berlin: de Gruyter 2012, 395-411. </w:t>
      </w:r>
    </w:p>
    <w:p w14:paraId="3745A2A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color w:val="000000"/>
          <w:sz w:val="24"/>
        </w:rPr>
        <w:t>With a reply by Jonathan Schaffer</w:t>
      </w:r>
      <w:r>
        <w:rPr>
          <w:sz w:val="24"/>
        </w:rPr>
        <w:t>.</w:t>
      </w:r>
    </w:p>
    <w:p w14:paraId="057E6978" w14:textId="77777777" w:rsidR="00F35AC9" w:rsidRDefault="00F35AC9" w:rsidP="00F35AC9">
      <w:pPr>
        <w:tabs>
          <w:tab w:val="left" w:pos="576"/>
        </w:tabs>
        <w:spacing w:line="280" w:lineRule="exact"/>
        <w:ind w:left="283"/>
        <w:jc w:val="both"/>
        <w:rPr>
          <w:sz w:val="24"/>
        </w:rPr>
      </w:pPr>
    </w:p>
    <w:p w14:paraId="5DA0D0EC" w14:textId="77777777" w:rsidR="00F35AC9" w:rsidRPr="006B64BE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97</w:t>
      </w:r>
      <w:r>
        <w:rPr>
          <w:i/>
          <w:sz w:val="24"/>
        </w:rPr>
        <w:t>.</w:t>
      </w:r>
      <w:r>
        <w:rPr>
          <w:sz w:val="24"/>
        </w:rPr>
        <w:t xml:space="preserve"> "PS: Response to Schaffer’s Reply“</w:t>
      </w:r>
      <w:r>
        <w:rPr>
          <w:color w:val="000000"/>
          <w:sz w:val="24"/>
        </w:rPr>
        <w:t xml:space="preserve">, in: Stefan Tolksdorf (ed.), </w:t>
      </w:r>
      <w:r w:rsidRPr="00A065ED">
        <w:rPr>
          <w:i/>
          <w:color w:val="000000"/>
          <w:sz w:val="24"/>
        </w:rPr>
        <w:t>Conceptions of Knowledge</w:t>
      </w:r>
      <w:r>
        <w:rPr>
          <w:color w:val="000000"/>
          <w:sz w:val="24"/>
        </w:rPr>
        <w:t xml:space="preserve">, Berlin: de Gruyter 2012, 425-431. </w:t>
      </w:r>
    </w:p>
    <w:p w14:paraId="7D7BCDA4" w14:textId="77777777" w:rsidR="00F35AC9" w:rsidRDefault="00F35AC9" w:rsidP="00F35AC9">
      <w:pPr>
        <w:tabs>
          <w:tab w:val="left" w:pos="576"/>
        </w:tabs>
        <w:spacing w:after="120" w:line="280" w:lineRule="exact"/>
        <w:jc w:val="center"/>
        <w:rPr>
          <w:sz w:val="24"/>
        </w:rPr>
      </w:pPr>
    </w:p>
    <w:p w14:paraId="118CF99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lastRenderedPageBreak/>
        <w:t>96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Molyneux’s Question and the Berkeleian Answer“, in: Jean Paul Margot &amp; Mauricio Zuluaga (eds.), </w:t>
      </w:r>
      <w:r w:rsidRPr="00A065ED">
        <w:rPr>
          <w:i/>
          <w:sz w:val="24"/>
        </w:rPr>
        <w:t>Perspectivas de la Modernidad. Siglos XVI, XVII y XVIII</w:t>
      </w:r>
      <w:r>
        <w:rPr>
          <w:sz w:val="24"/>
        </w:rPr>
        <w:t>, Cali: Colección Artes y Humanidades (Universidad del Valle) 2011, 217-234.</w:t>
      </w:r>
    </w:p>
    <w:p w14:paraId="68504782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6AD439C4" w14:textId="77777777" w:rsidR="00F35AC9" w:rsidRPr="000C1CA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95</w:t>
      </w:r>
      <w:r w:rsidRPr="000C1CA9">
        <w:rPr>
          <w:sz w:val="24"/>
        </w:rPr>
        <w:t xml:space="preserve">. "Review of Sabine Roeser (ed.), Reid on Ethics“, in: </w:t>
      </w:r>
      <w:r w:rsidRPr="00A065ED">
        <w:rPr>
          <w:i/>
          <w:sz w:val="24"/>
        </w:rPr>
        <w:t>The Philosophical Quarterly</w:t>
      </w:r>
      <w:r>
        <w:rPr>
          <w:sz w:val="24"/>
        </w:rPr>
        <w:t xml:space="preserve"> 61, 2011, 856-859</w:t>
      </w:r>
      <w:r w:rsidRPr="000C1CA9">
        <w:rPr>
          <w:sz w:val="24"/>
        </w:rPr>
        <w:t>.</w:t>
      </w:r>
    </w:p>
    <w:p w14:paraId="6AB8F17D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41527C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94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>Wams: Why Worry?</w:t>
      </w:r>
      <w:r w:rsidRPr="00377FC9">
        <w:rPr>
          <w:sz w:val="24"/>
        </w:rPr>
        <w:t>“</w:t>
      </w:r>
      <w:r w:rsidRPr="00377FC9">
        <w:rPr>
          <w:i/>
          <w:sz w:val="24"/>
        </w:rPr>
        <w:t>,</w:t>
      </w:r>
      <w:r w:rsidRPr="00377FC9">
        <w:rPr>
          <w:sz w:val="24"/>
        </w:rPr>
        <w:t xml:space="preserve"> </w:t>
      </w:r>
      <w:r>
        <w:rPr>
          <w:sz w:val="24"/>
        </w:rPr>
        <w:t xml:space="preserve">in: </w:t>
      </w:r>
      <w:r w:rsidRPr="00A065ED">
        <w:rPr>
          <w:i/>
          <w:sz w:val="24"/>
        </w:rPr>
        <w:t>Philosophical Papers</w:t>
      </w:r>
      <w:r>
        <w:rPr>
          <w:sz w:val="24"/>
        </w:rPr>
        <w:t xml:space="preserve"> 40, 2011, 155-177.</w:t>
      </w:r>
    </w:p>
    <w:p w14:paraId="4AA4795A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22D04D0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93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A Puzzle about Responsibility. A Problem and Its Contextualist Solution“, in: </w:t>
      </w:r>
      <w:r w:rsidRPr="00A065ED">
        <w:rPr>
          <w:i/>
          <w:sz w:val="24"/>
        </w:rPr>
        <w:t>Erkenntnis</w:t>
      </w:r>
      <w:r>
        <w:rPr>
          <w:sz w:val="24"/>
        </w:rPr>
        <w:t xml:space="preserve"> 74, 2011, 207-224</w:t>
      </w:r>
    </w:p>
    <w:p w14:paraId="2C2815DB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8DB464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92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Epistemic Closure“, in: Sven Bernecker &amp; Duncan Pritchard (eds.), </w:t>
      </w:r>
      <w:r w:rsidRPr="00A065ED">
        <w:rPr>
          <w:i/>
          <w:sz w:val="24"/>
        </w:rPr>
        <w:t>The Routledge Companion to Epistemology</w:t>
      </w:r>
      <w:r>
        <w:rPr>
          <w:sz w:val="24"/>
        </w:rPr>
        <w:t>, London etc.: Routledge 2011, 597-608.</w:t>
      </w:r>
    </w:p>
    <w:p w14:paraId="2F230155" w14:textId="77777777" w:rsidR="00F35AC9" w:rsidRDefault="00F35AC9" w:rsidP="00F35AC9">
      <w:pPr>
        <w:ind w:left="283"/>
        <w:rPr>
          <w:sz w:val="24"/>
        </w:rPr>
      </w:pPr>
    </w:p>
    <w:p w14:paraId="6CF6EBE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91</w:t>
      </w:r>
      <w:r>
        <w:rPr>
          <w:i/>
          <w:sz w:val="24"/>
        </w:rPr>
        <w:t>.</w:t>
      </w:r>
      <w:r>
        <w:rPr>
          <w:sz w:val="24"/>
        </w:rPr>
        <w:t xml:space="preserve"> "Empiricism, Stances, and the Problem of Voluntarism“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Synthese</w:t>
      </w:r>
      <w:r>
        <w:rPr>
          <w:sz w:val="24"/>
        </w:rPr>
        <w:t xml:space="preserve"> 178, 2011, 27-36.</w:t>
      </w:r>
    </w:p>
    <w:p w14:paraId="57C5B8F7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See also some reply by Bas van Fraassen in the same volume (in section 4 of his article)</w:t>
      </w:r>
    </w:p>
    <w:p w14:paraId="5755BBDD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F14E8D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90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</w:t>
      </w:r>
      <w:r>
        <w:rPr>
          <w:sz w:val="24"/>
        </w:rPr>
        <w:t>Review-Discussion of Markus Gabriel, An den Grenzen der Erkenntnistheorie,</w:t>
      </w:r>
      <w:r w:rsidRPr="00377FC9">
        <w:rPr>
          <w:sz w:val="24"/>
        </w:rPr>
        <w:t xml:space="preserve"> </w:t>
      </w:r>
      <w:r w:rsidRPr="00636002">
        <w:rPr>
          <w:i/>
          <w:sz w:val="24"/>
        </w:rPr>
        <w:t>Deutsche Zeitschrift für Philosophie</w:t>
      </w:r>
      <w:r>
        <w:rPr>
          <w:sz w:val="24"/>
        </w:rPr>
        <w:t xml:space="preserve"> 58, 2010, 483-489.</w:t>
      </w:r>
    </w:p>
    <w:p w14:paraId="3035A553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514287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89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</w:t>
      </w:r>
      <w:r>
        <w:rPr>
          <w:sz w:val="24"/>
        </w:rPr>
        <w:t xml:space="preserve">The Case of Contextualism“ (Critical Notice on </w:t>
      </w:r>
      <w:r w:rsidRPr="00377FC9">
        <w:rPr>
          <w:sz w:val="24"/>
        </w:rPr>
        <w:t>Keith DeRose, The Case for Contextualism, vol.1</w:t>
      </w:r>
      <w:r>
        <w:rPr>
          <w:sz w:val="24"/>
        </w:rPr>
        <w:t>; substantially different from no. 88)</w:t>
      </w:r>
      <w:r w:rsidRPr="00377FC9">
        <w:rPr>
          <w:i/>
          <w:sz w:val="24"/>
        </w:rPr>
        <w:t>,</w:t>
      </w:r>
      <w:r w:rsidRPr="00377FC9">
        <w:rPr>
          <w:sz w:val="24"/>
        </w:rPr>
        <w:t xml:space="preserve"> </w:t>
      </w:r>
      <w:r>
        <w:rPr>
          <w:i/>
          <w:sz w:val="24"/>
        </w:rPr>
        <w:t xml:space="preserve">Analysis </w:t>
      </w:r>
      <w:r>
        <w:rPr>
          <w:sz w:val="24"/>
        </w:rPr>
        <w:t>70, 2010, 149-160.</w:t>
      </w:r>
    </w:p>
    <w:p w14:paraId="4161F3E4" w14:textId="77777777" w:rsidR="00F35AC9" w:rsidRPr="00377F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65D6394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88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"Review of Keith DeRose, The Case for Contextualism, vol.1“</w:t>
      </w:r>
      <w:r>
        <w:rPr>
          <w:sz w:val="24"/>
        </w:rPr>
        <w:t xml:space="preserve"> (substantially different from no. 89)</w:t>
      </w:r>
      <w:r w:rsidRPr="00377FC9">
        <w:rPr>
          <w:i/>
          <w:sz w:val="24"/>
        </w:rPr>
        <w:t>,</w:t>
      </w:r>
      <w:r w:rsidRPr="00377FC9">
        <w:rPr>
          <w:sz w:val="24"/>
        </w:rPr>
        <w:t xml:space="preserve"> </w:t>
      </w:r>
      <w:r w:rsidRPr="00377FC9">
        <w:rPr>
          <w:i/>
          <w:sz w:val="24"/>
        </w:rPr>
        <w:t>The Philosophical</w:t>
      </w:r>
      <w:r>
        <w:rPr>
          <w:i/>
          <w:sz w:val="24"/>
        </w:rPr>
        <w:t xml:space="preserve"> Quarterly</w:t>
      </w:r>
      <w:r>
        <w:rPr>
          <w:sz w:val="24"/>
        </w:rPr>
        <w:t xml:space="preserve"> 60, 2010, 424-427.</w:t>
      </w:r>
    </w:p>
    <w:p w14:paraId="6661707A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4324DDE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87</w:t>
      </w:r>
      <w:r>
        <w:rPr>
          <w:i/>
          <w:sz w:val="24"/>
        </w:rPr>
        <w:t>.</w:t>
      </w:r>
      <w:r>
        <w:rPr>
          <w:sz w:val="24"/>
        </w:rPr>
        <w:t xml:space="preserve"> "Factivity and Contextualism“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 w:rsidRPr="00C22F89">
        <w:rPr>
          <w:i/>
          <w:sz w:val="24"/>
        </w:rPr>
        <w:t>A</w:t>
      </w:r>
      <w:r>
        <w:rPr>
          <w:i/>
          <w:sz w:val="24"/>
        </w:rPr>
        <w:t>nalysis</w:t>
      </w:r>
      <w:r>
        <w:rPr>
          <w:sz w:val="24"/>
        </w:rPr>
        <w:t xml:space="preserve"> 70, 2010, 82-89.</w:t>
      </w:r>
    </w:p>
    <w:p w14:paraId="78628C42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See also the reply by Anthony Brueckner and Christopher T. Buford in the same journal, 70, 2010, 486-489 (and: 69, 2009, 431-438).</w:t>
      </w:r>
    </w:p>
    <w:p w14:paraId="77ABC4E5" w14:textId="77777777" w:rsidR="00F35AC9" w:rsidRDefault="00F35AC9" w:rsidP="00F35AC9">
      <w:pPr>
        <w:spacing w:line="280" w:lineRule="exact"/>
        <w:rPr>
          <w:sz w:val="24"/>
        </w:rPr>
      </w:pPr>
    </w:p>
    <w:p w14:paraId="13AD8E63" w14:textId="77777777" w:rsidR="00F35AC9" w:rsidRPr="00377F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86</w:t>
      </w:r>
      <w:r w:rsidRPr="00377FC9">
        <w:rPr>
          <w:i/>
          <w:sz w:val="24"/>
        </w:rPr>
        <w:t>.</w:t>
      </w:r>
      <w:r w:rsidRPr="00377FC9">
        <w:rPr>
          <w:sz w:val="24"/>
        </w:rPr>
        <w:t xml:space="preserve"> "Disculpas“</w:t>
      </w:r>
      <w:r>
        <w:rPr>
          <w:sz w:val="24"/>
        </w:rPr>
        <w:t xml:space="preserve"> (Apologies)</w:t>
      </w:r>
      <w:r w:rsidRPr="00377FC9">
        <w:rPr>
          <w:sz w:val="24"/>
        </w:rPr>
        <w:t xml:space="preserve">, in: </w:t>
      </w:r>
      <w:r w:rsidRPr="00377FC9">
        <w:rPr>
          <w:color w:val="000000"/>
          <w:sz w:val="24"/>
        </w:rPr>
        <w:t xml:space="preserve">Flor Emilce Cely &amp; William Duica (eds.), </w:t>
      </w:r>
      <w:r w:rsidRPr="00A065ED">
        <w:rPr>
          <w:i/>
          <w:color w:val="000000"/>
          <w:sz w:val="24"/>
        </w:rPr>
        <w:t>Intersubjetividad. Ensayos filosóficos sobre autoconciencia, sujeto y acción</w:t>
      </w:r>
      <w:r>
        <w:rPr>
          <w:color w:val="000000"/>
          <w:sz w:val="24"/>
        </w:rPr>
        <w:t xml:space="preserve"> (Intersubjectivity. Philosophical Essays on Self-Knowledge, Subject and Action), Bogotá: Universidad Nacional de Colombia</w:t>
      </w:r>
      <w:r>
        <w:rPr>
          <w:sz w:val="24"/>
        </w:rPr>
        <w:t xml:space="preserve"> 2009, 271-281</w:t>
      </w:r>
      <w:r w:rsidRPr="00377FC9">
        <w:rPr>
          <w:sz w:val="24"/>
        </w:rPr>
        <w:t>.</w:t>
      </w:r>
    </w:p>
    <w:p w14:paraId="043C35EC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4ED5CEE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85</w:t>
      </w:r>
      <w:r>
        <w:rPr>
          <w:i/>
          <w:sz w:val="24"/>
        </w:rPr>
        <w:t>.</w:t>
      </w:r>
      <w:r>
        <w:rPr>
          <w:sz w:val="24"/>
        </w:rPr>
        <w:t xml:space="preserve"> "Reliabilism – Modal, Probabilistic or Contextualist“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Grazer Philosophische Studien</w:t>
      </w:r>
      <w:r>
        <w:rPr>
          <w:sz w:val="24"/>
        </w:rPr>
        <w:t xml:space="preserve"> 79, 2009, 77-89.</w:t>
      </w:r>
    </w:p>
    <w:p w14:paraId="7112C0CB" w14:textId="77777777" w:rsidR="00F35AC9" w:rsidRDefault="00F35AC9" w:rsidP="00F35A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See also the reply by Alvin Goldman in the same issue, 251-254.</w:t>
      </w:r>
    </w:p>
    <w:p w14:paraId="777B1DA2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492CD3A6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84</w:t>
      </w:r>
      <w:r>
        <w:rPr>
          <w:i/>
          <w:sz w:val="24"/>
        </w:rPr>
        <w:t>.</w:t>
      </w:r>
      <w:r>
        <w:rPr>
          <w:sz w:val="24"/>
        </w:rPr>
        <w:t xml:space="preserve"> "Review of Simon Evnine, Epistemic Dimensions of Personhood“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Mind</w:t>
      </w:r>
      <w:r>
        <w:rPr>
          <w:sz w:val="24"/>
        </w:rPr>
        <w:t xml:space="preserve"> 471, 2009. 823-827.</w:t>
      </w:r>
    </w:p>
    <w:p w14:paraId="57C074A0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D46F87E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83</w:t>
      </w:r>
      <w:r>
        <w:rPr>
          <w:i/>
          <w:sz w:val="24"/>
        </w:rPr>
        <w:t>.</w:t>
      </w:r>
      <w:r>
        <w:rPr>
          <w:sz w:val="24"/>
        </w:rPr>
        <w:t xml:space="preserve"> "Counting on Numbers“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 w:rsidRPr="00C22F89">
        <w:rPr>
          <w:i/>
          <w:sz w:val="24"/>
        </w:rPr>
        <w:t>A</w:t>
      </w:r>
      <w:r>
        <w:rPr>
          <w:i/>
          <w:sz w:val="24"/>
        </w:rPr>
        <w:t>nalysis</w:t>
      </w:r>
      <w:r>
        <w:rPr>
          <w:sz w:val="24"/>
        </w:rPr>
        <w:t xml:space="preserve"> 69, 2009, 446-448.</w:t>
      </w:r>
    </w:p>
    <w:p w14:paraId="76B7AF7E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7FD47E0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lastRenderedPageBreak/>
        <w:t>82</w:t>
      </w:r>
      <w:r>
        <w:rPr>
          <w:i/>
          <w:sz w:val="24"/>
        </w:rPr>
        <w:t>.</w:t>
      </w:r>
      <w:r>
        <w:rPr>
          <w:sz w:val="24"/>
        </w:rPr>
        <w:t xml:space="preserve"> "Was Moore a Moorean? On Moore and Scepticism“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European Journal of Philosophy</w:t>
      </w:r>
      <w:r>
        <w:rPr>
          <w:sz w:val="24"/>
        </w:rPr>
        <w:t xml:space="preserve"> 17, 2009, 181-200.</w:t>
      </w:r>
    </w:p>
    <w:p w14:paraId="15F43CD9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5CF040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81</w:t>
      </w:r>
      <w:r>
        <w:rPr>
          <w:i/>
          <w:sz w:val="24"/>
        </w:rPr>
        <w:t>.</w:t>
      </w:r>
      <w:r>
        <w:rPr>
          <w:sz w:val="24"/>
        </w:rPr>
        <w:t xml:space="preserve"> (with Darrell P. Rowbottom) "To Thine Own Self Be Untrue: A Diagnosis of the Cable Guy“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Logique &amp; Analyse</w:t>
      </w:r>
      <w:r>
        <w:rPr>
          <w:sz w:val="24"/>
        </w:rPr>
        <w:t xml:space="preserve"> 204, 2008, 355-363.</w:t>
      </w:r>
    </w:p>
    <w:p w14:paraId="01D99CE4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14649A57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80</w:t>
      </w:r>
      <w:r>
        <w:rPr>
          <w:i/>
          <w:sz w:val="24"/>
        </w:rPr>
        <w:t>.</w:t>
      </w:r>
      <w:r>
        <w:rPr>
          <w:sz w:val="24"/>
        </w:rPr>
        <w:t xml:space="preserve"> "Achtung“ (Respect)</w:t>
      </w:r>
      <w:r>
        <w:rPr>
          <w:i/>
          <w:sz w:val="24"/>
        </w:rPr>
        <w:t>,</w:t>
      </w:r>
      <w:r>
        <w:rPr>
          <w:sz w:val="24"/>
        </w:rPr>
        <w:t xml:space="preserve"> in: Stefan Gosepath/ Wilfried Hinsch/ Beate Rössler (eds.), </w:t>
      </w:r>
      <w:r w:rsidRPr="00A065ED">
        <w:rPr>
          <w:i/>
          <w:sz w:val="24"/>
        </w:rPr>
        <w:t>Handbuch der politischen Philosophie und Sozialphilosophie</w:t>
      </w:r>
      <w:r>
        <w:rPr>
          <w:sz w:val="24"/>
        </w:rPr>
        <w:t>, Berlin/ New York: de Gruyter</w:t>
      </w:r>
      <w:r>
        <w:rPr>
          <w:i/>
          <w:sz w:val="24"/>
        </w:rPr>
        <w:t xml:space="preserve"> </w:t>
      </w:r>
      <w:r>
        <w:rPr>
          <w:sz w:val="24"/>
        </w:rPr>
        <w:t>2008, 5-8.</w:t>
      </w:r>
    </w:p>
    <w:p w14:paraId="7281C855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77EF55B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79</w:t>
      </w:r>
      <w:r>
        <w:rPr>
          <w:i/>
          <w:sz w:val="24"/>
        </w:rPr>
        <w:t>.</w:t>
      </w:r>
      <w:r>
        <w:rPr>
          <w:sz w:val="24"/>
        </w:rPr>
        <w:t xml:space="preserve"> "</w:t>
      </w:r>
      <w:r>
        <w:rPr>
          <w:color w:val="000000"/>
          <w:sz w:val="24"/>
        </w:rPr>
        <w:t>Contrastivism rather than Something Else? On the Limits of Epistemic Contrastivism</w:t>
      </w:r>
      <w:r>
        <w:rPr>
          <w:sz w:val="24"/>
        </w:rPr>
        <w:t>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 xml:space="preserve">Erkenntnis </w:t>
      </w:r>
      <w:r>
        <w:rPr>
          <w:sz w:val="24"/>
        </w:rPr>
        <w:t>69, 2008</w:t>
      </w:r>
      <w:r w:rsidRPr="00A75681">
        <w:rPr>
          <w:sz w:val="24"/>
        </w:rPr>
        <w:t>,</w:t>
      </w:r>
      <w:r>
        <w:rPr>
          <w:sz w:val="24"/>
        </w:rPr>
        <w:t xml:space="preserve"> 189-200.</w:t>
      </w:r>
    </w:p>
    <w:p w14:paraId="33B862F7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43B95F9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78</w:t>
      </w:r>
      <w:r>
        <w:rPr>
          <w:i/>
          <w:sz w:val="24"/>
        </w:rPr>
        <w:t>.</w:t>
      </w:r>
      <w:r>
        <w:rPr>
          <w:sz w:val="24"/>
        </w:rPr>
        <w:t xml:space="preserve"> "Is Knowledge Safe?“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American Philosophical Quarterly</w:t>
      </w:r>
      <w:r>
        <w:rPr>
          <w:sz w:val="24"/>
        </w:rPr>
        <w:t xml:space="preserve"> 45, 2008, 19-31.</w:t>
      </w:r>
    </w:p>
    <w:p w14:paraId="39951719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27A3DB7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77</w:t>
      </w:r>
      <w:r>
        <w:rPr>
          <w:i/>
          <w:sz w:val="24"/>
        </w:rPr>
        <w:t>.</w:t>
      </w:r>
      <w:r>
        <w:rPr>
          <w:sz w:val="24"/>
        </w:rPr>
        <w:t xml:space="preserve"> "Contextualism and the Factivity Problem“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Philosophy and Phenomenological Research</w:t>
      </w:r>
      <w:r>
        <w:rPr>
          <w:sz w:val="24"/>
        </w:rPr>
        <w:t xml:space="preserve"> 76, 2008, 580-602.</w:t>
      </w:r>
    </w:p>
    <w:p w14:paraId="54286091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2C0D74D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76</w:t>
      </w:r>
      <w:r>
        <w:rPr>
          <w:i/>
          <w:sz w:val="24"/>
        </w:rPr>
        <w:t>.</w:t>
      </w:r>
      <w:r>
        <w:rPr>
          <w:sz w:val="24"/>
        </w:rPr>
        <w:t xml:space="preserve"> "Problems for Sinnott-Armstrong's Moral Contrastivism“, </w:t>
      </w:r>
      <w:r>
        <w:rPr>
          <w:i/>
          <w:sz w:val="24"/>
        </w:rPr>
        <w:t>The Philosophical Quarterly</w:t>
      </w:r>
      <w:r>
        <w:rPr>
          <w:sz w:val="24"/>
        </w:rPr>
        <w:t xml:space="preserve"> 58, 2008, 463-470.</w:t>
      </w:r>
    </w:p>
    <w:p w14:paraId="1B473D1C" w14:textId="77777777" w:rsidR="00F35AC9" w:rsidRPr="0056380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 w:rsidRPr="00563802">
        <w:rPr>
          <w:sz w:val="24"/>
        </w:rPr>
        <w:t>see also: Walter Sinnott-Armstrong, Replies to Hough, Baumann and Blaauw, same issue (a reply to the above and two other articles in the same issue).</w:t>
      </w:r>
    </w:p>
    <w:p w14:paraId="17002414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7B74E2F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75</w:t>
      </w:r>
      <w:r>
        <w:rPr>
          <w:i/>
          <w:sz w:val="24"/>
        </w:rPr>
        <w:t>.</w:t>
      </w:r>
      <w:r>
        <w:rPr>
          <w:sz w:val="24"/>
        </w:rPr>
        <w:t xml:space="preserve"> "Single-case Probabilities and the Case of Monty Hall: Levy´s View“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Synthese</w:t>
      </w:r>
      <w:r>
        <w:rPr>
          <w:sz w:val="24"/>
        </w:rPr>
        <w:t xml:space="preserve"> 162, 2008, 265-273.</w:t>
      </w:r>
    </w:p>
    <w:p w14:paraId="4E34E7F0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5EB2CEE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74. "Persons, Human Beings, and Respect", </w:t>
      </w:r>
      <w:r w:rsidRPr="00A065ED">
        <w:rPr>
          <w:i/>
          <w:sz w:val="24"/>
        </w:rPr>
        <w:t>Polish Journal of Philosophy</w:t>
      </w:r>
      <w:r>
        <w:rPr>
          <w:sz w:val="24"/>
        </w:rPr>
        <w:t xml:space="preserve"> 2, 2007, 5-17 (Slightly modified English version of "Menschenwürde und das Bedürfnis nach Respekt" (no. 52)).</w:t>
      </w:r>
    </w:p>
    <w:p w14:paraId="0CB889A1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E8495D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73</w:t>
      </w:r>
      <w:r>
        <w:rPr>
          <w:i/>
          <w:sz w:val="24"/>
        </w:rPr>
        <w:t>.</w:t>
      </w:r>
      <w:r>
        <w:rPr>
          <w:sz w:val="24"/>
        </w:rPr>
        <w:t xml:space="preserve"> "Handlung, Absicht und Instrumentalität“ (Action, Intention, and Instrumentality)</w:t>
      </w:r>
      <w:r>
        <w:rPr>
          <w:i/>
          <w:sz w:val="24"/>
        </w:rPr>
        <w:t>,</w:t>
      </w:r>
      <w:r>
        <w:rPr>
          <w:sz w:val="24"/>
        </w:rPr>
        <w:t xml:space="preserve"> in: Christoph Hubig / Andreas Luckner / Nadia Mazouz (eds.), </w:t>
      </w:r>
      <w:r w:rsidRPr="00A065ED">
        <w:rPr>
          <w:i/>
          <w:sz w:val="24"/>
        </w:rPr>
        <w:t>Handeln und Technik - mit und ohne Heidegger</w:t>
      </w:r>
      <w:r>
        <w:rPr>
          <w:sz w:val="24"/>
        </w:rPr>
        <w:t xml:space="preserve"> (Action and Technology -- with and without Heidegger), Berlin: Lit-Verlag 2007, 77-82.</w:t>
      </w:r>
    </w:p>
    <w:p w14:paraId="5F7452D5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C9AA267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72. "Kant y el yo" (Kant and the Self), in: Felipe Casta</w:t>
      </w:r>
      <w:r>
        <w:rPr>
          <w:color w:val="000000"/>
          <w:sz w:val="24"/>
        </w:rPr>
        <w:t xml:space="preserve">ñeda, Vicente Durán &amp; Luis Eduardo Hoyos (eds.), </w:t>
      </w:r>
      <w:r w:rsidRPr="00A065ED">
        <w:rPr>
          <w:i/>
          <w:color w:val="000000"/>
          <w:sz w:val="24"/>
        </w:rPr>
        <w:t>Immanuel Kant: vigencia de la filosofía crítica</w:t>
      </w:r>
      <w:r>
        <w:rPr>
          <w:color w:val="000000"/>
          <w:sz w:val="24"/>
        </w:rPr>
        <w:t>, Bogotá: Siglo del Hombre Editores, 2007, 79-89.</w:t>
      </w:r>
    </w:p>
    <w:p w14:paraId="235507E9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101D3BD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71</w:t>
      </w:r>
      <w:r>
        <w:rPr>
          <w:i/>
          <w:sz w:val="24"/>
        </w:rPr>
        <w:t>.</w:t>
      </w:r>
      <w:r>
        <w:rPr>
          <w:sz w:val="24"/>
        </w:rPr>
        <w:t xml:space="preserve"> "Experiencing Things Together: What is the Problem?“, </w:t>
      </w:r>
      <w:r>
        <w:rPr>
          <w:i/>
          <w:sz w:val="24"/>
        </w:rPr>
        <w:t xml:space="preserve">Erkenntnis </w:t>
      </w:r>
      <w:r>
        <w:rPr>
          <w:sz w:val="24"/>
        </w:rPr>
        <w:t>66, 2007, 9-26.</w:t>
      </w:r>
    </w:p>
    <w:p w14:paraId="4C8DFB9A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7DFA21E0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70</w:t>
      </w:r>
      <w:r>
        <w:rPr>
          <w:i/>
          <w:sz w:val="24"/>
        </w:rPr>
        <w:t>.</w:t>
      </w:r>
      <w:r>
        <w:rPr>
          <w:sz w:val="24"/>
        </w:rPr>
        <w:t xml:space="preserve"> "Information, Closure, and Knowledge: On Jäger's Objection to Dretske“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Erkenntnis</w:t>
      </w:r>
      <w:r>
        <w:rPr>
          <w:sz w:val="24"/>
        </w:rPr>
        <w:t xml:space="preserve"> 64. 2006, 403-408.</w:t>
      </w:r>
    </w:p>
    <w:p w14:paraId="7FF293E5" w14:textId="77777777" w:rsidR="00F35AC9" w:rsidRPr="0056380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 w:rsidRPr="00563802">
        <w:rPr>
          <w:sz w:val="24"/>
        </w:rPr>
        <w:t>see also: Fred Dretske, Information and Closure, same issue (a reply to the above and one other article in the same issue).</w:t>
      </w:r>
    </w:p>
    <w:p w14:paraId="1820AC68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3882E12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lastRenderedPageBreak/>
        <w:t>69</w:t>
      </w:r>
      <w:r>
        <w:rPr>
          <w:i/>
          <w:sz w:val="24"/>
        </w:rPr>
        <w:t>.</w:t>
      </w:r>
      <w:r>
        <w:rPr>
          <w:sz w:val="24"/>
        </w:rPr>
        <w:t xml:space="preserve"> "Zur Entstehung von Herrschaft“ (On the genesis of domination; comment on Andrea Maurer)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Erwägen Wissen Ethik</w:t>
      </w:r>
      <w:r>
        <w:rPr>
          <w:sz w:val="24"/>
        </w:rPr>
        <w:t xml:space="preserve"> 17. 2006. 109-110.</w:t>
      </w:r>
    </w:p>
    <w:p w14:paraId="1003968B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74B3070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68. "Kant's Two Perspectives on Property", in: Justyna Miklaszewska &amp; Przemyslaw Sprysak (eds.), </w:t>
      </w:r>
      <w:r>
        <w:rPr>
          <w:i/>
          <w:sz w:val="24"/>
        </w:rPr>
        <w:t>Kant and the Problem of the Contemporary World / Kant Wobec Problemów Wspólczesnego Swiata</w:t>
      </w:r>
      <w:r>
        <w:rPr>
          <w:sz w:val="24"/>
        </w:rPr>
        <w:t>, Cracow: Jagiellonian University Press 2006, 121-128.</w:t>
      </w:r>
    </w:p>
    <w:p w14:paraId="13213152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7B6DDCD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67</w:t>
      </w:r>
      <w:r>
        <w:rPr>
          <w:i/>
          <w:sz w:val="24"/>
        </w:rPr>
        <w:t>.</w:t>
      </w:r>
      <w:r>
        <w:rPr>
          <w:sz w:val="24"/>
        </w:rPr>
        <w:t xml:space="preserve"> Review of Josef König, Probleme der Erkenntnistheorie, </w:t>
      </w:r>
      <w:r>
        <w:rPr>
          <w:i/>
          <w:sz w:val="24"/>
        </w:rPr>
        <w:t>Göttingische Gelehrte Anzeigen</w:t>
      </w:r>
      <w:r>
        <w:rPr>
          <w:sz w:val="24"/>
        </w:rPr>
        <w:t xml:space="preserve"> 257, 2005, 296-304.</w:t>
      </w:r>
    </w:p>
    <w:p w14:paraId="40BE444D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E4F254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66</w:t>
      </w:r>
      <w:r>
        <w:rPr>
          <w:i/>
          <w:sz w:val="24"/>
        </w:rPr>
        <w:t>.</w:t>
      </w:r>
      <w:r>
        <w:rPr>
          <w:sz w:val="24"/>
        </w:rPr>
        <w:t xml:space="preserve"> "Hume Variations“ (Critical Notice on Jerry Fodor, Hume Variations)“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Philosophical Books</w:t>
      </w:r>
      <w:r>
        <w:rPr>
          <w:sz w:val="24"/>
        </w:rPr>
        <w:t xml:space="preserve"> 46, 2005, 246-253.</w:t>
      </w:r>
    </w:p>
    <w:p w14:paraId="1D56C0F5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2435438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65</w:t>
      </w:r>
      <w:r>
        <w:rPr>
          <w:i/>
          <w:sz w:val="24"/>
        </w:rPr>
        <w:t>.</w:t>
      </w:r>
      <w:r>
        <w:rPr>
          <w:sz w:val="24"/>
        </w:rPr>
        <w:t xml:space="preserve"> "Varieties of Contextualism: Standards and Descriptions", </w:t>
      </w:r>
      <w:r>
        <w:rPr>
          <w:i/>
          <w:sz w:val="24"/>
        </w:rPr>
        <w:t xml:space="preserve">Grazer Philosophische Studien </w:t>
      </w:r>
      <w:r>
        <w:rPr>
          <w:sz w:val="24"/>
        </w:rPr>
        <w:t>69, 2005 (Martijn Blaauw (ed.), Epistemological Contextualism), 229-245.</w:t>
      </w:r>
    </w:p>
    <w:p w14:paraId="2A6B972A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7C92DDE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64</w:t>
      </w:r>
      <w:r>
        <w:rPr>
          <w:i/>
          <w:sz w:val="24"/>
        </w:rPr>
        <w:t>.</w:t>
      </w:r>
      <w:r>
        <w:rPr>
          <w:sz w:val="24"/>
        </w:rPr>
        <w:t xml:space="preserve"> "Three Doors, Two Players, and Single Case Probabilities", </w:t>
      </w:r>
      <w:r>
        <w:rPr>
          <w:i/>
          <w:sz w:val="24"/>
        </w:rPr>
        <w:t xml:space="preserve">American Philosophical Quarterly </w:t>
      </w:r>
      <w:r>
        <w:rPr>
          <w:sz w:val="24"/>
        </w:rPr>
        <w:t>42, 2005, 71-79.</w:t>
      </w:r>
    </w:p>
    <w:p w14:paraId="2958CBBA" w14:textId="77777777" w:rsidR="00F35AC9" w:rsidRPr="0056380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 w:rsidRPr="00563802">
        <w:rPr>
          <w:sz w:val="24"/>
        </w:rPr>
        <w:t xml:space="preserve">see also: Ken Levy, Baumann on the Monty Hall Problem and Single-Case Probabilities, </w:t>
      </w:r>
      <w:r w:rsidRPr="00A065ED">
        <w:rPr>
          <w:i/>
          <w:sz w:val="24"/>
        </w:rPr>
        <w:t>Synthese</w:t>
      </w:r>
      <w:r w:rsidRPr="00563802">
        <w:rPr>
          <w:sz w:val="24"/>
        </w:rPr>
        <w:t xml:space="preserve">, 158, 2007, 139-151; cf. my response in no. 75.; see also: Jan Sprenger, Probability, Rational Single-Case Decisions and the Monty Hall Problem, </w:t>
      </w:r>
      <w:r w:rsidRPr="00A065ED">
        <w:rPr>
          <w:i/>
          <w:sz w:val="24"/>
        </w:rPr>
        <w:t>Synthese</w:t>
      </w:r>
      <w:r w:rsidRPr="00563802">
        <w:rPr>
          <w:sz w:val="24"/>
        </w:rPr>
        <w:t xml:space="preserve"> 174, 2010, 331-340.</w:t>
      </w:r>
    </w:p>
    <w:p w14:paraId="4E8C7782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7DD1A75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63</w:t>
      </w:r>
      <w:r>
        <w:rPr>
          <w:i/>
          <w:sz w:val="24"/>
        </w:rPr>
        <w:t>.</w:t>
      </w:r>
      <w:r>
        <w:rPr>
          <w:sz w:val="24"/>
        </w:rPr>
        <w:t xml:space="preserve"> "Theory Choice and the Intransitivity of </w:t>
      </w:r>
      <w:r>
        <w:rPr>
          <w:i/>
          <w:sz w:val="24"/>
        </w:rPr>
        <w:t>Is A Better Theory Than</w:t>
      </w:r>
      <w:r>
        <w:rPr>
          <w:sz w:val="24"/>
        </w:rPr>
        <w:t xml:space="preserve">", </w:t>
      </w:r>
      <w:r>
        <w:rPr>
          <w:i/>
          <w:sz w:val="24"/>
        </w:rPr>
        <w:t xml:space="preserve">Philosophy of Science </w:t>
      </w:r>
      <w:r>
        <w:rPr>
          <w:sz w:val="24"/>
        </w:rPr>
        <w:t>72, 2005, 231-240.</w:t>
      </w:r>
    </w:p>
    <w:p w14:paraId="6F0EA5A0" w14:textId="77777777" w:rsidR="00F35AC9" w:rsidRDefault="00F35AC9" w:rsidP="00F35AC9">
      <w:pPr>
        <w:spacing w:line="280" w:lineRule="exact"/>
        <w:rPr>
          <w:sz w:val="24"/>
        </w:rPr>
      </w:pPr>
    </w:p>
    <w:p w14:paraId="1FF4DB4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62. "Kontekstualism“ (Contextualism; Polish), in: Stanislaw Bafir &amp; Andrzej Maryniarczyk (eds.), </w:t>
      </w:r>
      <w:r w:rsidRPr="00046735">
        <w:rPr>
          <w:i/>
          <w:color w:val="000000"/>
          <w:sz w:val="24"/>
        </w:rPr>
        <w:t>Powszechna Encyklopedia Filozofii</w:t>
      </w:r>
      <w:r>
        <w:rPr>
          <w:i/>
          <w:sz w:val="24"/>
        </w:rPr>
        <w:t xml:space="preserve"> (The Universal Encyclopedia of Philosophy), </w:t>
      </w:r>
      <w:r>
        <w:rPr>
          <w:sz w:val="24"/>
        </w:rPr>
        <w:t>Lublin: Polskie Towarzystwo Tomasza z Akwinu (The Polish Thomas Aquinas Society), vol. 5 (Ik-Ko), 2004, 825-827.</w:t>
      </w:r>
    </w:p>
    <w:p w14:paraId="0F8DA2F1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47B0B11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61</w:t>
      </w:r>
      <w:r>
        <w:rPr>
          <w:i/>
          <w:sz w:val="24"/>
        </w:rPr>
        <w:t>.</w:t>
      </w:r>
      <w:r>
        <w:rPr>
          <w:sz w:val="24"/>
        </w:rPr>
        <w:t xml:space="preserve"> "Lotteries and Contexts“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Erkenntnis</w:t>
      </w:r>
      <w:r>
        <w:rPr>
          <w:sz w:val="24"/>
        </w:rPr>
        <w:t xml:space="preserve"> 61, 2004, 415-428.</w:t>
      </w:r>
    </w:p>
    <w:p w14:paraId="6086D2BD" w14:textId="77777777" w:rsidR="00F35AC9" w:rsidRPr="00563802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 w:rsidRPr="00563802">
        <w:rPr>
          <w:sz w:val="24"/>
        </w:rPr>
        <w:t>see also: Stewart Cohen, Reply to Baumann, ibid, 429-433.</w:t>
      </w:r>
    </w:p>
    <w:p w14:paraId="2F4F8184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18286B2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8" w:hanging="288"/>
        <w:jc w:val="both"/>
        <w:rPr>
          <w:sz w:val="24"/>
        </w:rPr>
      </w:pPr>
      <w:r>
        <w:rPr>
          <w:sz w:val="24"/>
        </w:rPr>
        <w:t xml:space="preserve">60. "Involvement and Detachment: A Paradox of Practical Reason", in: Peter Baumann and Monika Betzler (eds.), </w:t>
      </w:r>
      <w:r>
        <w:rPr>
          <w:i/>
          <w:sz w:val="24"/>
        </w:rPr>
        <w:t>Practical Conflicts</w:t>
      </w:r>
      <w:r>
        <w:rPr>
          <w:sz w:val="24"/>
        </w:rPr>
        <w:t>, Cambridge: Cambridge University Press 2004, 244-261.</w:t>
      </w:r>
    </w:p>
    <w:p w14:paraId="61A3E54D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67A099E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59. "Introduction: Varieties of Practical Conflicts and the Scope of Practical Reason" (with Monika Betzler), in: Peter Baumann and Monika Betzler (eds.), </w:t>
      </w:r>
      <w:r>
        <w:rPr>
          <w:i/>
          <w:sz w:val="24"/>
        </w:rPr>
        <w:t>Practical Conflicts</w:t>
      </w:r>
      <w:r>
        <w:rPr>
          <w:sz w:val="24"/>
        </w:rPr>
        <w:t>, Cambridge: Cambridge University Press 2004, 1-26.</w:t>
      </w:r>
    </w:p>
    <w:p w14:paraId="173D3871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22AB14C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58. Review of Gerhard Ernst, Das Problem des Wissens, </w:t>
      </w:r>
      <w:r>
        <w:rPr>
          <w:i/>
          <w:sz w:val="24"/>
        </w:rPr>
        <w:t>Grazer Philosophische Studien</w:t>
      </w:r>
      <w:r>
        <w:rPr>
          <w:sz w:val="24"/>
        </w:rPr>
        <w:t xml:space="preserve"> 68, 2004, 221-223.</w:t>
      </w:r>
    </w:p>
    <w:p w14:paraId="1847F174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B06B19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57</w:t>
      </w:r>
      <w:r>
        <w:rPr>
          <w:i/>
          <w:sz w:val="24"/>
        </w:rPr>
        <w:t>.</w:t>
      </w:r>
      <w:r>
        <w:rPr>
          <w:sz w:val="24"/>
        </w:rPr>
        <w:t xml:space="preserve"> "The Social Construction of Social Reality“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 xml:space="preserve">Dissertatio </w:t>
      </w:r>
      <w:r>
        <w:rPr>
          <w:sz w:val="24"/>
        </w:rPr>
        <w:t>19-20, 2004, 313-322.</w:t>
      </w:r>
    </w:p>
    <w:p w14:paraId="6AD83F34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04FD9B1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lastRenderedPageBreak/>
        <w:t xml:space="preserve">56. "Molyneux’s Questions", in: Ralph Schumacher (ed.), </w:t>
      </w:r>
      <w:r>
        <w:rPr>
          <w:i/>
          <w:sz w:val="24"/>
        </w:rPr>
        <w:t>Perception and Reality</w:t>
      </w:r>
      <w:r>
        <w:rPr>
          <w:sz w:val="24"/>
        </w:rPr>
        <w:t>, Paderborn: mentis 2004, 168-187.</w:t>
      </w:r>
    </w:p>
    <w:p w14:paraId="10328151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7C97C55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55. "Egoism", in: </w:t>
      </w:r>
      <w:r w:rsidRPr="00A065ED">
        <w:rPr>
          <w:i/>
          <w:sz w:val="24"/>
        </w:rPr>
        <w:t>Encarta Encyclopedia</w:t>
      </w:r>
      <w:r>
        <w:rPr>
          <w:sz w:val="24"/>
        </w:rPr>
        <w:t xml:space="preserve"> 2004.</w:t>
      </w:r>
    </w:p>
    <w:p w14:paraId="657B3874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4331B8D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54</w:t>
      </w:r>
      <w:r>
        <w:rPr>
          <w:i/>
          <w:sz w:val="24"/>
        </w:rPr>
        <w:t>.</w:t>
      </w:r>
      <w:r>
        <w:rPr>
          <w:sz w:val="24"/>
        </w:rPr>
        <w:t xml:space="preserve"> "On the Subtleties of Reidian Pragmatism: A Reply to Magnus“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 xml:space="preserve">The Journal of Scottish Philosophy </w:t>
      </w:r>
      <w:r>
        <w:rPr>
          <w:sz w:val="24"/>
        </w:rPr>
        <w:t>2, 2004, 73-77.</w:t>
      </w:r>
    </w:p>
    <w:p w14:paraId="658D163A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709A8E27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53</w:t>
      </w:r>
      <w:r>
        <w:rPr>
          <w:i/>
          <w:sz w:val="24"/>
        </w:rPr>
        <w:t>.</w:t>
      </w:r>
      <w:r>
        <w:rPr>
          <w:sz w:val="24"/>
        </w:rPr>
        <w:t xml:space="preserve"> "Coercion and the Varieties of Free Action “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 xml:space="preserve">Ideas y Valores </w:t>
      </w:r>
      <w:r>
        <w:rPr>
          <w:sz w:val="24"/>
        </w:rPr>
        <w:t>122, 2003, 31-49.</w:t>
      </w:r>
    </w:p>
    <w:p w14:paraId="744C5B43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3056052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52. "Menschenwürde und das Bedürfnis nach Respekt" (Human Dignity and the Need for Respect), in: Ralf Stoecker (ed.), </w:t>
      </w:r>
      <w:r>
        <w:rPr>
          <w:i/>
          <w:sz w:val="24"/>
        </w:rPr>
        <w:t>Menschenwürde – Annäherungen an einen Begriff</w:t>
      </w:r>
      <w:r>
        <w:rPr>
          <w:sz w:val="24"/>
        </w:rPr>
        <w:t xml:space="preserve"> (Schriftenreihe der Wittgenstein-Gesellschaft, vol. 32), Wien: öbv&amp;hpt 2003, 19-34.</w:t>
      </w:r>
    </w:p>
    <w:p w14:paraId="6F10DE6B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7531979E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51. Review of Ulrich Arnswald’s and Anja Weiberg’s 'Der Denker als Seiltänzer. Ludwig Wittgenstein über Religion, Mystik und Ethik’ (The Thinker as Tightrope-Walker. Ludwig Wittgenstein on Religion, Mysticism and Ethics), </w:t>
      </w:r>
      <w:r>
        <w:rPr>
          <w:i/>
          <w:sz w:val="24"/>
        </w:rPr>
        <w:t>Zeitschrift für Philosophische Forschung</w:t>
      </w:r>
      <w:r>
        <w:rPr>
          <w:sz w:val="24"/>
        </w:rPr>
        <w:t xml:space="preserve"> 57, 2003, 136-139.</w:t>
      </w:r>
    </w:p>
    <w:p w14:paraId="0A928635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323351D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50. "Intransitive Präferenzen und die Grenzen der Rationalitätstheorie“ (Intransitive Preferences and the Limits of Rational Choice Theory), in: Wolfram Hogrebe (ed.), </w:t>
      </w:r>
      <w:r>
        <w:rPr>
          <w:i/>
          <w:sz w:val="24"/>
        </w:rPr>
        <w:t>Grenzen und Grenzüberschreitungen. XIX Deutscher Kongress für Philosophie, 23.-27. September 2002 in Bonn</w:t>
      </w:r>
      <w:r>
        <w:rPr>
          <w:sz w:val="24"/>
        </w:rPr>
        <w:t>, Bonn: Sinclair 2002, 329-338.</w:t>
      </w:r>
    </w:p>
    <w:p w14:paraId="75D72328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596C9A0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49. Warum und Wozu Privatheit (Why and to What Purpose Privacy?). Review of Beate Rössler's 'Der Wert des Privaten’ (The Value of Privacy), </w:t>
      </w:r>
      <w:r>
        <w:rPr>
          <w:i/>
          <w:sz w:val="24"/>
        </w:rPr>
        <w:t>Deutsche Zeitschrift für Philosophie</w:t>
      </w:r>
      <w:r>
        <w:rPr>
          <w:sz w:val="24"/>
        </w:rPr>
        <w:t xml:space="preserve"> 50, 2002, 812-817.</w:t>
      </w:r>
    </w:p>
    <w:p w14:paraId="365D2EE5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2FDCDDC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48</w:t>
      </w:r>
      <w:r>
        <w:rPr>
          <w:i/>
          <w:sz w:val="24"/>
        </w:rPr>
        <w:t>.</w:t>
      </w:r>
      <w:r>
        <w:rPr>
          <w:sz w:val="24"/>
        </w:rPr>
        <w:t xml:space="preserve"> "Epistemic Contracts"</w:t>
      </w:r>
      <w:r>
        <w:rPr>
          <w:i/>
          <w:sz w:val="24"/>
        </w:rPr>
        <w:t>,</w:t>
      </w:r>
      <w:r>
        <w:rPr>
          <w:sz w:val="24"/>
        </w:rPr>
        <w:t xml:space="preserve"> in: Georg Meggle (ed.), </w:t>
      </w:r>
      <w:r>
        <w:rPr>
          <w:i/>
          <w:sz w:val="24"/>
        </w:rPr>
        <w:t xml:space="preserve">Social Facts and Collective Intentionality </w:t>
      </w:r>
      <w:r>
        <w:rPr>
          <w:sz w:val="24"/>
        </w:rPr>
        <w:t>(Philosophische Forschung, vol. 1), Frankfurt/M. etc.: Hänsel-Hohenhausen 2002, 19-34.</w:t>
      </w:r>
    </w:p>
    <w:p w14:paraId="47362724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03885AD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47. Review of Mark Siebel's 'Erinnerung, Wahrnehmung, Wissen’, </w:t>
      </w:r>
      <w:r>
        <w:rPr>
          <w:i/>
          <w:sz w:val="24"/>
        </w:rPr>
        <w:t>Zeitschrift für philosophische Forschung</w:t>
      </w:r>
      <w:r>
        <w:rPr>
          <w:sz w:val="24"/>
        </w:rPr>
        <w:t xml:space="preserve"> 56, 2002, 306-310.</w:t>
      </w:r>
    </w:p>
    <w:p w14:paraId="2112680A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5A2E115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46. "Motivationsmacht – die ethische Herausforderung an die Mächtigen" (Motivation-Power – An Ethical Challenge to those in Power), in: Ulrich Arnswald/ Jens Kertscher (ed.), </w:t>
      </w:r>
      <w:r>
        <w:rPr>
          <w:i/>
          <w:sz w:val="24"/>
        </w:rPr>
        <w:t xml:space="preserve">Die Autonomie des Politischen und die Instrumentalisierung der Ethik, </w:t>
      </w:r>
      <w:r>
        <w:rPr>
          <w:sz w:val="24"/>
        </w:rPr>
        <w:t>Heidelberg: Manutius 2002, 127-147.</w:t>
      </w:r>
    </w:p>
    <w:p w14:paraId="345CEC6F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6BE73B6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45. "Kommunikation auch ohne gemeinsame Sprache?" (Communication even without a Common Language</w:t>
      </w:r>
      <w:r>
        <w:rPr>
          <w:i/>
          <w:sz w:val="24"/>
        </w:rPr>
        <w:t>?),</w:t>
      </w:r>
      <w:r>
        <w:rPr>
          <w:sz w:val="24"/>
        </w:rPr>
        <w:t xml:space="preserve"> in: </w:t>
      </w:r>
      <w:r w:rsidRPr="00A065ED">
        <w:rPr>
          <w:i/>
          <w:sz w:val="24"/>
        </w:rPr>
        <w:t>Preprints der Forschergruppe Kommunikatives Verstehen</w:t>
      </w:r>
      <w:r>
        <w:rPr>
          <w:sz w:val="24"/>
        </w:rPr>
        <w:t xml:space="preserve"> 2002.</w:t>
      </w:r>
    </w:p>
    <w:p w14:paraId="20DE0F5F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200713A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44</w:t>
      </w:r>
      <w:r>
        <w:rPr>
          <w:i/>
          <w:sz w:val="24"/>
        </w:rPr>
        <w:t>.</w:t>
      </w:r>
      <w:r>
        <w:rPr>
          <w:sz w:val="24"/>
        </w:rPr>
        <w:t xml:space="preserve"> "Ist der Begriff des Wissens inkohärent?" (Is the Concept of Knowledge Incoherent?)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Zeitschrift für philosophische Forschung</w:t>
      </w:r>
      <w:r>
        <w:rPr>
          <w:sz w:val="24"/>
        </w:rPr>
        <w:t xml:space="preserve"> 55, 2001, 104-111.</w:t>
      </w:r>
    </w:p>
    <w:p w14:paraId="66047D02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553CA5B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lastRenderedPageBreak/>
        <w:t>43</w:t>
      </w:r>
      <w:r>
        <w:rPr>
          <w:i/>
          <w:sz w:val="24"/>
        </w:rPr>
        <w:t>.</w:t>
      </w:r>
      <w:r>
        <w:rPr>
          <w:sz w:val="24"/>
        </w:rPr>
        <w:t xml:space="preserve"> "Schmutzige Hände? Zum Verhältnis von Moral und Politik" (Dirty Hands? On Morality and Politics)</w:t>
      </w:r>
      <w:r>
        <w:rPr>
          <w:i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Logos</w:t>
      </w:r>
      <w:r>
        <w:rPr>
          <w:sz w:val="24"/>
        </w:rPr>
        <w:t xml:space="preserve"> 7, 2001, 187-215.</w:t>
      </w:r>
    </w:p>
    <w:p w14:paraId="12AF7013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6F6B3AA7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42</w:t>
      </w:r>
      <w:r>
        <w:rPr>
          <w:i/>
          <w:sz w:val="24"/>
        </w:rPr>
        <w:t>.</w:t>
      </w:r>
      <w:r>
        <w:rPr>
          <w:sz w:val="24"/>
        </w:rPr>
        <w:t xml:space="preserve"> "Gibt es moralische Wahrheiten?" (Are there Moral Truths?)</w:t>
      </w:r>
      <w:r>
        <w:rPr>
          <w:i/>
          <w:sz w:val="24"/>
        </w:rPr>
        <w:t>,</w:t>
      </w:r>
      <w:r>
        <w:rPr>
          <w:sz w:val="24"/>
        </w:rPr>
        <w:t xml:space="preserve"> in: Achim Stephan/ Klaus Peter Rippe (eds.), </w:t>
      </w:r>
      <w:r>
        <w:rPr>
          <w:i/>
          <w:sz w:val="24"/>
        </w:rPr>
        <w:t>Ethik ohne Dogmen. Aufsätze für Günther Patzig</w:t>
      </w:r>
      <w:r>
        <w:rPr>
          <w:sz w:val="24"/>
        </w:rPr>
        <w:t>, Paderborn: mentis 2001, 238-255.</w:t>
      </w:r>
    </w:p>
    <w:p w14:paraId="7FB609E2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05A60EA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41. Review of Stephan Schlothfeldt’s 'Erwerbsarbeitslosigkeit als sozialethisches Problem’ (Unemployment as an Ethical Problem), </w:t>
      </w:r>
      <w:r>
        <w:rPr>
          <w:i/>
          <w:sz w:val="24"/>
        </w:rPr>
        <w:t>Deutsche Zeitschrift für Philosophie</w:t>
      </w:r>
      <w:r>
        <w:rPr>
          <w:sz w:val="24"/>
        </w:rPr>
        <w:t xml:space="preserve"> 49, 2001, 633ff.</w:t>
      </w:r>
    </w:p>
    <w:p w14:paraId="4E8BDCC7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66A1912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40. "Epistemologische Aspekte von Kants Moralphilosophie" (Epistemological Aspects of Kant's Moral Philosophy), in: Volker Gerhardt/ Rolf-Peter Horstmann/ Ralph Schumacher (eds.), </w:t>
      </w:r>
      <w:r>
        <w:rPr>
          <w:i/>
          <w:sz w:val="24"/>
        </w:rPr>
        <w:t>Kant und die Berliner Aufklärung. Akten des IX. Internationalen Kant-Kongresses</w:t>
      </w:r>
      <w:r>
        <w:rPr>
          <w:sz w:val="24"/>
        </w:rPr>
        <w:t xml:space="preserve"> , Berlin/ New York: de Gruyter 2001, 5 vols., vol. 3, 3-12.</w:t>
      </w:r>
    </w:p>
    <w:p w14:paraId="5F4ACE0D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53CFA1B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39. "Im Auge des Betrachters. Über Wissen, Rechtfertigung und Kontext" (In the Eye of the Beholder. On Knowledge, Justification and Context), in: Thomas Grundmann (ed.), </w:t>
      </w:r>
      <w:r>
        <w:rPr>
          <w:i/>
          <w:sz w:val="24"/>
        </w:rPr>
        <w:t>Erkenntnistheorie. Positionen zwischen Tradition und Gegenwart</w:t>
      </w:r>
      <w:r>
        <w:rPr>
          <w:sz w:val="24"/>
        </w:rPr>
        <w:t>, Paderborn: mentis 2001, 72-89.</w:t>
      </w:r>
    </w:p>
    <w:p w14:paraId="5F7CA168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4B48F32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38. "Über Zwang" (On Coercion), in: Monika Betzler and Barbara Guckes (eds.), </w:t>
      </w:r>
      <w:r>
        <w:rPr>
          <w:i/>
          <w:sz w:val="24"/>
        </w:rPr>
        <w:t>Autonomes Handeln</w:t>
      </w:r>
      <w:r>
        <w:rPr>
          <w:sz w:val="24"/>
        </w:rPr>
        <w:t>, Berlin: Akademie 2000 + Deutsche Zeitschrift für Philosophie, Sonderband 2), 71-84.</w:t>
      </w:r>
    </w:p>
    <w:p w14:paraId="48A4762F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6856B53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37. Review of Richard Eldridge's 'Leading a Human Life. Wittgenstein, Intentionality, and Romanticism, </w:t>
      </w:r>
      <w:r>
        <w:rPr>
          <w:i/>
          <w:sz w:val="24"/>
        </w:rPr>
        <w:t>Zeitschrift für philosophische Forschung</w:t>
      </w:r>
      <w:r>
        <w:rPr>
          <w:sz w:val="24"/>
        </w:rPr>
        <w:t xml:space="preserve"> 54, 2000, 619-623.</w:t>
      </w:r>
    </w:p>
    <w:p w14:paraId="61725458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7A1AA69B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36. Review of John McDowell's 'Meaning, Knowledge, and Reality, </w:t>
      </w:r>
      <w:r>
        <w:rPr>
          <w:i/>
          <w:sz w:val="24"/>
        </w:rPr>
        <w:t>Zeitschrift für philosophische Forschung</w:t>
      </w:r>
      <w:r>
        <w:rPr>
          <w:sz w:val="24"/>
        </w:rPr>
        <w:t xml:space="preserve"> 54, 2000, 303-307.</w:t>
      </w:r>
    </w:p>
    <w:p w14:paraId="6B768510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jc w:val="both"/>
        <w:rPr>
          <w:sz w:val="24"/>
        </w:rPr>
      </w:pPr>
    </w:p>
    <w:p w14:paraId="3CDBA14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35. "Paradoxie" (Paradoxes), in: Ralf Schnell (ed</w:t>
      </w:r>
      <w:r>
        <w:rPr>
          <w:i/>
          <w:sz w:val="24"/>
        </w:rPr>
        <w:t>.), Metzler Lexikon der Kultur der Gegenwart: Themen und Theorien, Formen und Institutionen seit 1945</w:t>
      </w:r>
      <w:r>
        <w:rPr>
          <w:sz w:val="24"/>
        </w:rPr>
        <w:t>, Stuttgart: Metzler 2000, 402-403.</w:t>
      </w:r>
    </w:p>
    <w:p w14:paraId="50C74BB4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08B01E99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34. "Knowledge and Context", in: Berit Brogaard (ed.), </w:t>
      </w:r>
      <w:r>
        <w:rPr>
          <w:i/>
          <w:sz w:val="24"/>
        </w:rPr>
        <w:t>Rationality and Irrationality</w:t>
      </w:r>
      <w:r>
        <w:rPr>
          <w:sz w:val="24"/>
        </w:rPr>
        <w:t>, Kirchberg: Austrian Ludwig Wittgenstein Society 2000, 53-57.</w:t>
      </w:r>
    </w:p>
    <w:p w14:paraId="67927DC4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79EFAC27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33. "Forks, Knives and Modern Times: Norbert Elias' Theory of Civilization" (Hebrew), </w:t>
      </w:r>
      <w:r>
        <w:rPr>
          <w:i/>
          <w:sz w:val="24"/>
        </w:rPr>
        <w:t>Zmanim</w:t>
      </w:r>
      <w:r>
        <w:rPr>
          <w:sz w:val="24"/>
        </w:rPr>
        <w:t xml:space="preserve"> 18 (70), 2000, 90-95.</w:t>
      </w:r>
    </w:p>
    <w:p w14:paraId="7AAC6035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jc w:val="both"/>
        <w:rPr>
          <w:sz w:val="24"/>
        </w:rPr>
      </w:pPr>
    </w:p>
    <w:p w14:paraId="41F3BDD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32. "Knowledge and Relativity", in: José L. Falguera, Uxia Rivas and José M. Sagüillo (eds.), </w:t>
      </w:r>
      <w:r>
        <w:rPr>
          <w:i/>
          <w:sz w:val="24"/>
        </w:rPr>
        <w:t>La Filosofía Analítica en el Cambio de Milenio</w:t>
      </w:r>
      <w:r>
        <w:rPr>
          <w:sz w:val="24"/>
        </w:rPr>
        <w:t>, Santiago de Compostela: Universidade de Santiago de Compostela Publicaciones 1999, 265-272.</w:t>
      </w:r>
    </w:p>
    <w:p w14:paraId="3EC62922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5324E34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31. "Wissen vom Hörensagen? Zur sozialen Natur des Wissens" (Knowledge by Hearsay? On the Social Nature of Knowledge), in: Jürgen Mittelstrass (ed</w:t>
      </w:r>
      <w:r>
        <w:rPr>
          <w:i/>
          <w:sz w:val="24"/>
        </w:rPr>
        <w:t>.), Die Zukunft des Wissens. XVIII. Deutscher Kongress für Philosophie, Konstanz 1999</w:t>
      </w:r>
      <w:r>
        <w:rPr>
          <w:sz w:val="24"/>
        </w:rPr>
        <w:t>, Konstanz: UVK 1999, 1-8.</w:t>
      </w:r>
    </w:p>
    <w:p w14:paraId="492F0FA7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2D7847B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30. "Parfit", in: Julian Nida-Rümelin (ed.), </w:t>
      </w:r>
      <w:r>
        <w:rPr>
          <w:i/>
          <w:sz w:val="24"/>
        </w:rPr>
        <w:t>Philosophie der Gegenwart in Einzeldarstellungen. Von Adorno bis v.Wright</w:t>
      </w:r>
      <w:r>
        <w:rPr>
          <w:sz w:val="24"/>
        </w:rPr>
        <w:t>, Stuttgart: Kröner, 1999 (2. ed.), 547-553.</w:t>
      </w:r>
    </w:p>
    <w:p w14:paraId="7A652833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15C4271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29. Review of Olaf Müller, Synonymie und Analytizität</w:t>
      </w:r>
      <w:r>
        <w:rPr>
          <w:i/>
          <w:sz w:val="24"/>
        </w:rPr>
        <w:t>), Allgemeine Zeitschrift für Philosophie</w:t>
      </w:r>
      <w:r>
        <w:rPr>
          <w:sz w:val="24"/>
        </w:rPr>
        <w:t xml:space="preserve"> 24, 1999, 94-99.</w:t>
      </w:r>
    </w:p>
    <w:p w14:paraId="211D3D4F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79C5B4E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28. "The Scottish Pragmatist</w:t>
      </w:r>
      <w:r>
        <w:rPr>
          <w:sz w:val="24"/>
          <w:lang w:val="en-US"/>
        </w:rPr>
        <w:t>? The Dilemma of Common Sense and the Pragmatist Way Out"</w:t>
      </w:r>
      <w:r>
        <w:rPr>
          <w:sz w:val="24"/>
        </w:rPr>
        <w:t xml:space="preserve">, </w:t>
      </w:r>
      <w:r>
        <w:rPr>
          <w:i/>
          <w:sz w:val="24"/>
        </w:rPr>
        <w:t>Reid Studies</w:t>
      </w:r>
      <w:r>
        <w:rPr>
          <w:sz w:val="24"/>
        </w:rPr>
        <w:t xml:space="preserve"> 2, 1999, 47-57.</w:t>
      </w:r>
    </w:p>
    <w:p w14:paraId="30B9B40C" w14:textId="77777777" w:rsidR="00F35AC9" w:rsidRPr="00563802" w:rsidRDefault="00F35AC9" w:rsidP="00F35AC9">
      <w:pPr>
        <w:numPr>
          <w:ilvl w:val="0"/>
          <w:numId w:val="1"/>
        </w:numPr>
        <w:tabs>
          <w:tab w:val="left" w:pos="568"/>
        </w:tabs>
        <w:spacing w:line="280" w:lineRule="exact"/>
        <w:jc w:val="both"/>
        <w:rPr>
          <w:sz w:val="24"/>
        </w:rPr>
      </w:pPr>
      <w:r w:rsidRPr="00563802">
        <w:rPr>
          <w:sz w:val="24"/>
        </w:rPr>
        <w:t xml:space="preserve">see also: P.D. Magnus, Reid’s Dilemma and the Uses of Pragmatism, in: </w:t>
      </w:r>
      <w:r w:rsidRPr="00A065ED">
        <w:rPr>
          <w:i/>
          <w:sz w:val="24"/>
        </w:rPr>
        <w:t>Journal of Scottish Philosophy</w:t>
      </w:r>
      <w:r w:rsidRPr="00563802">
        <w:rPr>
          <w:sz w:val="24"/>
        </w:rPr>
        <w:t xml:space="preserve"> 2, 2004, 69-72.</w:t>
      </w:r>
      <w:r>
        <w:rPr>
          <w:sz w:val="24"/>
        </w:rPr>
        <w:t xml:space="preserve"> See also</w:t>
      </w:r>
      <w:r w:rsidRPr="00563802">
        <w:rPr>
          <w:sz w:val="24"/>
        </w:rPr>
        <w:t xml:space="preserve"> my reply in the same volume (see no.54).</w:t>
      </w:r>
    </w:p>
    <w:p w14:paraId="5F3CF7C4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40F9F80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27. "Dirty Hands or Sticky Fingers? On the Idea of Moral Dilemmas in Politics", in: Peter Kampits, Karoly Kokai and Anja Weiberg (eds.), </w:t>
      </w:r>
      <w:r>
        <w:rPr>
          <w:i/>
          <w:sz w:val="24"/>
        </w:rPr>
        <w:t>Applied Ethics</w:t>
      </w:r>
      <w:r>
        <w:rPr>
          <w:sz w:val="24"/>
        </w:rPr>
        <w:t>, Kirchberg, Austria, 1998, vol. 1, 63-67.</w:t>
      </w:r>
    </w:p>
    <w:p w14:paraId="50AC74D0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030A34B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  <w:lang w:val="en-US"/>
        </w:rPr>
        <w:t>26. "Why "Passivity"? Why "Freedom"? On John McDowell's Kantianism in 'Mind and World'"</w:t>
      </w:r>
      <w:r>
        <w:rPr>
          <w:sz w:val="24"/>
        </w:rPr>
        <w:t xml:space="preserve"> (review of John McDowell, Mind and World), </w:t>
      </w:r>
      <w:r>
        <w:rPr>
          <w:i/>
          <w:sz w:val="24"/>
        </w:rPr>
        <w:t>Principia</w:t>
      </w:r>
      <w:r>
        <w:rPr>
          <w:sz w:val="24"/>
        </w:rPr>
        <w:t xml:space="preserve"> 2 (1), 1998, 135-144.</w:t>
      </w:r>
    </w:p>
    <w:p w14:paraId="39953290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2BC18F3D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25. Review of Robert Nozick, Socratic Puzzles, </w:t>
      </w:r>
      <w:r>
        <w:rPr>
          <w:i/>
          <w:sz w:val="24"/>
          <w:lang w:val="en-US"/>
        </w:rPr>
        <w:t>International Journal of Philosophical Studies</w:t>
      </w:r>
      <w:r>
        <w:rPr>
          <w:sz w:val="24"/>
        </w:rPr>
        <w:t xml:space="preserve"> 6, 1998, 463-467.</w:t>
      </w:r>
    </w:p>
    <w:p w14:paraId="3BA0E83C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26FA0DCE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24. Review of Thomas Grundmann and Karsten Stüber (eds.), Philosophie der Skepsis, </w:t>
      </w:r>
      <w:r>
        <w:rPr>
          <w:i/>
          <w:sz w:val="24"/>
        </w:rPr>
        <w:t>Philosophische Rundschau</w:t>
      </w:r>
      <w:r>
        <w:rPr>
          <w:sz w:val="24"/>
        </w:rPr>
        <w:t xml:space="preserve"> 45, 1998, 193-196.</w:t>
      </w:r>
    </w:p>
    <w:p w14:paraId="61F060AA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5DB948E0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23. "Begründen, Rechtfertigen, Erklären" (Arguing, Justifying, and Explaining), </w:t>
      </w:r>
      <w:r>
        <w:rPr>
          <w:i/>
          <w:sz w:val="24"/>
        </w:rPr>
        <w:t>Ethik und Sozialwissenschaften</w:t>
      </w:r>
      <w:r>
        <w:rPr>
          <w:sz w:val="24"/>
        </w:rPr>
        <w:t xml:space="preserve"> 9 (1), 1998, 92-98.</w:t>
      </w:r>
    </w:p>
    <w:p w14:paraId="282DA187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799A7DF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22. "Can Reliabilists Believe in Subjective Probability?", </w:t>
      </w:r>
      <w:r>
        <w:rPr>
          <w:i/>
          <w:sz w:val="24"/>
          <w:lang w:val="en-US"/>
        </w:rPr>
        <w:t>The Philosophical Quarterly</w:t>
      </w:r>
      <w:r>
        <w:rPr>
          <w:sz w:val="24"/>
          <w:lang w:val="en-US"/>
        </w:rPr>
        <w:t>,</w:t>
      </w:r>
      <w:r>
        <w:rPr>
          <w:sz w:val="24"/>
        </w:rPr>
        <w:t xml:space="preserve"> 48, 1998, 199-200.</w:t>
      </w:r>
    </w:p>
    <w:p w14:paraId="36DEBF2D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1A58EA68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21. "'Glaube nicht an mich!' Dürfen Moraltheorien selbst-auslöschend sein?" ('Don't Believe in me!' Can Moral Theories be self-effacing?), </w:t>
      </w:r>
      <w:r>
        <w:rPr>
          <w:i/>
          <w:sz w:val="24"/>
        </w:rPr>
        <w:t>Conceptus</w:t>
      </w:r>
      <w:r>
        <w:rPr>
          <w:sz w:val="24"/>
        </w:rPr>
        <w:t xml:space="preserve"> 30, 1997, 191-198.</w:t>
      </w:r>
    </w:p>
    <w:p w14:paraId="60254F14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12578E0E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20. "Davidson on Sharing a Language and Correct Language Use</w:t>
      </w:r>
      <w:r>
        <w:rPr>
          <w:i/>
          <w:sz w:val="24"/>
        </w:rPr>
        <w:t>", Grazer Philo</w:t>
      </w:r>
      <w:r>
        <w:rPr>
          <w:i/>
          <w:sz w:val="24"/>
        </w:rPr>
        <w:softHyphen/>
        <w:t>sophische Studien</w:t>
      </w:r>
      <w:r>
        <w:rPr>
          <w:sz w:val="24"/>
        </w:rPr>
        <w:t xml:space="preserve"> 52, 1996/97, 137-160.</w:t>
      </w:r>
    </w:p>
    <w:p w14:paraId="43F1761E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214D3E3C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ind w:left="284" w:hanging="284"/>
        <w:jc w:val="both"/>
        <w:rPr>
          <w:sz w:val="24"/>
        </w:rPr>
      </w:pPr>
      <w:r>
        <w:rPr>
          <w:sz w:val="24"/>
        </w:rPr>
        <w:t xml:space="preserve">19. "Sind die meisten unserer Meinungen wahr? Zu Donald Davidsons 'extended claim'" (Are Most of Our Beliefs True? On Donald Davidson's 'extended claim'), </w:t>
      </w:r>
      <w:r>
        <w:rPr>
          <w:i/>
          <w:sz w:val="24"/>
        </w:rPr>
        <w:t>Logos</w:t>
      </w:r>
      <w:r>
        <w:rPr>
          <w:sz w:val="24"/>
        </w:rPr>
        <w:t xml:space="preserve"> 4, 1997, 116-136.</w:t>
      </w:r>
    </w:p>
    <w:p w14:paraId="2B593567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18626D56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18. Review of John McDowell, Mind and World, </w:t>
      </w:r>
      <w:r>
        <w:rPr>
          <w:i/>
          <w:sz w:val="24"/>
        </w:rPr>
        <w:t>Philosophische Rundschau</w:t>
      </w:r>
      <w:r>
        <w:rPr>
          <w:sz w:val="24"/>
        </w:rPr>
        <w:t xml:space="preserve"> 44, 1997, 266-269.</w:t>
      </w:r>
    </w:p>
    <w:p w14:paraId="13094992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66582AE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17. "Das Wissen von den eigenen Wünschen und Präferenzen" (Knowing One's Own Wants and Preferences), in: Georg Meggle (ed.), </w:t>
      </w:r>
      <w:r>
        <w:rPr>
          <w:i/>
          <w:sz w:val="24"/>
        </w:rPr>
        <w:t xml:space="preserve">Analyomen 2. Proceedings of the 2nd Conference </w:t>
      </w:r>
      <w:r>
        <w:rPr>
          <w:i/>
          <w:sz w:val="24"/>
        </w:rPr>
        <w:lastRenderedPageBreak/>
        <w:t>"Perspectives in Anal</w:t>
      </w:r>
      <w:r>
        <w:rPr>
          <w:i/>
          <w:sz w:val="24"/>
        </w:rPr>
        <w:softHyphen/>
        <w:t>ytical Philosophy"</w:t>
      </w:r>
      <w:r>
        <w:rPr>
          <w:sz w:val="24"/>
        </w:rPr>
        <w:t xml:space="preserve"> (vol. III: Philosophy of Mind, Practical Philosophy, and Miscellanea), Berlin/ New York: de Gruyter 1997, 413-418.</w:t>
      </w:r>
    </w:p>
    <w:p w14:paraId="5F72909F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49230026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16. "Mephistos Problem: Über den Zusammenhang von Absichten und Handlungserfol</w:t>
      </w:r>
      <w:r>
        <w:rPr>
          <w:sz w:val="24"/>
        </w:rPr>
        <w:softHyphen/>
        <w:t xml:space="preserve">gen" (Mephisto's Problem: The Relation between Intention and Successful Action), in: Christoph Hubig and Hans Poser (eds.), </w:t>
      </w:r>
      <w:r>
        <w:rPr>
          <w:i/>
          <w:sz w:val="24"/>
        </w:rPr>
        <w:t>Cognitio Humana - Dynamik des Wissens und der Werte. XVII Deutscher Kongress für Philo</w:t>
      </w:r>
      <w:r>
        <w:rPr>
          <w:i/>
          <w:sz w:val="24"/>
        </w:rPr>
        <w:softHyphen/>
        <w:t>so</w:t>
      </w:r>
      <w:r>
        <w:rPr>
          <w:i/>
          <w:sz w:val="24"/>
        </w:rPr>
        <w:softHyphen/>
        <w:t>phie (Leipzig 1996)</w:t>
      </w:r>
      <w:r>
        <w:rPr>
          <w:sz w:val="24"/>
        </w:rPr>
        <w:t>, Leipzig: Institut für Philosophie, 1996, vol. 1, 50-57.</w:t>
      </w:r>
    </w:p>
    <w:p w14:paraId="5EC98A38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74C86D1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15. "Fulfillment or Satisfaction? Russell and Wittgenstein on the Content of Desires", in: Peter Koller and Klaus Puhl (eds.), </w:t>
      </w:r>
      <w:r>
        <w:rPr>
          <w:i/>
          <w:sz w:val="24"/>
        </w:rPr>
        <w:t>Current Issues in Political Philosophy. Justice and Welfare in Society and World Order</w:t>
      </w:r>
      <w:r>
        <w:rPr>
          <w:sz w:val="24"/>
        </w:rPr>
        <w:t>, Kirchberg, Austria, 1996, 17-22.</w:t>
      </w:r>
    </w:p>
    <w:p w14:paraId="480D2680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3B8AEA1F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14. "Sind wir wirklich so zivilisiert? Fragen zu Norbert Elias' Zivilisationstheorie" (Are We Really Civilized? Questions about Norbert Elias' Theory of Civilization), </w:t>
      </w:r>
      <w:r>
        <w:rPr>
          <w:i/>
          <w:sz w:val="24"/>
        </w:rPr>
        <w:t>SOWI. Sozialwissenschaftliche Informationen</w:t>
      </w:r>
      <w:r>
        <w:rPr>
          <w:sz w:val="24"/>
        </w:rPr>
        <w:t xml:space="preserve"> 25, 1996, 81-86.</w:t>
      </w:r>
    </w:p>
    <w:p w14:paraId="5B447722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6C9B4551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13. "Kommunikation ohne gemeinsame Sprache? Zu neueren Thesen von Donald Davidson" (Communication without a Shared Language? On some Recent Theses of Donald Davidson), </w:t>
      </w:r>
      <w:r>
        <w:rPr>
          <w:i/>
          <w:sz w:val="24"/>
        </w:rPr>
        <w:t>Bericht Nr. 54</w:t>
      </w:r>
      <w:r>
        <w:rPr>
          <w:sz w:val="24"/>
        </w:rPr>
        <w:t xml:space="preserve"> (Center for Cognitive Science, University of Ham</w:t>
      </w:r>
      <w:r>
        <w:rPr>
          <w:sz w:val="24"/>
        </w:rPr>
        <w:softHyphen/>
        <w:t>burg), April 1996, 1-15.</w:t>
      </w:r>
    </w:p>
    <w:p w14:paraId="1BBF18D5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0D286625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12. "Influencing the Will of Another Person", in: Yeager Hudson (ed.), </w:t>
      </w:r>
      <w:r>
        <w:rPr>
          <w:i/>
          <w:sz w:val="24"/>
        </w:rPr>
        <w:t>Rending and Renewing the Social Order</w:t>
      </w:r>
      <w:r>
        <w:rPr>
          <w:sz w:val="24"/>
        </w:rPr>
        <w:t>, Lewiston,NY: The Edwin Mellen Press 1996, 25-40.</w:t>
      </w:r>
    </w:p>
    <w:p w14:paraId="61E346D9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6721CF84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  <w:lang w:val="en-US"/>
        </w:rPr>
        <w:t>11. "'Banana, Apple or Peach?' On Rational and Intransitive Preferences", in: Kjell S. Johannessen and Tore Nordenstam (eds</w:t>
      </w:r>
      <w:r>
        <w:rPr>
          <w:i/>
          <w:sz w:val="24"/>
          <w:lang w:val="en-US"/>
        </w:rPr>
        <w:t>.), Culture and Value. Phi</w:t>
      </w:r>
      <w:r>
        <w:rPr>
          <w:i/>
          <w:sz w:val="24"/>
          <w:lang w:val="en-US"/>
        </w:rPr>
        <w:softHyphen/>
        <w:t>losophy and the Cultural Sciences</w:t>
      </w:r>
      <w:r>
        <w:rPr>
          <w:sz w:val="24"/>
        </w:rPr>
        <w:t>, Kirchberg, Austria, 1995, 459-466.</w:t>
      </w:r>
    </w:p>
    <w:p w14:paraId="1722EF3F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3240F3C4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10. "Handlung, Willensbildung und Macht" (Action, Power and the Genesis of Wants), in: </w:t>
      </w:r>
      <w:r>
        <w:rPr>
          <w:i/>
          <w:sz w:val="24"/>
        </w:rPr>
        <w:t>Conceptus</w:t>
      </w:r>
      <w:r>
        <w:rPr>
          <w:sz w:val="24"/>
        </w:rPr>
        <w:t>, XXVIII (no. 72), 1995, 21-42.</w:t>
      </w:r>
    </w:p>
    <w:p w14:paraId="00D482AB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73A59324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9. "¿Se Puede Saber Lo Que Se Quiere?" (Can One Know What One Wants?), </w:t>
      </w:r>
      <w:r>
        <w:rPr>
          <w:i/>
          <w:sz w:val="24"/>
        </w:rPr>
        <w:t>Ideas y Valores</w:t>
      </w:r>
      <w:r>
        <w:rPr>
          <w:sz w:val="24"/>
        </w:rPr>
        <w:t>, 96-96, 1995, 3-22.</w:t>
      </w:r>
    </w:p>
    <w:p w14:paraId="320AAEB0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5EDC567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8. "Ist der Begriff des Wissens definierbar?" (Can We Define the Concept of Knowledge?), in: Jaakko Hintikka and Klaus Puhl (eds.), </w:t>
      </w:r>
      <w:r>
        <w:rPr>
          <w:i/>
          <w:sz w:val="24"/>
        </w:rPr>
        <w:t>The British Tradition in 20th Century Philo</w:t>
      </w:r>
      <w:r>
        <w:rPr>
          <w:i/>
          <w:sz w:val="24"/>
        </w:rPr>
        <w:softHyphen/>
        <w:t>sophy</w:t>
      </w:r>
      <w:r>
        <w:rPr>
          <w:sz w:val="24"/>
        </w:rPr>
        <w:t>, Kirchberg, Austria, 1994, 27-34.</w:t>
      </w:r>
    </w:p>
    <w:p w14:paraId="45ED62AD" w14:textId="77777777" w:rsidR="00F35AC9" w:rsidRDefault="00F35AC9" w:rsidP="00F35AC9">
      <w:pPr>
        <w:numPr>
          <w:ilvl w:val="12"/>
          <w:numId w:val="0"/>
        </w:numPr>
        <w:tabs>
          <w:tab w:val="left" w:pos="284"/>
          <w:tab w:val="left" w:pos="568"/>
        </w:tabs>
        <w:spacing w:line="280" w:lineRule="exact"/>
        <w:ind w:left="283" w:hanging="283"/>
        <w:jc w:val="both"/>
        <w:rPr>
          <w:sz w:val="24"/>
        </w:rPr>
      </w:pPr>
    </w:p>
    <w:p w14:paraId="3EEF6C13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7. "Zwei Seiten der Kantischen Begründung von Eigentum und Staat" (Two Aspects of Kant's Theory of Property and State), </w:t>
      </w:r>
      <w:r>
        <w:rPr>
          <w:i/>
          <w:sz w:val="24"/>
        </w:rPr>
        <w:t>Kant-Studien</w:t>
      </w:r>
      <w:r>
        <w:rPr>
          <w:sz w:val="24"/>
        </w:rPr>
        <w:t xml:space="preserve"> 85, 1994, 147-159.</w:t>
      </w:r>
    </w:p>
    <w:p w14:paraId="0211FDF5" w14:textId="77777777" w:rsidR="00F35AC9" w:rsidRDefault="00F35AC9" w:rsidP="00F35AC9">
      <w:pPr>
        <w:numPr>
          <w:ilvl w:val="12"/>
          <w:numId w:val="0"/>
        </w:numPr>
        <w:tabs>
          <w:tab w:val="left" w:pos="576"/>
        </w:tabs>
        <w:spacing w:line="280" w:lineRule="exact"/>
        <w:ind w:left="283" w:hanging="283"/>
        <w:jc w:val="both"/>
        <w:rPr>
          <w:sz w:val="24"/>
        </w:rPr>
      </w:pPr>
    </w:p>
    <w:p w14:paraId="07484672" w14:textId="77777777" w:rsidR="00F35AC9" w:rsidRDefault="00F35AC9" w:rsidP="00F35AC9">
      <w:pPr>
        <w:numPr>
          <w:ilvl w:val="0"/>
          <w:numId w:val="1"/>
        </w:num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>6. "Die Motive des Gehorsams bei Max Weber: eine Rekonstruk</w:t>
      </w:r>
      <w:r>
        <w:rPr>
          <w:sz w:val="24"/>
        </w:rPr>
        <w:softHyphen/>
        <w:t xml:space="preserve">tion" (The Motives of Obedience. A Reconstruction of Weber's Approach), </w:t>
      </w:r>
      <w:r>
        <w:rPr>
          <w:i/>
          <w:sz w:val="24"/>
        </w:rPr>
        <w:t>Zeitschrift für Soziologie</w:t>
      </w:r>
      <w:r>
        <w:rPr>
          <w:sz w:val="24"/>
        </w:rPr>
        <w:t xml:space="preserve"> 22, 1993, 355-370.</w:t>
      </w:r>
    </w:p>
    <w:p w14:paraId="7AC33DDB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2F290578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  <w:r>
        <w:rPr>
          <w:sz w:val="24"/>
        </w:rPr>
        <w:t xml:space="preserve">(for 1.-5. see </w:t>
      </w:r>
      <w:r w:rsidRPr="00767FA6">
        <w:rPr>
          <w:i/>
          <w:sz w:val="24"/>
        </w:rPr>
        <w:t>A. Books</w:t>
      </w:r>
      <w:r>
        <w:rPr>
          <w:sz w:val="24"/>
        </w:rPr>
        <w:t>)</w:t>
      </w:r>
    </w:p>
    <w:p w14:paraId="53C38E28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10316BE7" w14:textId="77777777" w:rsidR="00F35AC9" w:rsidRDefault="00F35AC9" w:rsidP="00F35AC9">
      <w:pPr>
        <w:tabs>
          <w:tab w:val="left" w:pos="576"/>
        </w:tabs>
        <w:spacing w:line="280" w:lineRule="exact"/>
        <w:jc w:val="center"/>
        <w:rPr>
          <w:sz w:val="24"/>
        </w:rPr>
      </w:pPr>
      <w:r>
        <w:rPr>
          <w:sz w:val="24"/>
        </w:rPr>
        <w:t>C. Other Items</w:t>
      </w:r>
    </w:p>
    <w:p w14:paraId="53052873" w14:textId="77777777" w:rsidR="00F35AC9" w:rsidRDefault="00F35AC9" w:rsidP="00F35AC9">
      <w:pPr>
        <w:tabs>
          <w:tab w:val="left" w:pos="576"/>
        </w:tabs>
        <w:spacing w:line="280" w:lineRule="exact"/>
        <w:jc w:val="both"/>
        <w:rPr>
          <w:sz w:val="24"/>
        </w:rPr>
      </w:pPr>
    </w:p>
    <w:p w14:paraId="07EDB213" w14:textId="77777777" w:rsidR="00F35AC9" w:rsidRDefault="00F35AC9" w:rsidP="00F35AC9">
      <w:pPr>
        <w:rPr>
          <w:sz w:val="24"/>
          <w:szCs w:val="24"/>
        </w:rPr>
      </w:pPr>
      <w:r w:rsidRPr="001D7DC9">
        <w:rPr>
          <w:sz w:val="24"/>
          <w:szCs w:val="24"/>
        </w:rPr>
        <w:t>with Barry Smith, “Von Kant über Pol Pot zu Derrida” (From Kant via Pol Pot to Derrida), KogBit (Journal aus dem Graduiertenkollegs Kognitionswissenschaft der Universität Hamburg) Oktober 1996, 27-29</w:t>
      </w:r>
      <w:r>
        <w:rPr>
          <w:sz w:val="24"/>
          <w:szCs w:val="24"/>
        </w:rPr>
        <w:t>.</w:t>
      </w:r>
    </w:p>
    <w:p w14:paraId="44D544C4" w14:textId="77777777" w:rsidR="00F35AC9" w:rsidRPr="001D7DC9" w:rsidRDefault="00F35AC9" w:rsidP="00F35AC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1D7DC9">
        <w:rPr>
          <w:sz w:val="24"/>
          <w:szCs w:val="24"/>
        </w:rPr>
        <w:t>eprinted 1997 as “The Worst Cognitive Performance in History”, Philosophy Noûsletter 9, June 1997, 12-15.</w:t>
      </w:r>
    </w:p>
    <w:p w14:paraId="44BBE014" w14:textId="77777777" w:rsidR="00F35AC9" w:rsidRPr="001D7DC9" w:rsidRDefault="00F35AC9" w:rsidP="00F35AC9">
      <w:pPr>
        <w:rPr>
          <w:sz w:val="24"/>
          <w:szCs w:val="24"/>
        </w:rPr>
      </w:pPr>
    </w:p>
    <w:p w14:paraId="7690470A" w14:textId="77777777" w:rsidR="00F35AC9" w:rsidRPr="001D7DC9" w:rsidRDefault="00F35AC9" w:rsidP="00F35AC9">
      <w:pPr>
        <w:rPr>
          <w:sz w:val="24"/>
          <w:szCs w:val="24"/>
        </w:rPr>
      </w:pPr>
      <w:r w:rsidRPr="001D7DC9">
        <w:rPr>
          <w:sz w:val="24"/>
          <w:szCs w:val="24"/>
        </w:rPr>
        <w:t xml:space="preserve">with Bob Plant, “The Wittgenstein Archive”, Philosophy Now 58, </w:t>
      </w:r>
      <w:r>
        <w:rPr>
          <w:sz w:val="24"/>
          <w:szCs w:val="24"/>
        </w:rPr>
        <w:t xml:space="preserve">2006, </w:t>
      </w:r>
      <w:r w:rsidRPr="001D7DC9">
        <w:rPr>
          <w:sz w:val="24"/>
          <w:szCs w:val="24"/>
        </w:rPr>
        <w:t>26-27</w:t>
      </w:r>
      <w:r>
        <w:rPr>
          <w:sz w:val="24"/>
          <w:szCs w:val="24"/>
        </w:rPr>
        <w:t>.</w:t>
      </w:r>
    </w:p>
    <w:p w14:paraId="18023A6E" w14:textId="77777777" w:rsidR="00F35AC9" w:rsidRPr="001D7DC9" w:rsidRDefault="00F35AC9" w:rsidP="00F35AC9">
      <w:pPr>
        <w:rPr>
          <w:sz w:val="24"/>
          <w:szCs w:val="24"/>
        </w:rPr>
      </w:pPr>
    </w:p>
    <w:p w14:paraId="288841BD" w14:textId="77777777" w:rsidR="00F35AC9" w:rsidRDefault="00F35AC9" w:rsidP="00F35AC9">
      <w:pPr>
        <w:rPr>
          <w:sz w:val="24"/>
          <w:szCs w:val="24"/>
        </w:rPr>
      </w:pPr>
      <w:r w:rsidRPr="001D7DC9">
        <w:rPr>
          <w:sz w:val="24"/>
          <w:szCs w:val="24"/>
        </w:rPr>
        <w:t>with Günter Abel, Ansgar Beckermann and Andrea Kern, “Interview: Was für eine Erkenntnistheorie brauchen wir?” (What kind of epistemology do we need?), Information Philosophie. Die Zeitschrift, die über Philosophie informiert 3/2011</w:t>
      </w:r>
      <w:r>
        <w:rPr>
          <w:sz w:val="24"/>
          <w:szCs w:val="24"/>
        </w:rPr>
        <w:t>.</w:t>
      </w:r>
    </w:p>
    <w:p w14:paraId="0E4EB6D8" w14:textId="77777777" w:rsidR="00F35AC9" w:rsidRDefault="00F35AC9" w:rsidP="00F35AC9">
      <w:pPr>
        <w:rPr>
          <w:sz w:val="24"/>
          <w:szCs w:val="24"/>
        </w:rPr>
      </w:pPr>
    </w:p>
    <w:p w14:paraId="7CC9455F" w14:textId="77777777" w:rsidR="00F35AC9" w:rsidRDefault="00F35AC9" w:rsidP="00F35AC9">
      <w:pPr>
        <w:rPr>
          <w:sz w:val="24"/>
          <w:szCs w:val="24"/>
        </w:rPr>
      </w:pPr>
      <w:r>
        <w:rPr>
          <w:sz w:val="24"/>
          <w:szCs w:val="24"/>
        </w:rPr>
        <w:t xml:space="preserve">Interview on Kant, done by the organizers of the DFG-project (project of the German Research Foundation) „Rationality as Pragmatic Worldly Prudence: Kant’s Anthropology and the Modern Social Sciences“, at </w:t>
      </w:r>
    </w:p>
    <w:p w14:paraId="50774399" w14:textId="77777777" w:rsidR="00F35AC9" w:rsidRDefault="00F35AC9" w:rsidP="00F35AC9">
      <w:pPr>
        <w:rPr>
          <w:sz w:val="24"/>
          <w:szCs w:val="24"/>
        </w:rPr>
      </w:pPr>
      <w:hyperlink r:id="rId11" w:history="1">
        <w:r w:rsidRPr="000952ED">
          <w:rPr>
            <w:rStyle w:val="Hyperlink"/>
            <w:sz w:val="24"/>
            <w:szCs w:val="24"/>
          </w:rPr>
          <w:t>https://kant-social-rationality.net/home/interviews/interviewwithprofpeterbaumann/</w:t>
        </w:r>
      </w:hyperlink>
    </w:p>
    <w:p w14:paraId="0A69289D" w14:textId="77777777" w:rsidR="00F35AC9" w:rsidRDefault="00F35AC9" w:rsidP="00F35AC9">
      <w:pPr>
        <w:rPr>
          <w:sz w:val="24"/>
          <w:szCs w:val="24"/>
        </w:rPr>
      </w:pPr>
    </w:p>
    <w:p w14:paraId="7F47D550" w14:textId="77777777" w:rsidR="00F35AC9" w:rsidRPr="001D7DC9" w:rsidRDefault="00F35AC9" w:rsidP="00F35AC9">
      <w:pPr>
        <w:rPr>
          <w:sz w:val="24"/>
          <w:szCs w:val="24"/>
        </w:rPr>
      </w:pPr>
      <w:r>
        <w:rPr>
          <w:sz w:val="24"/>
          <w:szCs w:val="24"/>
        </w:rPr>
        <w:t xml:space="preserve">Blog entry on „Kants überholte Vorstellung von Raum und Kausalität“ (Kant’s  backdated Ideas of Space and Causality) (see </w:t>
      </w:r>
      <w:r w:rsidRPr="006F0C4C">
        <w:rPr>
          <w:sz w:val="24"/>
          <w:szCs w:val="24"/>
        </w:rPr>
        <w:t>https://praefaktisch.de/300-jahre-kant/kants-ueberholte-vorstellung-von-raum-und-kausalitaet/</w:t>
      </w:r>
      <w:r>
        <w:rPr>
          <w:sz w:val="24"/>
          <w:szCs w:val="24"/>
        </w:rPr>
        <w:t>)</w:t>
      </w:r>
    </w:p>
    <w:p w14:paraId="01CF6CCE" w14:textId="77777777" w:rsidR="00F35AC9" w:rsidRDefault="00F35AC9" w:rsidP="00F35AC9">
      <w:pPr>
        <w:tabs>
          <w:tab w:val="left" w:pos="576"/>
        </w:tabs>
        <w:spacing w:line="280" w:lineRule="exact"/>
        <w:rPr>
          <w:sz w:val="24"/>
          <w:u w:val="single"/>
        </w:rPr>
      </w:pPr>
    </w:p>
    <w:p w14:paraId="0D8DCF5D" w14:textId="77777777" w:rsidR="00F35AC9" w:rsidRDefault="00F35AC9" w:rsidP="00F35AC9">
      <w:pPr>
        <w:tabs>
          <w:tab w:val="left" w:pos="576"/>
        </w:tabs>
        <w:spacing w:line="280" w:lineRule="exact"/>
        <w:jc w:val="center"/>
        <w:rPr>
          <w:sz w:val="24"/>
        </w:rPr>
      </w:pPr>
      <w:r>
        <w:rPr>
          <w:sz w:val="24"/>
          <w:u w:val="single"/>
        </w:rPr>
        <w:t>D. Declined Invitations</w:t>
      </w:r>
    </w:p>
    <w:p w14:paraId="1458E2EE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</w:p>
    <w:p w14:paraId="31067B29" w14:textId="77777777" w:rsidR="00F35AC9" w:rsidRPr="002C587A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 xml:space="preserve">to write a Reader’s Guide to Kant’s </w:t>
      </w:r>
      <w:r>
        <w:rPr>
          <w:i/>
          <w:sz w:val="24"/>
        </w:rPr>
        <w:t xml:space="preserve">Critique of Pure Reason </w:t>
      </w:r>
      <w:r w:rsidRPr="002C587A">
        <w:rPr>
          <w:sz w:val="24"/>
        </w:rPr>
        <w:t>for Continuum</w:t>
      </w:r>
      <w:r>
        <w:rPr>
          <w:sz w:val="24"/>
        </w:rPr>
        <w:t xml:space="preserve"> (2005)</w:t>
      </w:r>
    </w:p>
    <w:p w14:paraId="60AF9E4C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>to contribute an entry on skepticism concerning moral knowledge for the Routledge Companion to Epistemology (2011)</w:t>
      </w:r>
    </w:p>
    <w:p w14:paraId="4C58B19C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>to write a short Introduction to Epistemology for the Metzler Verlag (Germany)</w:t>
      </w:r>
    </w:p>
    <w:p w14:paraId="01A28C03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>to contribute an entry on epistemic norms for a handbook on epistemology for the Metzler Verlag (Germany) (2016)</w:t>
      </w:r>
    </w:p>
    <w:p w14:paraId="53E1F680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>to edit and comment Gettier’s „Is Justified True Belief Knowledge?“ (book project) for Reclam (Universal-Bibliothek) (Germany) (2018)</w:t>
      </w:r>
    </w:p>
    <w:p w14:paraId="1EBA7B2C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>to plan and edit a special issue on the „philosophy of belief and truth“ for Philosophies (2019) as well as a special issue on belief acquisition and reliabilism (2020)</w:t>
      </w:r>
    </w:p>
    <w:p w14:paraId="731410C9" w14:textId="77777777" w:rsidR="00F35AC9" w:rsidRDefault="00F35AC9" w:rsidP="00F35AC9">
      <w:pPr>
        <w:tabs>
          <w:tab w:val="left" w:pos="576"/>
        </w:tabs>
        <w:spacing w:line="280" w:lineRule="exact"/>
        <w:ind w:left="576" w:hanging="576"/>
        <w:jc w:val="both"/>
        <w:rPr>
          <w:sz w:val="24"/>
        </w:rPr>
      </w:pPr>
      <w:r>
        <w:rPr>
          <w:sz w:val="24"/>
        </w:rPr>
        <w:t>to write an Introduction to Philosophy for Kendall Hunt Publishing (2023)</w:t>
      </w:r>
    </w:p>
    <w:p w14:paraId="63D4EC00" w14:textId="77777777" w:rsidR="00392EF2" w:rsidRDefault="00392EF2"/>
    <w:sectPr w:rsidR="0039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61C53"/>
    <w:multiLevelType w:val="multilevel"/>
    <w:tmpl w:val="C23042C8"/>
    <w:lvl w:ilvl="0">
      <w:start w:val="198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1852256F"/>
    <w:multiLevelType w:val="hybridMultilevel"/>
    <w:tmpl w:val="FE3846EA"/>
    <w:lvl w:ilvl="0" w:tplc="AEF8C712">
      <w:numFmt w:val="bullet"/>
      <w:lvlText w:val="-"/>
      <w:lvlJc w:val="left"/>
      <w:pPr>
        <w:tabs>
          <w:tab w:val="num" w:pos="940"/>
        </w:tabs>
        <w:ind w:left="940" w:hanging="5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48CD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4" w15:restartNumberingAfterBreak="0">
    <w:nsid w:val="2C4476ED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5" w15:restartNumberingAfterBreak="0">
    <w:nsid w:val="2DE60580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6" w15:restartNumberingAfterBreak="0">
    <w:nsid w:val="2EBF19E9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7" w15:restartNumberingAfterBreak="0">
    <w:nsid w:val="402337EA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8" w15:restartNumberingAfterBreak="0">
    <w:nsid w:val="445120FA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9" w15:restartNumberingAfterBreak="0">
    <w:nsid w:val="4C1F0ADC"/>
    <w:multiLevelType w:val="singleLevel"/>
    <w:tmpl w:val="F52416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</w:abstractNum>
  <w:abstractNum w:abstractNumId="10" w15:restartNumberingAfterBreak="0">
    <w:nsid w:val="7EDA3AC0"/>
    <w:multiLevelType w:val="multilevel"/>
    <w:tmpl w:val="9C9EC7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4842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2" w16cid:durableId="1493138653">
    <w:abstractNumId w:val="3"/>
  </w:num>
  <w:num w:numId="3" w16cid:durableId="222833681">
    <w:abstractNumId w:val="4"/>
  </w:num>
  <w:num w:numId="4" w16cid:durableId="901524669">
    <w:abstractNumId w:val="5"/>
  </w:num>
  <w:num w:numId="5" w16cid:durableId="163281683">
    <w:abstractNumId w:val="6"/>
  </w:num>
  <w:num w:numId="6" w16cid:durableId="1265571080">
    <w:abstractNumId w:val="7"/>
  </w:num>
  <w:num w:numId="7" w16cid:durableId="447437263">
    <w:abstractNumId w:val="9"/>
  </w:num>
  <w:num w:numId="8" w16cid:durableId="683214437">
    <w:abstractNumId w:val="8"/>
  </w:num>
  <w:num w:numId="9" w16cid:durableId="79569414">
    <w:abstractNumId w:val="10"/>
  </w:num>
  <w:num w:numId="10" w16cid:durableId="155540902">
    <w:abstractNumId w:val="1"/>
  </w:num>
  <w:num w:numId="11" w16cid:durableId="19019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C9"/>
    <w:rsid w:val="00392EF2"/>
    <w:rsid w:val="00F3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C758A"/>
  <w15:chartTrackingRefBased/>
  <w15:docId w15:val="{4E6AB672-B15A-7F42-A6DF-0550F2BC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C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F35AC9"/>
    <w:pPr>
      <w:keepNext/>
      <w:spacing w:line="240" w:lineRule="exact"/>
      <w:outlineLvl w:val="0"/>
    </w:pPr>
    <w:rPr>
      <w:rFonts w:ascii="Arial" w:hAnsi="Arial"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F35AC9"/>
    <w:pPr>
      <w:keepNext/>
      <w:spacing w:after="40" w:line="280" w:lineRule="exact"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F35AC9"/>
    <w:pPr>
      <w:keepNext/>
      <w:tabs>
        <w:tab w:val="right" w:pos="8496"/>
      </w:tabs>
      <w:spacing w:line="280" w:lineRule="exact"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35AC9"/>
    <w:pPr>
      <w:keepNext/>
      <w:tabs>
        <w:tab w:val="left" w:pos="2880"/>
      </w:tabs>
      <w:spacing w:after="120" w:line="280" w:lineRule="exact"/>
      <w:ind w:left="2880" w:hanging="2880"/>
      <w:jc w:val="both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F35AC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35AC9"/>
    <w:pPr>
      <w:keepNext/>
      <w:spacing w:after="120"/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AC9"/>
    <w:rPr>
      <w:rFonts w:ascii="Arial" w:eastAsia="Times New Roman" w:hAnsi="Arial" w:cs="Times New Roman"/>
      <w:caps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F35AC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F35AC9"/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F35AC9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F35AC9"/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F35AC9"/>
    <w:rPr>
      <w:rFonts w:ascii="Times New Roman" w:eastAsia="Times New Roman" w:hAnsi="Times New Roman" w:cs="Times New Roman"/>
      <w:i/>
      <w:szCs w:val="20"/>
      <w:lang w:val="de-DE" w:eastAsia="de-DE"/>
    </w:rPr>
  </w:style>
  <w:style w:type="paragraph" w:styleId="BalloonText">
    <w:name w:val="Balloon Text"/>
    <w:basedOn w:val="Normal"/>
    <w:link w:val="BalloonTextChar"/>
    <w:rsid w:val="00F35AC9"/>
    <w:rPr>
      <w:rFonts w:ascii="Lucida Grande" w:hAnsi="Lucida Grande"/>
      <w:sz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F35AC9"/>
    <w:rPr>
      <w:rFonts w:ascii="Lucida Grande" w:eastAsia="Times New Roman" w:hAnsi="Lucida Grande" w:cs="Times New Roman"/>
      <w:sz w:val="18"/>
      <w:szCs w:val="20"/>
      <w:lang w:eastAsia="de-DE"/>
    </w:rPr>
  </w:style>
  <w:style w:type="paragraph" w:styleId="Footer">
    <w:name w:val="footer"/>
    <w:basedOn w:val="Normal"/>
    <w:link w:val="FooterChar"/>
    <w:rsid w:val="00F35A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35AC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PageNumber">
    <w:name w:val="page number"/>
    <w:basedOn w:val="DefaultParagraphFont"/>
    <w:rsid w:val="00F35AC9"/>
  </w:style>
  <w:style w:type="paragraph" w:styleId="Title">
    <w:name w:val="Title"/>
    <w:basedOn w:val="Normal"/>
    <w:link w:val="TitleChar"/>
    <w:qFormat/>
    <w:rsid w:val="00F35AC9"/>
    <w:pPr>
      <w:tabs>
        <w:tab w:val="left" w:pos="576"/>
      </w:tabs>
      <w:spacing w:line="240" w:lineRule="exact"/>
      <w:ind w:left="576" w:hanging="576"/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F35AC9"/>
    <w:rPr>
      <w:rFonts w:ascii="Arial" w:eastAsia="Times New Roman" w:hAnsi="Arial" w:cs="Times New Roman"/>
      <w:b/>
      <w:sz w:val="32"/>
      <w:szCs w:val="20"/>
      <w:lang w:val="de-DE" w:eastAsia="de-DE"/>
    </w:rPr>
  </w:style>
  <w:style w:type="paragraph" w:customStyle="1" w:styleId="InsideAddress">
    <w:name w:val="Inside Address"/>
    <w:basedOn w:val="Normal"/>
    <w:rsid w:val="00F35AC9"/>
    <w:pPr>
      <w:spacing w:line="220" w:lineRule="atLeast"/>
      <w:jc w:val="both"/>
    </w:pPr>
    <w:rPr>
      <w:rFonts w:ascii="Arial" w:hAnsi="Arial"/>
      <w:spacing w:val="-5"/>
      <w:lang w:val="en-US"/>
    </w:rPr>
  </w:style>
  <w:style w:type="paragraph" w:styleId="BodyTextIndent">
    <w:name w:val="Body Text Indent"/>
    <w:basedOn w:val="Normal"/>
    <w:link w:val="BodyTextIndentChar"/>
    <w:rsid w:val="00F35AC9"/>
    <w:pPr>
      <w:tabs>
        <w:tab w:val="left" w:pos="2880"/>
      </w:tabs>
      <w:spacing w:line="280" w:lineRule="exact"/>
      <w:ind w:left="1418" w:hanging="1134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5AC9"/>
    <w:rPr>
      <w:rFonts w:ascii="Arial" w:eastAsia="Times New Roman" w:hAnsi="Arial" w:cs="Times New Roman"/>
      <w:szCs w:val="20"/>
      <w:lang w:val="de-DE" w:eastAsia="de-DE"/>
    </w:rPr>
  </w:style>
  <w:style w:type="paragraph" w:styleId="Header">
    <w:name w:val="header"/>
    <w:basedOn w:val="Normal"/>
    <w:link w:val="HeaderChar"/>
    <w:rsid w:val="00F35A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AC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odyTextIndent2">
    <w:name w:val="Body Text Indent 2"/>
    <w:basedOn w:val="Normal"/>
    <w:link w:val="BodyTextIndent2Char"/>
    <w:rsid w:val="00F35AC9"/>
    <w:pPr>
      <w:ind w:left="284" w:hanging="284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5AC9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lockText">
    <w:name w:val="Block Text"/>
    <w:basedOn w:val="Normal"/>
    <w:rsid w:val="00F35AC9"/>
    <w:pPr>
      <w:spacing w:line="280" w:lineRule="exact"/>
      <w:ind w:left="567" w:right="567"/>
      <w:jc w:val="both"/>
    </w:pPr>
    <w:rPr>
      <w:sz w:val="24"/>
    </w:rPr>
  </w:style>
  <w:style w:type="paragraph" w:styleId="BodyText">
    <w:name w:val="Body Text"/>
    <w:basedOn w:val="Normal"/>
    <w:link w:val="BodyTextChar"/>
    <w:rsid w:val="00F35AC9"/>
    <w:rPr>
      <w:sz w:val="24"/>
    </w:rPr>
  </w:style>
  <w:style w:type="character" w:customStyle="1" w:styleId="BodyTextChar">
    <w:name w:val="Body Text Char"/>
    <w:basedOn w:val="DefaultParagraphFont"/>
    <w:link w:val="BodyText"/>
    <w:rsid w:val="00F35AC9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odyTextIndent3">
    <w:name w:val="Body Text Indent 3"/>
    <w:basedOn w:val="Normal"/>
    <w:link w:val="BodyTextIndent3Char"/>
    <w:rsid w:val="00F35AC9"/>
    <w:pPr>
      <w:tabs>
        <w:tab w:val="left" w:pos="2880"/>
      </w:tabs>
      <w:spacing w:line="280" w:lineRule="exact"/>
      <w:ind w:left="3164" w:hanging="288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35AC9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Hyperlink">
    <w:name w:val="Hyperlink"/>
    <w:uiPriority w:val="99"/>
    <w:unhideWhenUsed/>
    <w:rsid w:val="00F35A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A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5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rthmore.edu/profile/peter-bauman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ilpapers.org" TargetMode="External"/><Relationship Id="rId11" Type="http://schemas.openxmlformats.org/officeDocument/2006/relationships/hyperlink" Target="https://kant-social-rationality.net/home/interviews/interviewwithprofpeterbaumann/" TargetMode="External"/><Relationship Id="rId5" Type="http://schemas.openxmlformats.org/officeDocument/2006/relationships/hyperlink" Target="https://www.academia.edu/" TargetMode="External"/><Relationship Id="rId10" Type="http://schemas.openxmlformats.org/officeDocument/2006/relationships/hyperlink" Target="https://repository.belmont.edu/sph/all_issu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belmont.edu/sph/vol1/iss2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4161</Words>
  <Characters>23721</Characters>
  <Application>Microsoft Office Word</Application>
  <DocSecurity>0</DocSecurity>
  <Lines>197</Lines>
  <Paragraphs>55</Paragraphs>
  <ScaleCrop>false</ScaleCrop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Baumann</dc:creator>
  <cp:keywords/>
  <dc:description/>
  <cp:lastModifiedBy>Peter Baumann</cp:lastModifiedBy>
  <cp:revision>1</cp:revision>
  <dcterms:created xsi:type="dcterms:W3CDTF">2025-08-19T20:28:00Z</dcterms:created>
  <dcterms:modified xsi:type="dcterms:W3CDTF">2025-08-19T20:29:00Z</dcterms:modified>
</cp:coreProperties>
</file>