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F9CCA" w14:textId="25BE2DA9" w:rsidR="008C0F15" w:rsidRDefault="0060302A" w:rsidP="0060302A">
      <w:pPr>
        <w:pStyle w:val="Header"/>
        <w:tabs>
          <w:tab w:val="clear" w:pos="9360"/>
          <w:tab w:val="left" w:pos="7308"/>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14:paraId="0149E5FE" w14:textId="77777777" w:rsidR="00B52EBA" w:rsidRDefault="00B52EBA" w:rsidP="008C0F15">
      <w:pPr>
        <w:pStyle w:val="Header"/>
        <w:jc w:val="center"/>
        <w:rPr>
          <w:rFonts w:ascii="Times New Roman" w:hAnsi="Times New Roman" w:cs="Times New Roman"/>
          <w:sz w:val="28"/>
          <w:szCs w:val="28"/>
        </w:rPr>
      </w:pPr>
    </w:p>
    <w:p w14:paraId="08CC49B2" w14:textId="00693915" w:rsidR="008C0F15" w:rsidRPr="00EA6762" w:rsidRDefault="008C0F15" w:rsidP="008C0F15">
      <w:pPr>
        <w:pStyle w:val="Header"/>
        <w:jc w:val="center"/>
        <w:rPr>
          <w:rFonts w:ascii="Times New Roman" w:hAnsi="Times New Roman" w:cs="Times New Roman"/>
          <w:sz w:val="28"/>
          <w:szCs w:val="28"/>
        </w:rPr>
      </w:pPr>
      <w:r w:rsidRPr="00EA6762">
        <w:rPr>
          <w:rFonts w:ascii="Times New Roman" w:hAnsi="Times New Roman" w:cs="Times New Roman"/>
          <w:sz w:val="28"/>
          <w:szCs w:val="28"/>
        </w:rPr>
        <w:t>Debate on the Class Status of Mandarin Chinese Adjectives &amp; Verbs:</w:t>
      </w:r>
    </w:p>
    <w:p w14:paraId="2033DB1A" w14:textId="2EE7FDF8" w:rsidR="008C0F15" w:rsidRPr="00B52EBA" w:rsidRDefault="008C0F15" w:rsidP="008C0F15">
      <w:pPr>
        <w:pStyle w:val="Header"/>
        <w:jc w:val="center"/>
        <w:rPr>
          <w:rFonts w:ascii="Times New Roman" w:hAnsi="Times New Roman" w:cs="Times New Roman"/>
          <w:sz w:val="28"/>
          <w:szCs w:val="28"/>
        </w:rPr>
      </w:pPr>
      <w:r w:rsidRPr="00B52EBA">
        <w:rPr>
          <w:rFonts w:ascii="Times New Roman" w:hAnsi="Times New Roman" w:cs="Times New Roman"/>
          <w:sz w:val="28"/>
          <w:szCs w:val="28"/>
        </w:rPr>
        <w:t>An Empirically-Based Evaluation</w:t>
      </w:r>
      <w:r w:rsidR="004009FA">
        <w:rPr>
          <w:rFonts w:ascii="Times New Roman" w:hAnsi="Times New Roman" w:cs="Times New Roman"/>
          <w:sz w:val="28"/>
          <w:szCs w:val="28"/>
        </w:rPr>
        <w:t xml:space="preserve"> + A Comparison of Stacking Behaviors</w:t>
      </w:r>
    </w:p>
    <w:p w14:paraId="5946B64B" w14:textId="0D07D834" w:rsidR="008C0F15" w:rsidRDefault="008C0F15"/>
    <w:p w14:paraId="478A2F48" w14:textId="1B44C216" w:rsidR="00B52EBA" w:rsidRDefault="00B52EBA"/>
    <w:p w14:paraId="37D6932B" w14:textId="77777777" w:rsidR="00B52EBA" w:rsidRDefault="00B52EBA"/>
    <w:p w14:paraId="1E961C18" w14:textId="6C000811" w:rsidR="00B52EBA" w:rsidRDefault="00B52EBA" w:rsidP="00B52EBA">
      <w:pPr>
        <w:jc w:val="center"/>
      </w:pPr>
      <w:r>
        <w:t>a Senior Thesis</w:t>
      </w:r>
    </w:p>
    <w:p w14:paraId="5842731A" w14:textId="6CB9D76C" w:rsidR="00B52EBA" w:rsidRDefault="00B52EBA" w:rsidP="00B52EBA">
      <w:pPr>
        <w:jc w:val="center"/>
      </w:pPr>
    </w:p>
    <w:p w14:paraId="308A335C" w14:textId="77777777" w:rsidR="00B52EBA" w:rsidRDefault="00B52EBA" w:rsidP="00B52EBA">
      <w:pPr>
        <w:jc w:val="center"/>
      </w:pPr>
    </w:p>
    <w:p w14:paraId="18A541A3" w14:textId="59BE2C22" w:rsidR="00B52EBA" w:rsidRDefault="00B52EBA" w:rsidP="00B52EBA">
      <w:pPr>
        <w:jc w:val="center"/>
      </w:pPr>
      <w:r>
        <w:t>by</w:t>
      </w:r>
    </w:p>
    <w:p w14:paraId="6FAFF8E7" w14:textId="4CECACFB" w:rsidR="00B52EBA" w:rsidRDefault="00B52EBA" w:rsidP="00B52EBA">
      <w:pPr>
        <w:jc w:val="center"/>
      </w:pPr>
    </w:p>
    <w:p w14:paraId="2EB4E4CA" w14:textId="3DD8B5E8" w:rsidR="00B52EBA" w:rsidRDefault="00B52EBA" w:rsidP="00B52EBA">
      <w:pPr>
        <w:jc w:val="center"/>
      </w:pPr>
      <w:r>
        <w:t>Mariella Levy</w:t>
      </w:r>
    </w:p>
    <w:p w14:paraId="3DC76497" w14:textId="256AD07F" w:rsidR="00B52EBA" w:rsidRDefault="00B52EBA" w:rsidP="00B52EBA">
      <w:pPr>
        <w:jc w:val="center"/>
      </w:pPr>
    </w:p>
    <w:p w14:paraId="0DCD513C" w14:textId="18B22E03" w:rsidR="00B52EBA" w:rsidRDefault="00B52EBA" w:rsidP="00B52EBA">
      <w:pPr>
        <w:jc w:val="center"/>
      </w:pPr>
    </w:p>
    <w:p w14:paraId="069BD9F2" w14:textId="2404DCE0" w:rsidR="00B52EBA" w:rsidRDefault="00B52EBA" w:rsidP="00B52EBA">
      <w:pPr>
        <w:jc w:val="center"/>
      </w:pPr>
    </w:p>
    <w:p w14:paraId="699A4D8C" w14:textId="5F9DDB55" w:rsidR="00B52EBA" w:rsidRDefault="00B52EBA" w:rsidP="00B52EBA">
      <w:pPr>
        <w:jc w:val="center"/>
      </w:pPr>
    </w:p>
    <w:p w14:paraId="45F44629" w14:textId="77777777" w:rsidR="00B52EBA" w:rsidRDefault="00B52EBA" w:rsidP="00B52EBA">
      <w:pPr>
        <w:jc w:val="center"/>
      </w:pPr>
    </w:p>
    <w:p w14:paraId="76D95564" w14:textId="5ED63DFE" w:rsidR="003D2074" w:rsidRDefault="003D2074"/>
    <w:p w14:paraId="5CC0BDAB" w14:textId="34AE99A8" w:rsidR="00B52EBA" w:rsidRDefault="00B52EBA" w:rsidP="00B52EBA">
      <w:pPr>
        <w:jc w:val="center"/>
      </w:pPr>
      <w:r>
        <w:t xml:space="preserve">Submitted to the Faculty of the </w:t>
      </w:r>
      <w:r w:rsidR="00F51688">
        <w:t xml:space="preserve">Tri College </w:t>
      </w:r>
      <w:r>
        <w:t>Department of Linguistics</w:t>
      </w:r>
      <w:r w:rsidR="00F51688">
        <w:t>,</w:t>
      </w:r>
      <w:r>
        <w:t xml:space="preserve"> </w:t>
      </w:r>
    </w:p>
    <w:p w14:paraId="5C152C10" w14:textId="28C2A973" w:rsidR="00B52EBA" w:rsidRDefault="00F101C3" w:rsidP="00B52EBA">
      <w:pPr>
        <w:jc w:val="center"/>
      </w:pPr>
      <w:r>
        <w:t>Haverford College</w:t>
      </w:r>
      <w:r w:rsidR="00F51688">
        <w:rPr>
          <w:rStyle w:val="FootnoteReference"/>
        </w:rPr>
        <w:footnoteReference w:id="1"/>
      </w:r>
    </w:p>
    <w:p w14:paraId="6EA2E871" w14:textId="47347D84" w:rsidR="00B52EBA" w:rsidRDefault="00B52EBA"/>
    <w:p w14:paraId="43C01D00" w14:textId="77777777" w:rsidR="00B52EBA" w:rsidRDefault="00B52EBA"/>
    <w:p w14:paraId="4D11864E" w14:textId="77777777" w:rsidR="003E0639" w:rsidRDefault="003E0639" w:rsidP="003E0639">
      <w:pPr>
        <w:jc w:val="center"/>
        <w:rPr>
          <w:rFonts w:ascii="MS Mincho" w:eastAsia="MS Mincho" w:hAnsi="MS Mincho" w:cs="MS Mincho"/>
        </w:rPr>
      </w:pPr>
      <w:proofErr w:type="spellStart"/>
      <w:r w:rsidRPr="003E0639">
        <w:rPr>
          <w:rFonts w:ascii="MS Mincho" w:eastAsia="MS Mincho" w:hAnsi="MS Mincho" w:cs="MS Mincho" w:hint="eastAsia"/>
        </w:rPr>
        <w:t>黄</w:t>
      </w:r>
      <w:r w:rsidRPr="003E0639">
        <w:rPr>
          <w:rFonts w:ascii="SimSun" w:eastAsia="SimSun" w:hAnsi="SimSun"/>
        </w:rPr>
        <w:t>师</w:t>
      </w:r>
      <w:r w:rsidRPr="003E0639">
        <w:rPr>
          <w:rFonts w:ascii="MS Mincho" w:eastAsia="MS Mincho" w:hAnsi="MS Mincho" w:cs="MS Mincho" w:hint="eastAsia"/>
        </w:rPr>
        <w:t>哲教授</w:t>
      </w:r>
      <w:proofErr w:type="spellEnd"/>
    </w:p>
    <w:p w14:paraId="778E6868" w14:textId="345A3721" w:rsidR="003E0639" w:rsidRDefault="003E0639" w:rsidP="003E0639">
      <w:pPr>
        <w:jc w:val="center"/>
        <w:rPr>
          <w:rFonts w:ascii="MS Mincho" w:eastAsia="MS Mincho" w:hAnsi="MS Mincho" w:cs="MS Mincho"/>
        </w:rPr>
      </w:pPr>
      <w:proofErr w:type="spellStart"/>
      <w:r w:rsidRPr="003E0639">
        <w:rPr>
          <w:color w:val="000000" w:themeColor="text1"/>
        </w:rPr>
        <w:t>Huáng</w:t>
      </w:r>
      <w:proofErr w:type="spellEnd"/>
      <w:r>
        <w:rPr>
          <w:color w:val="000000" w:themeColor="text1"/>
        </w:rPr>
        <w:t xml:space="preserve"> </w:t>
      </w:r>
      <w:proofErr w:type="spellStart"/>
      <w:r>
        <w:rPr>
          <w:color w:val="000000" w:themeColor="text1"/>
        </w:rPr>
        <w:t>S</w:t>
      </w:r>
      <w:r w:rsidRPr="003E0639">
        <w:rPr>
          <w:color w:val="000000" w:themeColor="text1"/>
        </w:rPr>
        <w:t>hīzhé</w:t>
      </w:r>
      <w:proofErr w:type="spellEnd"/>
      <w:r w:rsidRPr="003E0639">
        <w:rPr>
          <w:color w:val="000000" w:themeColor="text1"/>
        </w:rPr>
        <w:t xml:space="preserve"> </w:t>
      </w:r>
      <w:proofErr w:type="spellStart"/>
      <w:r w:rsidRPr="003E0639">
        <w:rPr>
          <w:color w:val="000000" w:themeColor="text1"/>
        </w:rPr>
        <w:t>jiàoshòu</w:t>
      </w:r>
      <w:proofErr w:type="spellEnd"/>
    </w:p>
    <w:p w14:paraId="50A8A168" w14:textId="2C0DFFB2" w:rsidR="00B52EBA" w:rsidRDefault="00B52EBA" w:rsidP="00B52EBA">
      <w:pPr>
        <w:jc w:val="center"/>
      </w:pPr>
      <w:r>
        <w:t>Prof. Shi-</w:t>
      </w:r>
      <w:proofErr w:type="spellStart"/>
      <w:r>
        <w:t>Zhe</w:t>
      </w:r>
      <w:proofErr w:type="spellEnd"/>
      <w:r>
        <w:t xml:space="preserve"> Huang, Advisor</w:t>
      </w:r>
    </w:p>
    <w:p w14:paraId="4C1792B1" w14:textId="3C255FFE" w:rsidR="00B52EBA" w:rsidRDefault="00B52EBA" w:rsidP="00B52EBA">
      <w:pPr>
        <w:jc w:val="center"/>
      </w:pPr>
    </w:p>
    <w:p w14:paraId="00E068B2" w14:textId="3C1D2AD6" w:rsidR="00B52EBA" w:rsidRDefault="00B52EBA" w:rsidP="00B52EBA">
      <w:pPr>
        <w:jc w:val="center"/>
      </w:pPr>
    </w:p>
    <w:p w14:paraId="46013A18" w14:textId="381E94AB" w:rsidR="00B52EBA" w:rsidRDefault="00B52EBA" w:rsidP="00B52EBA">
      <w:pPr>
        <w:jc w:val="center"/>
      </w:pPr>
    </w:p>
    <w:p w14:paraId="083A37D2" w14:textId="77777777" w:rsidR="00B52EBA" w:rsidRDefault="00B52EBA" w:rsidP="00B52EBA">
      <w:pPr>
        <w:jc w:val="center"/>
      </w:pPr>
    </w:p>
    <w:p w14:paraId="61F1CF82" w14:textId="64F61219" w:rsidR="00B52EBA" w:rsidRDefault="00B52EBA" w:rsidP="00B52EBA">
      <w:pPr>
        <w:jc w:val="center"/>
      </w:pPr>
      <w:r>
        <w:t>December 2021</w:t>
      </w:r>
    </w:p>
    <w:p w14:paraId="45F2961C" w14:textId="77777777" w:rsidR="00B52EBA" w:rsidRDefault="00B52EBA"/>
    <w:p w14:paraId="78ACDA2B" w14:textId="4574ABF6" w:rsidR="00C433FD" w:rsidRPr="0069344D" w:rsidRDefault="009659EF" w:rsidP="0069344D">
      <w:pPr>
        <w:jc w:val="center"/>
        <w:rPr>
          <w:sz w:val="28"/>
          <w:szCs w:val="28"/>
        </w:rPr>
      </w:pPr>
      <w:r w:rsidRPr="00B52EBA">
        <w:rPr>
          <w:sz w:val="28"/>
          <w:szCs w:val="28"/>
        </w:rPr>
        <w:lastRenderedPageBreak/>
        <w:t>Abstract</w:t>
      </w:r>
      <w:r w:rsidR="00B52EBA">
        <w:rPr>
          <w:sz w:val="28"/>
          <w:szCs w:val="28"/>
        </w:rPr>
        <w:t>:</w:t>
      </w:r>
    </w:p>
    <w:p w14:paraId="5D144B1C" w14:textId="4A9D70BB" w:rsidR="00C02413" w:rsidRDefault="00C02413" w:rsidP="00C02413">
      <w:pPr>
        <w:ind w:firstLine="720"/>
      </w:pPr>
      <w:r>
        <w:t>The question of whether Mandarin Chinese adjectives and verbs belong to the same word class or to separate ones is contested by linguists. I have conduct</w:t>
      </w:r>
      <w:r w:rsidR="006C3AEB">
        <w:t>ed</w:t>
      </w:r>
      <w:r>
        <w:t xml:space="preserve"> an empirically-based evaluation of the theories advanced by proponents of two competing hypotheses: a unified part of speech account (</w:t>
      </w:r>
      <w:r>
        <w:rPr>
          <w:i/>
          <w:iCs/>
        </w:rPr>
        <w:t>Hypothesis 1</w:t>
      </w:r>
      <w:r>
        <w:t>) and a separate part of speech one (</w:t>
      </w:r>
      <w:r>
        <w:rPr>
          <w:i/>
          <w:iCs/>
        </w:rPr>
        <w:t>Hypothesis 2</w:t>
      </w:r>
      <w:r>
        <w:t>).</w:t>
      </w:r>
      <w:r w:rsidRPr="00453C91">
        <w:t xml:space="preserve"> </w:t>
      </w:r>
    </w:p>
    <w:p w14:paraId="582D22E6" w14:textId="462BA296" w:rsidR="00C16864" w:rsidRDefault="00C02413" w:rsidP="00C16864">
      <w:pPr>
        <w:ind w:firstLine="720"/>
        <w:rPr>
          <w:color w:val="000000" w:themeColor="text1"/>
        </w:rPr>
      </w:pPr>
      <w:r>
        <w:rPr>
          <w:i/>
          <w:iCs/>
        </w:rPr>
        <w:t xml:space="preserve">Hypothesis 1 </w:t>
      </w:r>
      <w:r>
        <w:t>supporter, Chen-Sheng Luther Liu (2010), proposes a theory that</w:t>
      </w:r>
      <w:r w:rsidR="002A1CB7">
        <w:t xml:space="preserve"> I critique as a theory in general</w:t>
      </w:r>
      <w:r w:rsidR="007018C0">
        <w:t xml:space="preserve">. However, I am most interested in a particular piece of his data that demonstrates how </w:t>
      </w:r>
      <w:r>
        <w:rPr>
          <w:rFonts w:eastAsia="MS Mincho"/>
        </w:rPr>
        <w:t xml:space="preserve">the pro-form </w:t>
      </w:r>
      <w:proofErr w:type="spellStart"/>
      <w:r w:rsidRPr="008E15C2">
        <w:rPr>
          <w:rStyle w:val="y2iqfc"/>
          <w:i/>
          <w:iCs/>
          <w:color w:val="000000" w:themeColor="text1"/>
        </w:rPr>
        <w:t>nàgè</w:t>
      </w:r>
      <w:proofErr w:type="spellEnd"/>
      <w:r>
        <w:rPr>
          <w:rStyle w:val="y2iqfc"/>
          <w:i/>
          <w:iCs/>
          <w:color w:val="000000" w:themeColor="text1"/>
        </w:rPr>
        <w:t xml:space="preserve"> </w:t>
      </w:r>
      <w:r>
        <w:rPr>
          <w:rStyle w:val="y2iqfc"/>
          <w:color w:val="000000" w:themeColor="text1"/>
        </w:rPr>
        <w:t>‘that-GE’ substitutes for and co-reference gradable adjectives</w:t>
      </w:r>
      <w:r>
        <w:rPr>
          <w:color w:val="000000" w:themeColor="text1"/>
        </w:rPr>
        <w:t xml:space="preserve"> and verbs alik</w:t>
      </w:r>
      <w:r w:rsidR="00A13210">
        <w:rPr>
          <w:color w:val="000000" w:themeColor="text1"/>
        </w:rPr>
        <w:t>e</w:t>
      </w:r>
      <w:r>
        <w:rPr>
          <w:color w:val="000000" w:themeColor="text1"/>
        </w:rPr>
        <w:t xml:space="preserve">. </w:t>
      </w:r>
      <w:r w:rsidR="007018C0">
        <w:rPr>
          <w:color w:val="000000" w:themeColor="text1"/>
        </w:rPr>
        <w:t xml:space="preserve">This is </w:t>
      </w:r>
      <w:r w:rsidR="00D249D6">
        <w:rPr>
          <w:color w:val="000000" w:themeColor="text1"/>
        </w:rPr>
        <w:t>crucial</w:t>
      </w:r>
      <w:r w:rsidR="00985A34">
        <w:rPr>
          <w:color w:val="000000" w:themeColor="text1"/>
        </w:rPr>
        <w:t xml:space="preserve"> evidence </w:t>
      </w:r>
      <w:r w:rsidR="007018C0">
        <w:rPr>
          <w:color w:val="000000" w:themeColor="text1"/>
        </w:rPr>
        <w:t>that s</w:t>
      </w:r>
      <w:r w:rsidR="00857D8C">
        <w:rPr>
          <w:color w:val="000000" w:themeColor="text1"/>
        </w:rPr>
        <w:t>trengthens</w:t>
      </w:r>
      <w:r w:rsidR="007018C0">
        <w:rPr>
          <w:color w:val="000000" w:themeColor="text1"/>
        </w:rPr>
        <w:t xml:space="preserve"> </w:t>
      </w:r>
      <w:r w:rsidR="007018C0">
        <w:rPr>
          <w:i/>
          <w:iCs/>
          <w:color w:val="000000" w:themeColor="text1"/>
        </w:rPr>
        <w:t xml:space="preserve">Hypothesis 1, </w:t>
      </w:r>
      <w:r w:rsidR="007018C0">
        <w:rPr>
          <w:color w:val="000000" w:themeColor="text1"/>
        </w:rPr>
        <w:t xml:space="preserve">but </w:t>
      </w:r>
      <w:r>
        <w:rPr>
          <w:color w:val="000000" w:themeColor="text1"/>
        </w:rPr>
        <w:t xml:space="preserve">the usage of </w:t>
      </w:r>
      <w:proofErr w:type="spellStart"/>
      <w:r w:rsidRPr="008E15C2">
        <w:rPr>
          <w:rStyle w:val="y2iqfc"/>
          <w:i/>
          <w:iCs/>
          <w:color w:val="000000" w:themeColor="text1"/>
        </w:rPr>
        <w:t>nàgè</w:t>
      </w:r>
      <w:proofErr w:type="spellEnd"/>
      <w:r>
        <w:rPr>
          <w:rStyle w:val="y2iqfc"/>
          <w:i/>
          <w:iCs/>
          <w:color w:val="000000" w:themeColor="text1"/>
        </w:rPr>
        <w:t xml:space="preserve"> </w:t>
      </w:r>
      <w:r>
        <w:rPr>
          <w:rStyle w:val="y2iqfc"/>
          <w:color w:val="000000" w:themeColor="text1"/>
        </w:rPr>
        <w:t>is limited (e.g., can only replace things with adversely negative meanings)</w:t>
      </w:r>
      <w:r w:rsidR="00B844F7">
        <w:rPr>
          <w:rStyle w:val="y2iqfc"/>
          <w:color w:val="000000" w:themeColor="text1"/>
        </w:rPr>
        <w:t>.</w:t>
      </w:r>
      <w:r w:rsidR="00985A34">
        <w:rPr>
          <w:color w:val="000000" w:themeColor="text1"/>
        </w:rPr>
        <w:t xml:space="preserve"> </w:t>
      </w:r>
    </w:p>
    <w:p w14:paraId="6E886017" w14:textId="77777777" w:rsidR="00C16864" w:rsidRDefault="00C02413" w:rsidP="00C16864">
      <w:pPr>
        <w:ind w:firstLine="720"/>
        <w:rPr>
          <w:rStyle w:val="y2iqfc"/>
          <w:color w:val="000000" w:themeColor="text1"/>
        </w:rPr>
      </w:pPr>
      <w:r>
        <w:rPr>
          <w:i/>
          <w:iCs/>
        </w:rPr>
        <w:t xml:space="preserve">Hypothesis 2 </w:t>
      </w:r>
      <w:r>
        <w:t xml:space="preserve">supporter, Waltraud Paul (2010), proposes that the marker of modification </w:t>
      </w:r>
      <w:r>
        <w:rPr>
          <w:i/>
          <w:iCs/>
        </w:rPr>
        <w:t>de</w:t>
      </w:r>
      <w:r>
        <w:t xml:space="preserve"> is required </w:t>
      </w:r>
      <w:r w:rsidR="00F206FC">
        <w:t xml:space="preserve">for a prenominal verb </w:t>
      </w:r>
      <w:r>
        <w:t>because it form</w:t>
      </w:r>
      <w:r w:rsidR="00985A34">
        <w:t>s</w:t>
      </w:r>
      <w:r>
        <w:t xml:space="preserve"> a relative clause whereas it is optional </w:t>
      </w:r>
      <w:r w:rsidR="00F206FC">
        <w:t>for a prenominal</w:t>
      </w:r>
      <w:r>
        <w:t xml:space="preserve"> adjective</w:t>
      </w:r>
      <w:r>
        <w:rPr>
          <w:rFonts w:eastAsia="MS Mincho"/>
          <w:color w:val="000000" w:themeColor="text1"/>
          <w:lang w:eastAsia="zh-CN"/>
        </w:rPr>
        <w:t>.</w:t>
      </w:r>
      <w:r w:rsidRPr="001F4992">
        <w:rPr>
          <w:i/>
          <w:iCs/>
          <w:color w:val="000000" w:themeColor="text1"/>
        </w:rPr>
        <w:t xml:space="preserve"> </w:t>
      </w:r>
      <w:r w:rsidR="008741AA">
        <w:rPr>
          <w:color w:val="000000" w:themeColor="text1"/>
        </w:rPr>
        <w:t xml:space="preserve">Paul’s theory </w:t>
      </w:r>
      <w:r w:rsidR="000A28E9">
        <w:rPr>
          <w:color w:val="000000" w:themeColor="text1"/>
        </w:rPr>
        <w:t xml:space="preserve">proves that </w:t>
      </w:r>
      <w:r w:rsidR="000A28E9">
        <w:rPr>
          <w:i/>
          <w:iCs/>
          <w:color w:val="000000" w:themeColor="text1"/>
        </w:rPr>
        <w:t xml:space="preserve">absolute </w:t>
      </w:r>
      <w:r w:rsidR="000A28E9">
        <w:rPr>
          <w:color w:val="000000" w:themeColor="text1"/>
        </w:rPr>
        <w:t>adjectives can</w:t>
      </w:r>
      <w:r w:rsidRPr="00EE2F50">
        <w:rPr>
          <w:color w:val="000000" w:themeColor="text1"/>
        </w:rPr>
        <w:t xml:space="preserve">not form relative clauses </w:t>
      </w:r>
      <w:r w:rsidR="000A28E9">
        <w:rPr>
          <w:color w:val="000000" w:themeColor="text1"/>
        </w:rPr>
        <w:t>and</w:t>
      </w:r>
      <w:r w:rsidR="00921A04">
        <w:rPr>
          <w:color w:val="000000" w:themeColor="text1"/>
        </w:rPr>
        <w:t xml:space="preserve">, unlike verb-noun constructions that </w:t>
      </w:r>
      <w:r w:rsidR="00985A34">
        <w:rPr>
          <w:color w:val="000000" w:themeColor="text1"/>
        </w:rPr>
        <w:t>‘</w:t>
      </w:r>
      <w:r w:rsidR="00921A04">
        <w:rPr>
          <w:color w:val="000000" w:themeColor="text1"/>
        </w:rPr>
        <w:t>always</w:t>
      </w:r>
      <w:r w:rsidR="00985A34">
        <w:rPr>
          <w:color w:val="000000" w:themeColor="text1"/>
        </w:rPr>
        <w:t>’</w:t>
      </w:r>
      <w:r w:rsidR="00921A04">
        <w:rPr>
          <w:color w:val="000000" w:themeColor="text1"/>
        </w:rPr>
        <w:t xml:space="preserve"> form compounds, </w:t>
      </w:r>
      <w:r w:rsidRPr="00EE2F50">
        <w:rPr>
          <w:color w:val="000000" w:themeColor="text1"/>
        </w:rPr>
        <w:t xml:space="preserve">some adjective-noun constructions </w:t>
      </w:r>
      <w:r>
        <w:rPr>
          <w:color w:val="000000" w:themeColor="text1"/>
        </w:rPr>
        <w:t>form phrases</w:t>
      </w:r>
      <w:r w:rsidR="000A28E9">
        <w:rPr>
          <w:color w:val="000000" w:themeColor="text1"/>
        </w:rPr>
        <w:t>.</w:t>
      </w:r>
      <w:r w:rsidR="00F32D98">
        <w:rPr>
          <w:color w:val="000000" w:themeColor="text1"/>
        </w:rPr>
        <w:t xml:space="preserve"> However, the test she uses to prove that adjective-noun constructions form phrases </w:t>
      </w:r>
      <w:r w:rsidR="00985A34">
        <w:rPr>
          <w:color w:val="000000" w:themeColor="text1"/>
        </w:rPr>
        <w:t>is</w:t>
      </w:r>
      <w:r w:rsidR="00F32D98">
        <w:rPr>
          <w:color w:val="000000" w:themeColor="text1"/>
        </w:rPr>
        <w:t xml:space="preserve"> not reliable, as judged by </w:t>
      </w:r>
      <w:r w:rsidR="00A13210">
        <w:rPr>
          <w:color w:val="000000" w:themeColor="text1"/>
        </w:rPr>
        <w:t>some native Chinese speakers</w:t>
      </w:r>
      <w:r w:rsidR="00F32D98">
        <w:rPr>
          <w:color w:val="000000" w:themeColor="text1"/>
        </w:rPr>
        <w:t xml:space="preserve">, and </w:t>
      </w:r>
      <w:r w:rsidR="00985A34">
        <w:rPr>
          <w:color w:val="000000" w:themeColor="text1"/>
        </w:rPr>
        <w:t xml:space="preserve">some </w:t>
      </w:r>
      <w:r w:rsidRPr="000B0617">
        <w:rPr>
          <w:rStyle w:val="y2iqfc"/>
        </w:rPr>
        <w:t xml:space="preserve">verb phrase-noun constructions without </w:t>
      </w:r>
      <w:r w:rsidRPr="000B0617">
        <w:rPr>
          <w:rStyle w:val="y2iqfc"/>
          <w:i/>
          <w:iCs/>
        </w:rPr>
        <w:t xml:space="preserve">de </w:t>
      </w:r>
      <w:r w:rsidR="00985A34">
        <w:rPr>
          <w:rStyle w:val="y2iqfc"/>
        </w:rPr>
        <w:t>are indeed</w:t>
      </w:r>
      <w:r w:rsidRPr="000B0617">
        <w:rPr>
          <w:rStyle w:val="y2iqfc"/>
          <w:color w:val="000000" w:themeColor="text1"/>
        </w:rPr>
        <w:t xml:space="preserve"> phrasal</w:t>
      </w:r>
      <w:r w:rsidR="00245FB4">
        <w:rPr>
          <w:rStyle w:val="y2iqfc"/>
        </w:rPr>
        <w:t>.</w:t>
      </w:r>
      <w:r w:rsidR="00C16864">
        <w:rPr>
          <w:rStyle w:val="y2iqfc"/>
          <w:color w:val="000000" w:themeColor="text1"/>
        </w:rPr>
        <w:t xml:space="preserve"> </w:t>
      </w:r>
    </w:p>
    <w:p w14:paraId="4DD5F04A" w14:textId="3F2AE739" w:rsidR="00C02413" w:rsidRDefault="00C02413" w:rsidP="00C16864">
      <w:pPr>
        <w:ind w:firstLine="720"/>
        <w:rPr>
          <w:color w:val="000000" w:themeColor="text1"/>
        </w:rPr>
      </w:pPr>
      <w:r w:rsidRPr="002F49BF">
        <w:rPr>
          <w:i/>
          <w:iCs/>
          <w:color w:val="000000" w:themeColor="text1"/>
        </w:rPr>
        <w:t xml:space="preserve">Hypothesis 2 </w:t>
      </w:r>
      <w:r w:rsidRPr="002F49BF">
        <w:rPr>
          <w:color w:val="000000" w:themeColor="text1"/>
        </w:rPr>
        <w:t>supporter, Shi-</w:t>
      </w:r>
      <w:proofErr w:type="spellStart"/>
      <w:r w:rsidRPr="002F49BF">
        <w:rPr>
          <w:color w:val="000000" w:themeColor="text1"/>
        </w:rPr>
        <w:t>Zhe</w:t>
      </w:r>
      <w:proofErr w:type="spellEnd"/>
      <w:r w:rsidRPr="002F49BF">
        <w:rPr>
          <w:color w:val="000000" w:themeColor="text1"/>
        </w:rPr>
        <w:t xml:space="preserve"> Huang (2006, 2015, 2017), proposes that </w:t>
      </w:r>
      <w:r>
        <w:t xml:space="preserve">simple </w:t>
      </w:r>
      <w:r w:rsidRPr="005C1DD9">
        <w:t xml:space="preserve">adjectives </w:t>
      </w:r>
      <w:r>
        <w:t xml:space="preserve">are </w:t>
      </w:r>
      <w:r w:rsidRPr="005C1DD9">
        <w:t xml:space="preserve">of semantic type </w:t>
      </w:r>
      <w:r w:rsidRPr="002F49BF">
        <w:rPr>
          <w:i/>
          <w:iCs/>
        </w:rPr>
        <w:t xml:space="preserve">e </w:t>
      </w:r>
      <w:r w:rsidRPr="005C1DD9">
        <w:t>because</w:t>
      </w:r>
      <w:r w:rsidR="00C16864">
        <w:t xml:space="preserve"> </w:t>
      </w:r>
      <w:r w:rsidRPr="005C1DD9">
        <w:t>anything functioning as an argument in a sentence is of this type</w:t>
      </w:r>
      <w:r w:rsidR="00C16864">
        <w:t xml:space="preserve"> (</w:t>
      </w:r>
      <w:proofErr w:type="spellStart"/>
      <w:r w:rsidR="00C16864">
        <w:t>Chierchia</w:t>
      </w:r>
      <w:proofErr w:type="spellEnd"/>
      <w:r w:rsidR="00C16864">
        <w:t xml:space="preserve"> 1998)</w:t>
      </w:r>
      <w:r w:rsidRPr="002F49BF">
        <w:rPr>
          <w:i/>
          <w:iCs/>
        </w:rPr>
        <w:t xml:space="preserve">. </w:t>
      </w:r>
      <w:r>
        <w:t xml:space="preserve">Huang’s theory </w:t>
      </w:r>
      <w:r w:rsidR="00311925">
        <w:t>prove</w:t>
      </w:r>
      <w:r w:rsidRPr="002F49BF">
        <w:t>s that, unlike verbs</w:t>
      </w:r>
      <w:r w:rsidR="005A6CBB">
        <w:t xml:space="preserve"> (type &lt;</w:t>
      </w:r>
      <w:proofErr w:type="spellStart"/>
      <w:proofErr w:type="gramStart"/>
      <w:r w:rsidR="005A6CBB">
        <w:t>e,t</w:t>
      </w:r>
      <w:proofErr w:type="spellEnd"/>
      <w:proofErr w:type="gramEnd"/>
      <w:r w:rsidR="005A6CBB">
        <w:t>&gt;)</w:t>
      </w:r>
      <w:r w:rsidRPr="002F49BF">
        <w:t xml:space="preserve">, </w:t>
      </w:r>
      <w:r w:rsidRPr="002F49BF">
        <w:rPr>
          <w:color w:val="000000" w:themeColor="text1"/>
        </w:rPr>
        <w:t xml:space="preserve">simple adjectives cannot function predicatively in their bare forms and </w:t>
      </w:r>
      <w:r w:rsidR="0025537F">
        <w:rPr>
          <w:color w:val="000000" w:themeColor="text1"/>
        </w:rPr>
        <w:t xml:space="preserve">it </w:t>
      </w:r>
      <w:r w:rsidRPr="002F49BF">
        <w:rPr>
          <w:color w:val="000000" w:themeColor="text1"/>
        </w:rPr>
        <w:t xml:space="preserve">explains why </w:t>
      </w:r>
      <w:r w:rsidR="004E0B44">
        <w:rPr>
          <w:color w:val="000000" w:themeColor="text1"/>
        </w:rPr>
        <w:t xml:space="preserve">prenominal </w:t>
      </w:r>
      <w:r w:rsidRPr="002F49BF">
        <w:rPr>
          <w:color w:val="000000" w:themeColor="text1"/>
        </w:rPr>
        <w:t xml:space="preserve">verbs require </w:t>
      </w:r>
      <w:r w:rsidRPr="002F49BF">
        <w:rPr>
          <w:i/>
          <w:iCs/>
          <w:color w:val="000000" w:themeColor="text1"/>
        </w:rPr>
        <w:t>de</w:t>
      </w:r>
      <w:r w:rsidRPr="002F49BF">
        <w:rPr>
          <w:color w:val="000000" w:themeColor="text1"/>
        </w:rPr>
        <w:t>, wh</w:t>
      </w:r>
      <w:r>
        <w:rPr>
          <w:color w:val="000000" w:themeColor="text1"/>
        </w:rPr>
        <w:t>ile</w:t>
      </w:r>
      <w:r w:rsidRPr="002F49BF">
        <w:rPr>
          <w:color w:val="000000" w:themeColor="text1"/>
        </w:rPr>
        <w:t xml:space="preserve"> simple adjectives do not. </w:t>
      </w:r>
      <w:r>
        <w:rPr>
          <w:color w:val="000000" w:themeColor="text1"/>
        </w:rPr>
        <w:t>Although s</w:t>
      </w:r>
      <w:r w:rsidRPr="002F49BF">
        <w:rPr>
          <w:color w:val="000000" w:themeColor="text1"/>
        </w:rPr>
        <w:t xml:space="preserve">he </w:t>
      </w:r>
      <w:r w:rsidR="006E66BD">
        <w:rPr>
          <w:color w:val="000000" w:themeColor="text1"/>
        </w:rPr>
        <w:t>acknowledges</w:t>
      </w:r>
      <w:r w:rsidR="00342FDF">
        <w:rPr>
          <w:color w:val="000000" w:themeColor="text1"/>
        </w:rPr>
        <w:t xml:space="preserve"> instances where verbs </w:t>
      </w:r>
      <w:r w:rsidR="00A17F99">
        <w:rPr>
          <w:color w:val="000000" w:themeColor="text1"/>
        </w:rPr>
        <w:t xml:space="preserve">phrases and adjectives are re-analyzed as type </w:t>
      </w:r>
      <w:r w:rsidR="00A17F99" w:rsidRPr="00A17F99">
        <w:rPr>
          <w:i/>
          <w:iCs/>
          <w:color w:val="000000" w:themeColor="text1"/>
        </w:rPr>
        <w:t>e</w:t>
      </w:r>
      <w:r w:rsidR="00A17F99">
        <w:rPr>
          <w:color w:val="000000" w:themeColor="text1"/>
        </w:rPr>
        <w:t xml:space="preserve"> and &lt;</w:t>
      </w:r>
      <w:proofErr w:type="spellStart"/>
      <w:r w:rsidR="00A17F99">
        <w:rPr>
          <w:color w:val="000000" w:themeColor="text1"/>
        </w:rPr>
        <w:t>e,t</w:t>
      </w:r>
      <w:proofErr w:type="spellEnd"/>
      <w:r w:rsidR="00A17F99">
        <w:rPr>
          <w:color w:val="000000" w:themeColor="text1"/>
        </w:rPr>
        <w:t>&gt;, respectively</w:t>
      </w:r>
      <w:r w:rsidR="00342FDF">
        <w:rPr>
          <w:color w:val="000000" w:themeColor="text1"/>
        </w:rPr>
        <w:t xml:space="preserve">, </w:t>
      </w:r>
      <w:r w:rsidR="00326FD5" w:rsidRPr="002F49BF">
        <w:rPr>
          <w:color w:val="000000" w:themeColor="text1"/>
        </w:rPr>
        <w:t>she does not consider</w:t>
      </w:r>
      <w:r w:rsidR="00326FD5">
        <w:rPr>
          <w:color w:val="000000" w:themeColor="text1"/>
        </w:rPr>
        <w:t xml:space="preserve"> the ramifications of</w:t>
      </w:r>
      <w:r w:rsidR="00326FD5" w:rsidRPr="002F49BF">
        <w:rPr>
          <w:color w:val="000000" w:themeColor="text1"/>
        </w:rPr>
        <w:t xml:space="preserve"> this data </w:t>
      </w:r>
      <w:r w:rsidR="00326FD5">
        <w:rPr>
          <w:color w:val="000000" w:themeColor="text1"/>
        </w:rPr>
        <w:t xml:space="preserve">to a </w:t>
      </w:r>
      <w:r w:rsidR="00326FD5">
        <w:rPr>
          <w:i/>
          <w:iCs/>
          <w:color w:val="000000" w:themeColor="text1"/>
        </w:rPr>
        <w:t>Hypothesis 2</w:t>
      </w:r>
      <w:r w:rsidR="00326FD5">
        <w:rPr>
          <w:color w:val="000000" w:themeColor="text1"/>
        </w:rPr>
        <w:t xml:space="preserve"> stance</w:t>
      </w:r>
      <w:r w:rsidR="00326FD5" w:rsidRPr="002F49BF">
        <w:rPr>
          <w:color w:val="000000" w:themeColor="text1"/>
        </w:rPr>
        <w:t>.</w:t>
      </w:r>
    </w:p>
    <w:p w14:paraId="237018C8" w14:textId="0B10F6E6" w:rsidR="00C02413" w:rsidRDefault="00A72F66" w:rsidP="00A72F66">
      <w:pPr>
        <w:ind w:firstLine="720"/>
        <w:rPr>
          <w:color w:val="000000" w:themeColor="text1"/>
        </w:rPr>
      </w:pPr>
      <w:r>
        <w:rPr>
          <w:color w:val="000000" w:themeColor="text1"/>
        </w:rPr>
        <w:t>Following th</w:t>
      </w:r>
      <w:r w:rsidR="00636EB9">
        <w:rPr>
          <w:color w:val="000000" w:themeColor="text1"/>
        </w:rPr>
        <w:t>e</w:t>
      </w:r>
      <w:r>
        <w:rPr>
          <w:color w:val="000000" w:themeColor="text1"/>
        </w:rPr>
        <w:t xml:space="preserve"> evaluation, I have contributed to this debate by </w:t>
      </w:r>
      <w:r w:rsidR="00C02413">
        <w:rPr>
          <w:color w:val="000000" w:themeColor="text1"/>
        </w:rPr>
        <w:t>compari</w:t>
      </w:r>
      <w:r>
        <w:rPr>
          <w:color w:val="000000" w:themeColor="text1"/>
        </w:rPr>
        <w:t>ng</w:t>
      </w:r>
      <w:r w:rsidR="00C02413">
        <w:rPr>
          <w:color w:val="000000" w:themeColor="text1"/>
        </w:rPr>
        <w:t xml:space="preserve"> adjective and verb</w:t>
      </w:r>
      <w:r w:rsidR="00BB7835">
        <w:rPr>
          <w:color w:val="000000" w:themeColor="text1"/>
        </w:rPr>
        <w:t>-phrase</w:t>
      </w:r>
      <w:r w:rsidR="00C02413">
        <w:rPr>
          <w:color w:val="000000" w:themeColor="text1"/>
        </w:rPr>
        <w:t xml:space="preserve"> stacking in Mandarin Chinese. </w:t>
      </w:r>
      <w:r>
        <w:rPr>
          <w:color w:val="000000" w:themeColor="text1"/>
        </w:rPr>
        <w:t>I discovered that t</w:t>
      </w:r>
      <w:r w:rsidR="00C02413">
        <w:rPr>
          <w:color w:val="000000" w:themeColor="text1"/>
        </w:rPr>
        <w:t xml:space="preserve">he number of differences between their behaviors in this syntactic construction is greater than their similarities, which supports </w:t>
      </w:r>
      <w:r w:rsidR="00C02413">
        <w:rPr>
          <w:i/>
          <w:iCs/>
          <w:color w:val="000000" w:themeColor="text1"/>
        </w:rPr>
        <w:t>Hypothesis 2</w:t>
      </w:r>
      <w:r w:rsidR="00C02413">
        <w:rPr>
          <w:color w:val="000000" w:themeColor="text1"/>
        </w:rPr>
        <w:t xml:space="preserve"> (e.g., prenominal adjective ordering without </w:t>
      </w:r>
      <w:r w:rsidR="00C02413">
        <w:rPr>
          <w:i/>
          <w:iCs/>
          <w:color w:val="000000" w:themeColor="text1"/>
        </w:rPr>
        <w:t xml:space="preserve">de </w:t>
      </w:r>
      <w:r w:rsidR="00C02413">
        <w:rPr>
          <w:color w:val="000000" w:themeColor="text1"/>
        </w:rPr>
        <w:t>is restricted</w:t>
      </w:r>
      <w:r w:rsidR="00C02413">
        <w:rPr>
          <w:i/>
          <w:iCs/>
          <w:color w:val="000000" w:themeColor="text1"/>
        </w:rPr>
        <w:t xml:space="preserve"> </w:t>
      </w:r>
      <w:r w:rsidR="00C02413">
        <w:rPr>
          <w:color w:val="000000" w:themeColor="text1"/>
        </w:rPr>
        <w:t>(</w:t>
      </w:r>
      <w:proofErr w:type="spellStart"/>
      <w:r w:rsidR="00C02413">
        <w:rPr>
          <w:color w:val="000000" w:themeColor="text1"/>
        </w:rPr>
        <w:t>Sproat</w:t>
      </w:r>
      <w:proofErr w:type="spellEnd"/>
      <w:r w:rsidR="00C02413">
        <w:rPr>
          <w:color w:val="000000" w:themeColor="text1"/>
        </w:rPr>
        <w:t xml:space="preserve"> &amp; Shih 1987:471) whereas ordering of predicate-positioned verb</w:t>
      </w:r>
      <w:r w:rsidR="00BB7835">
        <w:rPr>
          <w:color w:val="000000" w:themeColor="text1"/>
        </w:rPr>
        <w:t xml:space="preserve"> phrases</w:t>
      </w:r>
      <w:r w:rsidR="00C02413">
        <w:rPr>
          <w:color w:val="000000" w:themeColor="text1"/>
        </w:rPr>
        <w:t xml:space="preserve"> is relatively free (Chao 1968:326)). However, I </w:t>
      </w:r>
      <w:r>
        <w:rPr>
          <w:color w:val="000000" w:themeColor="text1"/>
        </w:rPr>
        <w:t xml:space="preserve">suggest </w:t>
      </w:r>
      <w:r w:rsidR="00C02413">
        <w:rPr>
          <w:color w:val="000000" w:themeColor="text1"/>
        </w:rPr>
        <w:t xml:space="preserve">that the ordering of adjective stacking may be freer in some cases based on the type of nominal that is modified (e.g., </w:t>
      </w:r>
      <w:proofErr w:type="spellStart"/>
      <w:r w:rsidR="00C02413">
        <w:rPr>
          <w:rStyle w:val="y2iqfc"/>
          <w:i/>
          <w:iCs/>
          <w:color w:val="000000" w:themeColor="text1"/>
        </w:rPr>
        <w:t>c</w:t>
      </w:r>
      <w:r w:rsidR="00C02413" w:rsidRPr="00142011">
        <w:rPr>
          <w:rStyle w:val="y2iqfc"/>
          <w:i/>
          <w:iCs/>
          <w:color w:val="000000" w:themeColor="text1"/>
        </w:rPr>
        <w:t>hǒu</w:t>
      </w:r>
      <w:proofErr w:type="spellEnd"/>
      <w:r w:rsidR="00C02413" w:rsidRPr="00142011">
        <w:rPr>
          <w:rStyle w:val="y2iqfc"/>
          <w:i/>
          <w:iCs/>
          <w:color w:val="000000" w:themeColor="text1"/>
        </w:rPr>
        <w:t xml:space="preserve"> </w:t>
      </w:r>
      <w:proofErr w:type="spellStart"/>
      <w:r w:rsidR="00C02413" w:rsidRPr="00142011">
        <w:rPr>
          <w:rStyle w:val="y2iqfc"/>
          <w:i/>
          <w:iCs/>
          <w:color w:val="000000" w:themeColor="text1"/>
        </w:rPr>
        <w:t>dà</w:t>
      </w:r>
      <w:proofErr w:type="spellEnd"/>
      <w:r w:rsidR="00C02413" w:rsidRPr="00142011">
        <w:rPr>
          <w:rStyle w:val="y2iqfc"/>
          <w:i/>
          <w:iCs/>
          <w:color w:val="000000" w:themeColor="text1"/>
        </w:rPr>
        <w:t xml:space="preserve"> </w:t>
      </w:r>
      <w:proofErr w:type="spellStart"/>
      <w:r w:rsidR="00C02413" w:rsidRPr="00142011">
        <w:rPr>
          <w:rStyle w:val="y2iqfc"/>
          <w:i/>
          <w:iCs/>
          <w:color w:val="000000" w:themeColor="text1"/>
        </w:rPr>
        <w:t>gēshǒu</w:t>
      </w:r>
      <w:proofErr w:type="spellEnd"/>
      <w:r w:rsidR="00C02413">
        <w:rPr>
          <w:rStyle w:val="y2iqfc"/>
          <w:i/>
          <w:iCs/>
          <w:color w:val="000000" w:themeColor="text1"/>
        </w:rPr>
        <w:t xml:space="preserve"> </w:t>
      </w:r>
      <w:r w:rsidR="00C02413">
        <w:rPr>
          <w:rStyle w:val="y2iqfc"/>
          <w:color w:val="000000" w:themeColor="text1"/>
        </w:rPr>
        <w:t xml:space="preserve">‘ugly big singer’ &amp; </w:t>
      </w:r>
      <w:proofErr w:type="spellStart"/>
      <w:r w:rsidR="00C02413" w:rsidRPr="00142011">
        <w:rPr>
          <w:rStyle w:val="y2iqfc"/>
          <w:i/>
          <w:iCs/>
          <w:color w:val="000000" w:themeColor="text1"/>
        </w:rPr>
        <w:t>dà</w:t>
      </w:r>
      <w:proofErr w:type="spellEnd"/>
      <w:r w:rsidR="00C02413" w:rsidRPr="00142011">
        <w:rPr>
          <w:rStyle w:val="y2iqfc"/>
          <w:i/>
          <w:iCs/>
          <w:color w:val="000000" w:themeColor="text1"/>
        </w:rPr>
        <w:t xml:space="preserve"> </w:t>
      </w:r>
      <w:proofErr w:type="spellStart"/>
      <w:r w:rsidR="00C02413">
        <w:rPr>
          <w:rStyle w:val="y2iqfc"/>
          <w:i/>
          <w:iCs/>
          <w:color w:val="000000" w:themeColor="text1"/>
        </w:rPr>
        <w:t>c</w:t>
      </w:r>
      <w:r w:rsidR="00C02413" w:rsidRPr="00142011">
        <w:rPr>
          <w:rStyle w:val="y2iqfc"/>
          <w:i/>
          <w:iCs/>
          <w:color w:val="000000" w:themeColor="text1"/>
        </w:rPr>
        <w:t>hǒu</w:t>
      </w:r>
      <w:proofErr w:type="spellEnd"/>
      <w:r w:rsidR="00C02413" w:rsidRPr="00142011">
        <w:rPr>
          <w:rStyle w:val="y2iqfc"/>
          <w:i/>
          <w:iCs/>
          <w:color w:val="000000" w:themeColor="text1"/>
        </w:rPr>
        <w:t xml:space="preserve"> </w:t>
      </w:r>
      <w:proofErr w:type="spellStart"/>
      <w:r w:rsidR="00C02413" w:rsidRPr="00142011">
        <w:rPr>
          <w:rStyle w:val="y2iqfc"/>
          <w:i/>
          <w:iCs/>
          <w:color w:val="000000" w:themeColor="text1"/>
        </w:rPr>
        <w:t>gēshǒu</w:t>
      </w:r>
      <w:proofErr w:type="spellEnd"/>
      <w:r w:rsidR="00C02413">
        <w:rPr>
          <w:rStyle w:val="y2iqfc"/>
          <w:i/>
          <w:iCs/>
          <w:color w:val="000000" w:themeColor="text1"/>
        </w:rPr>
        <w:t xml:space="preserve"> </w:t>
      </w:r>
      <w:r w:rsidR="00C02413">
        <w:rPr>
          <w:rStyle w:val="y2iqfc"/>
          <w:color w:val="000000" w:themeColor="text1"/>
        </w:rPr>
        <w:t>‘big ugly singer (approved by native speaker, Carey Zhang))</w:t>
      </w:r>
      <w:r w:rsidR="00C02413">
        <w:rPr>
          <w:color w:val="000000" w:themeColor="text1"/>
        </w:rPr>
        <w:t xml:space="preserve">. </w:t>
      </w:r>
      <w:r>
        <w:rPr>
          <w:color w:val="000000" w:themeColor="text1"/>
        </w:rPr>
        <w:t>More importantly</w:t>
      </w:r>
      <w:r w:rsidR="00C02413">
        <w:rPr>
          <w:color w:val="000000" w:themeColor="text1"/>
        </w:rPr>
        <w:t xml:space="preserve">, if prenominal verbs are proven to form verb phrases instead of relative clauses, then </w:t>
      </w:r>
      <w:r w:rsidR="00636EB9">
        <w:rPr>
          <w:color w:val="000000" w:themeColor="text1"/>
        </w:rPr>
        <w:t>C.-T. James Huang</w:t>
      </w:r>
      <w:r w:rsidR="007A23D7">
        <w:rPr>
          <w:color w:val="000000" w:themeColor="text1"/>
        </w:rPr>
        <w:t xml:space="preserve"> (2016)</w:t>
      </w:r>
      <w:r w:rsidR="00636EB9">
        <w:rPr>
          <w:color w:val="000000" w:themeColor="text1"/>
        </w:rPr>
        <w:t xml:space="preserve">’s </w:t>
      </w:r>
      <w:r w:rsidR="005B0CE2">
        <w:rPr>
          <w:color w:val="000000" w:themeColor="text1"/>
        </w:rPr>
        <w:t xml:space="preserve">evidence </w:t>
      </w:r>
      <w:r w:rsidR="0025537F">
        <w:rPr>
          <w:color w:val="000000" w:themeColor="text1"/>
        </w:rPr>
        <w:t>for</w:t>
      </w:r>
      <w:r w:rsidR="005B0CE2">
        <w:rPr>
          <w:color w:val="000000" w:themeColor="text1"/>
        </w:rPr>
        <w:t xml:space="preserve"> the existence of an</w:t>
      </w:r>
      <w:r w:rsidR="00636EB9">
        <w:rPr>
          <w:color w:val="000000" w:themeColor="text1"/>
        </w:rPr>
        <w:t xml:space="preserve"> </w:t>
      </w:r>
      <w:r w:rsidR="00C02413">
        <w:rPr>
          <w:color w:val="000000" w:themeColor="text1"/>
        </w:rPr>
        <w:t xml:space="preserve">adjunct-complement </w:t>
      </w:r>
      <w:r w:rsidR="00636EB9">
        <w:rPr>
          <w:color w:val="000000" w:themeColor="text1"/>
        </w:rPr>
        <w:t xml:space="preserve">dichotomy in the nominal domain </w:t>
      </w:r>
      <w:r w:rsidR="007A23D7">
        <w:rPr>
          <w:color w:val="000000" w:themeColor="text1"/>
        </w:rPr>
        <w:t xml:space="preserve">identifies shared </w:t>
      </w:r>
      <w:r w:rsidR="00C02413">
        <w:rPr>
          <w:color w:val="000000" w:themeColor="text1"/>
        </w:rPr>
        <w:t>stacking behavior</w:t>
      </w:r>
      <w:r w:rsidR="007A23D7">
        <w:rPr>
          <w:color w:val="000000" w:themeColor="text1"/>
        </w:rPr>
        <w:t>s</w:t>
      </w:r>
      <w:r w:rsidR="00C02413">
        <w:rPr>
          <w:color w:val="000000" w:themeColor="text1"/>
        </w:rPr>
        <w:t xml:space="preserve"> </w:t>
      </w:r>
      <w:r w:rsidR="007A23D7">
        <w:rPr>
          <w:color w:val="000000" w:themeColor="text1"/>
        </w:rPr>
        <w:t>among</w:t>
      </w:r>
      <w:r w:rsidR="00C02413">
        <w:rPr>
          <w:color w:val="000000" w:themeColor="text1"/>
        </w:rPr>
        <w:t xml:space="preserve"> adjectives and verbs (e.g., the complement must be closest to the head noun in order to combine with it before the relative clause does (Huang 2016:434)), which supports </w:t>
      </w:r>
      <w:r w:rsidR="00C02413">
        <w:rPr>
          <w:i/>
          <w:iCs/>
          <w:color w:val="000000" w:themeColor="text1"/>
        </w:rPr>
        <w:t>Hypothesis 1.</w:t>
      </w:r>
      <w:r w:rsidR="00C02413">
        <w:rPr>
          <w:color w:val="000000" w:themeColor="text1"/>
        </w:rPr>
        <w:t xml:space="preserve"> </w:t>
      </w:r>
    </w:p>
    <w:p w14:paraId="5F5E0B80" w14:textId="35EC155A" w:rsidR="00C433FD" w:rsidRDefault="00C433FD" w:rsidP="00C02413">
      <w:pPr>
        <w:rPr>
          <w:color w:val="000000" w:themeColor="text1"/>
        </w:rPr>
      </w:pPr>
    </w:p>
    <w:p w14:paraId="3CFBEE18" w14:textId="27E9E4BD" w:rsidR="00C433FD" w:rsidRDefault="00C433FD" w:rsidP="006C597C">
      <w:pPr>
        <w:ind w:firstLine="720"/>
        <w:rPr>
          <w:color w:val="000000" w:themeColor="text1"/>
        </w:rPr>
      </w:pPr>
    </w:p>
    <w:p w14:paraId="0B83F12B" w14:textId="1A0D602C" w:rsidR="00C433FD" w:rsidRDefault="00C433FD" w:rsidP="006C597C">
      <w:pPr>
        <w:ind w:firstLine="720"/>
        <w:rPr>
          <w:rStyle w:val="y2iqfc"/>
          <w:color w:val="000000" w:themeColor="text1"/>
        </w:rPr>
      </w:pPr>
    </w:p>
    <w:p w14:paraId="0E2F43D1" w14:textId="46495582" w:rsidR="00C16864" w:rsidRDefault="00C16864" w:rsidP="006C597C">
      <w:pPr>
        <w:ind w:firstLine="720"/>
        <w:rPr>
          <w:rStyle w:val="y2iqfc"/>
          <w:color w:val="000000" w:themeColor="text1"/>
        </w:rPr>
      </w:pPr>
    </w:p>
    <w:p w14:paraId="066238FE" w14:textId="013116CF" w:rsidR="00C16864" w:rsidRDefault="00C16864" w:rsidP="006C597C">
      <w:pPr>
        <w:ind w:firstLine="720"/>
        <w:rPr>
          <w:rStyle w:val="y2iqfc"/>
          <w:color w:val="000000" w:themeColor="text1"/>
        </w:rPr>
      </w:pPr>
    </w:p>
    <w:p w14:paraId="5344AEF5" w14:textId="77777777" w:rsidR="00C16864" w:rsidRDefault="00C16864" w:rsidP="006C597C">
      <w:pPr>
        <w:ind w:firstLine="720"/>
        <w:rPr>
          <w:color w:val="000000" w:themeColor="text1"/>
        </w:rPr>
      </w:pPr>
    </w:p>
    <w:p w14:paraId="0944EF10" w14:textId="3493E6AB" w:rsidR="00C433FD" w:rsidRDefault="00C433FD" w:rsidP="006C597C">
      <w:pPr>
        <w:ind w:firstLine="720"/>
        <w:rPr>
          <w:color w:val="000000" w:themeColor="text1"/>
        </w:rPr>
      </w:pPr>
    </w:p>
    <w:p w14:paraId="29050E41" w14:textId="4200AF2D" w:rsidR="00C433FD" w:rsidRDefault="00C433FD" w:rsidP="006C597C">
      <w:pPr>
        <w:ind w:firstLine="720"/>
        <w:rPr>
          <w:color w:val="000000" w:themeColor="text1"/>
        </w:rPr>
      </w:pPr>
    </w:p>
    <w:p w14:paraId="35F0866B" w14:textId="77777777" w:rsidR="00C433FD" w:rsidRDefault="00C433FD" w:rsidP="0069344D">
      <w:pPr>
        <w:rPr>
          <w:color w:val="000000" w:themeColor="text1"/>
        </w:rPr>
      </w:pPr>
    </w:p>
    <w:p w14:paraId="63A31057" w14:textId="08065AA3" w:rsidR="00862723" w:rsidRDefault="00862723" w:rsidP="00FA67EE">
      <w:pPr>
        <w:pStyle w:val="ListParagraph"/>
        <w:numPr>
          <w:ilvl w:val="0"/>
          <w:numId w:val="1"/>
        </w:numPr>
        <w:rPr>
          <w:rFonts w:ascii="Times New Roman" w:hAnsi="Times New Roman" w:cs="Times New Roman"/>
          <w:sz w:val="28"/>
          <w:szCs w:val="28"/>
        </w:rPr>
      </w:pPr>
      <w:r w:rsidRPr="00862723">
        <w:rPr>
          <w:rFonts w:ascii="Times New Roman" w:hAnsi="Times New Roman" w:cs="Times New Roman"/>
          <w:sz w:val="28"/>
          <w:szCs w:val="28"/>
        </w:rPr>
        <w:lastRenderedPageBreak/>
        <w:t>Introduction</w:t>
      </w:r>
    </w:p>
    <w:p w14:paraId="03AB75D1" w14:textId="53959C87" w:rsidR="006C082B" w:rsidRDefault="006C082B" w:rsidP="006C082B"/>
    <w:p w14:paraId="1FB77626" w14:textId="156C129E" w:rsidR="001B4F75" w:rsidRPr="00757598" w:rsidRDefault="00122C8C" w:rsidP="005118CF">
      <w:pPr>
        <w:spacing w:line="480" w:lineRule="auto"/>
        <w:ind w:firstLine="720"/>
        <w:rPr>
          <w:color w:val="000000" w:themeColor="text1"/>
        </w:rPr>
      </w:pPr>
      <w:r>
        <w:t>Former</w:t>
      </w:r>
      <w:r w:rsidR="00397C87">
        <w:t xml:space="preserve"> </w:t>
      </w:r>
      <w:r w:rsidR="00DD5A4E">
        <w:t>work</w:t>
      </w:r>
      <w:r w:rsidR="00397C87">
        <w:t xml:space="preserve"> </w:t>
      </w:r>
      <w:r w:rsidR="00DD5A4E">
        <w:t>done in</w:t>
      </w:r>
      <w:r w:rsidR="00B86811">
        <w:t xml:space="preserve"> the field of Mandarin Chinese grammar</w:t>
      </w:r>
      <w:r w:rsidR="00397C87">
        <w:t xml:space="preserve"> generally </w:t>
      </w:r>
      <w:r w:rsidR="00C352D5">
        <w:t>classifie</w:t>
      </w:r>
      <w:r w:rsidR="005834B7">
        <w:t>s</w:t>
      </w:r>
      <w:r w:rsidR="00C352D5">
        <w:t xml:space="preserve"> </w:t>
      </w:r>
      <w:r w:rsidR="00E9511C">
        <w:t>adjectives as a sub-</w:t>
      </w:r>
      <w:r w:rsidR="00C352D5">
        <w:t>section</w:t>
      </w:r>
      <w:r w:rsidR="00E9511C">
        <w:t xml:space="preserve"> of the verb part-of-speech</w:t>
      </w:r>
      <w:r w:rsidR="00B86811">
        <w:t xml:space="preserve">, </w:t>
      </w:r>
      <w:r w:rsidR="00AC30FF">
        <w:t>often</w:t>
      </w:r>
      <w:r w:rsidR="00B86811">
        <w:t xml:space="preserve"> based on comparisons made between the behaviors of English adjectives and Mandarin ones</w:t>
      </w:r>
      <w:r w:rsidR="00E9511C">
        <w:t xml:space="preserve">. </w:t>
      </w:r>
      <w:r w:rsidR="00DC4686">
        <w:t xml:space="preserve">In his 1968 book called </w:t>
      </w:r>
      <w:r w:rsidR="00DC4686">
        <w:rPr>
          <w:i/>
          <w:iCs/>
        </w:rPr>
        <w:t xml:space="preserve">A Grammar of Spoken Chinese, </w:t>
      </w:r>
      <w:r w:rsidR="00DC4686">
        <w:t xml:space="preserve">proponent </w:t>
      </w:r>
      <w:r w:rsidR="003577E7">
        <w:t>Yuen Ren Chao</w:t>
      </w:r>
      <w:r w:rsidR="00DC4686">
        <w:t xml:space="preserve"> </w:t>
      </w:r>
      <w:r w:rsidR="00DD5A4E">
        <w:t>explains, “</w:t>
      </w:r>
      <w:r w:rsidR="00DD5A4E">
        <w:rPr>
          <w:color w:val="000000" w:themeColor="text1"/>
        </w:rPr>
        <w:t>In Indo-European languages adjectives often have similar inflections, or at least parallel inflections, to those of nouns, and are thus more like nouns than verbs. Adjectives in Chinese, on the other hand, function readily as</w:t>
      </w:r>
      <w:r w:rsidR="00AC30FF">
        <w:rPr>
          <w:color w:val="000000" w:themeColor="text1"/>
        </w:rPr>
        <w:t xml:space="preserve"> </w:t>
      </w:r>
      <w:proofErr w:type="spellStart"/>
      <w:r w:rsidR="00DD5A4E">
        <w:rPr>
          <w:color w:val="000000" w:themeColor="text1"/>
        </w:rPr>
        <w:t>predicatives</w:t>
      </w:r>
      <w:proofErr w:type="spellEnd"/>
      <w:r w:rsidR="00DD5A4E">
        <w:rPr>
          <w:color w:val="000000" w:themeColor="text1"/>
        </w:rPr>
        <w:t xml:space="preserve">...” (p. 676). </w:t>
      </w:r>
      <w:r w:rsidR="00F235C4">
        <w:rPr>
          <w:color w:val="000000" w:themeColor="text1"/>
        </w:rPr>
        <w:t xml:space="preserve">I suppose an example of the inflectional similarities between English adjectives and nouns is when the verb </w:t>
      </w:r>
      <w:r w:rsidR="002A29B8">
        <w:rPr>
          <w:color w:val="000000" w:themeColor="text1"/>
        </w:rPr>
        <w:t xml:space="preserve">‘to </w:t>
      </w:r>
      <w:r w:rsidR="00F235C4">
        <w:rPr>
          <w:color w:val="000000" w:themeColor="text1"/>
        </w:rPr>
        <w:t>fear</w:t>
      </w:r>
      <w:r w:rsidR="002A29B8">
        <w:rPr>
          <w:color w:val="000000" w:themeColor="text1"/>
        </w:rPr>
        <w:t>’</w:t>
      </w:r>
      <w:r w:rsidR="00F235C4">
        <w:rPr>
          <w:color w:val="000000" w:themeColor="text1"/>
        </w:rPr>
        <w:t xml:space="preserve"> </w:t>
      </w:r>
      <w:r w:rsidR="00F64506">
        <w:rPr>
          <w:color w:val="000000" w:themeColor="text1"/>
        </w:rPr>
        <w:t xml:space="preserve">is </w:t>
      </w:r>
      <w:r w:rsidR="00F235C4">
        <w:rPr>
          <w:color w:val="000000" w:themeColor="text1"/>
        </w:rPr>
        <w:t>transformed into the adjective ‘fearful’ and the noun ‘fearfulness.’</w:t>
      </w:r>
      <w:r w:rsidR="002673F5">
        <w:rPr>
          <w:color w:val="000000" w:themeColor="text1"/>
        </w:rPr>
        <w:t xml:space="preserve"> Chao’s main piece of evidence </w:t>
      </w:r>
      <w:r w:rsidR="003C5333">
        <w:rPr>
          <w:color w:val="000000" w:themeColor="text1"/>
        </w:rPr>
        <w:t>for the similarity between</w:t>
      </w:r>
      <w:r w:rsidR="0017384E">
        <w:rPr>
          <w:color w:val="000000" w:themeColor="text1"/>
        </w:rPr>
        <w:t xml:space="preserve"> adjectives </w:t>
      </w:r>
      <w:r w:rsidR="003C5333">
        <w:rPr>
          <w:color w:val="000000" w:themeColor="text1"/>
        </w:rPr>
        <w:t>and</w:t>
      </w:r>
      <w:r w:rsidR="0017384E">
        <w:rPr>
          <w:color w:val="000000" w:themeColor="text1"/>
        </w:rPr>
        <w:t xml:space="preserve"> </w:t>
      </w:r>
      <w:r w:rsidR="00985866">
        <w:rPr>
          <w:color w:val="000000" w:themeColor="text1"/>
        </w:rPr>
        <w:t>intransitive</w:t>
      </w:r>
      <w:r w:rsidR="00474D32">
        <w:rPr>
          <w:color w:val="000000" w:themeColor="text1"/>
        </w:rPr>
        <w:t xml:space="preserve">, stative </w:t>
      </w:r>
      <w:r w:rsidR="0017384E">
        <w:rPr>
          <w:color w:val="000000" w:themeColor="text1"/>
        </w:rPr>
        <w:t xml:space="preserve">verbs in Chinese is that </w:t>
      </w:r>
      <w:r w:rsidR="00DD5A4E">
        <w:t>adjectives</w:t>
      </w:r>
      <w:r w:rsidR="00FB0E04">
        <w:t>, such as the ones in examples (1) &amp; (2),</w:t>
      </w:r>
      <w:r w:rsidR="00DD5A4E">
        <w:t xml:space="preserve"> function as predicates without the copula </w:t>
      </w:r>
      <w:proofErr w:type="spellStart"/>
      <w:r w:rsidR="00DD5A4E" w:rsidRPr="00A479F1">
        <w:rPr>
          <w:i/>
          <w:iCs/>
          <w:color w:val="000000" w:themeColor="text1"/>
        </w:rPr>
        <w:t>shì</w:t>
      </w:r>
      <w:proofErr w:type="spellEnd"/>
      <w:r w:rsidR="001E3F08">
        <w:rPr>
          <w:i/>
          <w:iCs/>
          <w:color w:val="000000" w:themeColor="text1"/>
        </w:rPr>
        <w:t xml:space="preserve"> </w:t>
      </w:r>
      <w:r w:rsidR="001E3F08" w:rsidRPr="00A479F1">
        <w:rPr>
          <w:rFonts w:ascii="MS Mincho" w:eastAsia="MS Mincho" w:hAnsi="MS Mincho" w:cs="MS Mincho" w:hint="eastAsia"/>
        </w:rPr>
        <w:t>是</w:t>
      </w:r>
      <w:r w:rsidR="00DD5A4E">
        <w:rPr>
          <w:i/>
          <w:iCs/>
          <w:color w:val="000000" w:themeColor="text1"/>
        </w:rPr>
        <w:t xml:space="preserve"> </w:t>
      </w:r>
      <w:r w:rsidR="00DD5A4E">
        <w:rPr>
          <w:color w:val="000000" w:themeColor="text1"/>
        </w:rPr>
        <w:t>‘to be’</w:t>
      </w:r>
      <w:r w:rsidR="00FB0E04">
        <w:rPr>
          <w:color w:val="000000" w:themeColor="text1"/>
        </w:rPr>
        <w:t xml:space="preserve">: </w:t>
      </w:r>
      <w:r w:rsidR="00DD5A4E">
        <w:rPr>
          <w:color w:val="000000" w:themeColor="text1"/>
        </w:rPr>
        <w:t xml:space="preserve"> </w:t>
      </w:r>
    </w:p>
    <w:p w14:paraId="5671BD52" w14:textId="48125F23" w:rsidR="005118CF" w:rsidRPr="005118CF" w:rsidRDefault="005118CF" w:rsidP="005118CF">
      <w:pPr>
        <w:pStyle w:val="ListParagraph"/>
        <w:numPr>
          <w:ilvl w:val="0"/>
          <w:numId w:val="5"/>
        </w:numPr>
        <w:rPr>
          <w:rFonts w:ascii="Times New Roman" w:hAnsi="Times New Roman" w:cs="Times New Roman"/>
        </w:rPr>
      </w:pPr>
      <w:r w:rsidRPr="005118CF">
        <w:rPr>
          <w:rFonts w:ascii="MS Mincho" w:eastAsia="MS Mincho" w:hAnsi="MS Mincho" w:cs="MS Mincho" w:hint="eastAsia"/>
        </w:rPr>
        <w:t>今</w:t>
      </w:r>
      <w:r w:rsidRPr="005118CF">
        <w:rPr>
          <w:rFonts w:ascii="MS Mincho" w:eastAsia="MS Mincho" w:hAnsi="MS Mincho"/>
          <w:lang w:eastAsia="zh-CN"/>
        </w:rPr>
        <w:t>儿</w:t>
      </w:r>
      <w:proofErr w:type="spellStart"/>
      <w:r w:rsidRPr="005118CF">
        <w:rPr>
          <w:rFonts w:ascii="MS Mincho" w:eastAsia="MS Mincho" w:hAnsi="MS Mincho" w:cs="MS Mincho" w:hint="eastAsia"/>
        </w:rPr>
        <w:t>天凉</w:t>
      </w:r>
      <w:proofErr w:type="spellEnd"/>
      <w:r w:rsidRPr="00A479F1">
        <w:rPr>
          <w:rFonts w:ascii="MS Mincho" w:eastAsia="MS Mincho" w:hAnsi="MS Mincho" w:cs="MS Mincho" w:hint="eastAsia"/>
        </w:rPr>
        <w:t>。</w:t>
      </w:r>
    </w:p>
    <w:p w14:paraId="6478D05F" w14:textId="6000E72B" w:rsidR="005118CF" w:rsidRDefault="005118CF" w:rsidP="0051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00" w:themeColor="text1"/>
        </w:rPr>
      </w:pPr>
      <w:r>
        <w:rPr>
          <w:i/>
          <w:iCs/>
          <w:color w:val="000000" w:themeColor="text1"/>
        </w:rPr>
        <w:t xml:space="preserve">            </w:t>
      </w:r>
      <w:proofErr w:type="spellStart"/>
      <w:r>
        <w:rPr>
          <w:i/>
          <w:iCs/>
          <w:color w:val="000000" w:themeColor="text1"/>
        </w:rPr>
        <w:t>j</w:t>
      </w:r>
      <w:r w:rsidRPr="005834B7">
        <w:rPr>
          <w:i/>
          <w:iCs/>
          <w:color w:val="000000" w:themeColor="text1"/>
        </w:rPr>
        <w:t>īn</w:t>
      </w:r>
      <w:proofErr w:type="spellEnd"/>
      <w:r w:rsidRPr="005834B7">
        <w:rPr>
          <w:i/>
          <w:iCs/>
          <w:color w:val="000000" w:themeColor="text1"/>
        </w:rPr>
        <w:t xml:space="preserve"> er </w:t>
      </w:r>
      <w:proofErr w:type="spellStart"/>
      <w:r w:rsidRPr="005834B7">
        <w:rPr>
          <w:i/>
          <w:iCs/>
          <w:color w:val="000000" w:themeColor="text1"/>
        </w:rPr>
        <w:t>tiān</w:t>
      </w:r>
      <w:proofErr w:type="spellEnd"/>
      <w:r>
        <w:rPr>
          <w:i/>
          <w:iCs/>
          <w:color w:val="000000" w:themeColor="text1"/>
        </w:rPr>
        <w:t xml:space="preserve"> </w:t>
      </w:r>
      <w:proofErr w:type="spellStart"/>
      <w:r w:rsidRPr="005834B7">
        <w:rPr>
          <w:i/>
          <w:iCs/>
          <w:color w:val="000000" w:themeColor="text1"/>
        </w:rPr>
        <w:t>liáng</w:t>
      </w:r>
      <w:proofErr w:type="spellEnd"/>
    </w:p>
    <w:p w14:paraId="09DEC7B3" w14:textId="2455701B" w:rsidR="005118CF" w:rsidRDefault="005118CF" w:rsidP="0051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color w:val="000000" w:themeColor="text1"/>
        </w:rPr>
        <w:t xml:space="preserve">            today weather cold</w:t>
      </w:r>
    </w:p>
    <w:p w14:paraId="73EC9735" w14:textId="2975E634" w:rsidR="005118CF" w:rsidRPr="005118CF" w:rsidRDefault="005118CF" w:rsidP="0051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color w:val="000000" w:themeColor="text1"/>
        </w:rPr>
        <w:t xml:space="preserve">           ‘Today the weather is cool.’</w:t>
      </w:r>
    </w:p>
    <w:p w14:paraId="63A7AE3F" w14:textId="03D89E8E" w:rsidR="005118CF" w:rsidRPr="005118CF" w:rsidRDefault="005118CF" w:rsidP="005118CF">
      <w:pPr>
        <w:pStyle w:val="ListParagraph"/>
        <w:numPr>
          <w:ilvl w:val="0"/>
          <w:numId w:val="5"/>
        </w:numPr>
        <w:rPr>
          <w:rFonts w:ascii="Times New Roman" w:hAnsi="Times New Roman" w:cs="Times New Roman"/>
        </w:rPr>
      </w:pPr>
      <w:proofErr w:type="spellStart"/>
      <w:r w:rsidRPr="005118CF">
        <w:rPr>
          <w:rFonts w:ascii="MS Mincho" w:eastAsia="MS Mincho" w:hAnsi="MS Mincho" w:cs="MS Mincho" w:hint="eastAsia"/>
          <w:color w:val="000000" w:themeColor="text1"/>
        </w:rPr>
        <w:t>菜很咸</w:t>
      </w:r>
      <w:proofErr w:type="spellEnd"/>
      <w:r w:rsidRPr="00A479F1">
        <w:rPr>
          <w:rFonts w:ascii="MS Mincho" w:eastAsia="MS Mincho" w:hAnsi="MS Mincho" w:cs="MS Mincho" w:hint="eastAsia"/>
        </w:rPr>
        <w:t>。</w:t>
      </w:r>
    </w:p>
    <w:p w14:paraId="32D4922F" w14:textId="77777777" w:rsidR="005118CF" w:rsidRPr="005118CF" w:rsidRDefault="005118CF" w:rsidP="005118C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iCs/>
          <w:color w:val="000000" w:themeColor="text1"/>
        </w:rPr>
      </w:pPr>
      <w:proofErr w:type="spellStart"/>
      <w:r w:rsidRPr="005118CF">
        <w:rPr>
          <w:rFonts w:ascii="Times New Roman" w:hAnsi="Times New Roman" w:cs="Times New Roman"/>
          <w:i/>
          <w:iCs/>
          <w:color w:val="000000" w:themeColor="text1"/>
        </w:rPr>
        <w:t>cài</w:t>
      </w:r>
      <w:proofErr w:type="spellEnd"/>
      <w:r w:rsidRPr="005118CF">
        <w:rPr>
          <w:rFonts w:ascii="Times New Roman" w:hAnsi="Times New Roman" w:cs="Times New Roman"/>
          <w:i/>
          <w:iCs/>
          <w:color w:val="000000" w:themeColor="text1"/>
        </w:rPr>
        <w:t xml:space="preserve"> </w:t>
      </w:r>
      <w:proofErr w:type="spellStart"/>
      <w:r w:rsidRPr="005118CF">
        <w:rPr>
          <w:rFonts w:ascii="Times New Roman" w:hAnsi="Times New Roman" w:cs="Times New Roman"/>
          <w:i/>
          <w:iCs/>
          <w:color w:val="000000" w:themeColor="text1"/>
        </w:rPr>
        <w:t>hěn</w:t>
      </w:r>
      <w:proofErr w:type="spellEnd"/>
      <w:r w:rsidRPr="005118CF">
        <w:rPr>
          <w:rFonts w:ascii="Times New Roman" w:hAnsi="Times New Roman" w:cs="Times New Roman"/>
          <w:i/>
          <w:iCs/>
          <w:color w:val="000000" w:themeColor="text1"/>
        </w:rPr>
        <w:t xml:space="preserve"> </w:t>
      </w:r>
      <w:proofErr w:type="spellStart"/>
      <w:r w:rsidRPr="005118CF">
        <w:rPr>
          <w:rFonts w:ascii="Times New Roman" w:hAnsi="Times New Roman" w:cs="Times New Roman"/>
          <w:i/>
          <w:iCs/>
          <w:color w:val="000000" w:themeColor="text1"/>
        </w:rPr>
        <w:t>xián</w:t>
      </w:r>
      <w:proofErr w:type="spellEnd"/>
    </w:p>
    <w:p w14:paraId="1FF8F31D" w14:textId="77777777" w:rsidR="005118CF" w:rsidRPr="005118CF" w:rsidRDefault="005118CF" w:rsidP="005118C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5118CF">
        <w:rPr>
          <w:rFonts w:ascii="Times New Roman" w:hAnsi="Times New Roman" w:cs="Times New Roman"/>
          <w:color w:val="000000" w:themeColor="text1"/>
        </w:rPr>
        <w:t>dish very salty</w:t>
      </w:r>
    </w:p>
    <w:p w14:paraId="2C935170" w14:textId="1A67C593" w:rsidR="005118CF" w:rsidRPr="005118CF" w:rsidRDefault="005118CF" w:rsidP="005118C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5118CF">
        <w:rPr>
          <w:rFonts w:ascii="Times New Roman" w:hAnsi="Times New Roman" w:cs="Times New Roman"/>
          <w:color w:val="000000" w:themeColor="text1"/>
        </w:rPr>
        <w:t>‘The dish is very salty.’</w:t>
      </w:r>
      <w:r>
        <w:rPr>
          <w:rFonts w:ascii="Times New Roman" w:hAnsi="Times New Roman" w:cs="Times New Roman"/>
          <w:color w:val="000000" w:themeColor="text1"/>
        </w:rPr>
        <w:t xml:space="preserve">                                                                                (Chao 1968:88)</w:t>
      </w:r>
    </w:p>
    <w:p w14:paraId="286D99C3" w14:textId="77777777" w:rsidR="005118CF" w:rsidRPr="005118CF" w:rsidRDefault="005118CF" w:rsidP="005118CF">
      <w:pPr>
        <w:rPr>
          <w:rFonts w:eastAsia="SimSun"/>
        </w:rPr>
      </w:pPr>
    </w:p>
    <w:p w14:paraId="23E10FD7" w14:textId="211F77C5" w:rsidR="005118CF" w:rsidRDefault="006051FD" w:rsidP="0091421B">
      <w:pPr>
        <w:spacing w:line="480" w:lineRule="auto"/>
        <w:rPr>
          <w:rFonts w:eastAsia="MS Mincho"/>
        </w:rPr>
      </w:pPr>
      <w:r>
        <w:rPr>
          <w:rFonts w:eastAsia="MS Mincho"/>
        </w:rPr>
        <w:t xml:space="preserve">Linguist James D. McCawley also </w:t>
      </w:r>
      <w:r w:rsidR="00477F32">
        <w:rPr>
          <w:rFonts w:eastAsia="MS Mincho"/>
        </w:rPr>
        <w:t>considers</w:t>
      </w:r>
      <w:r w:rsidR="00665BAC">
        <w:rPr>
          <w:rFonts w:eastAsia="MS Mincho"/>
        </w:rPr>
        <w:t xml:space="preserve"> required</w:t>
      </w:r>
      <w:r>
        <w:rPr>
          <w:rFonts w:eastAsia="MS Mincho"/>
        </w:rPr>
        <w:t xml:space="preserve"> copula usage with adjectives </w:t>
      </w:r>
      <w:r w:rsidR="00477F32">
        <w:rPr>
          <w:rFonts w:eastAsia="MS Mincho"/>
        </w:rPr>
        <w:t>to be</w:t>
      </w:r>
      <w:r w:rsidR="00665BAC">
        <w:rPr>
          <w:rFonts w:eastAsia="MS Mincho"/>
        </w:rPr>
        <w:t xml:space="preserve"> an indicator of an adjective part-of-speech</w:t>
      </w:r>
      <w:r w:rsidR="00B31B5C">
        <w:rPr>
          <w:rFonts w:eastAsia="MS Mincho"/>
        </w:rPr>
        <w:t xml:space="preserve"> in his 1992 paper</w:t>
      </w:r>
      <w:r w:rsidR="00477F32">
        <w:rPr>
          <w:rFonts w:eastAsia="MS Mincho"/>
        </w:rPr>
        <w:t xml:space="preserve"> (p. 232)</w:t>
      </w:r>
      <w:r w:rsidR="00B31B5C">
        <w:rPr>
          <w:rFonts w:eastAsia="MS Mincho"/>
        </w:rPr>
        <w:t xml:space="preserve">. </w:t>
      </w:r>
      <w:r w:rsidR="00382703">
        <w:rPr>
          <w:rFonts w:eastAsia="MS Mincho"/>
        </w:rPr>
        <w:t>Therefore, l</w:t>
      </w:r>
      <w:r w:rsidR="00327740">
        <w:rPr>
          <w:rFonts w:eastAsia="MS Mincho"/>
        </w:rPr>
        <w:t xml:space="preserve">ike Chao, McCawley is a staunch supporter </w:t>
      </w:r>
      <w:r w:rsidR="00382703">
        <w:rPr>
          <w:rFonts w:eastAsia="MS Mincho"/>
        </w:rPr>
        <w:t xml:space="preserve">of a Chinese verb part-of-speech which adjectives fall under. </w:t>
      </w:r>
      <w:r w:rsidR="001F0DEB">
        <w:rPr>
          <w:rFonts w:eastAsia="MS Mincho"/>
        </w:rPr>
        <w:t>Another piece of evidence McCawley (1992:232) uses to assert this stance</w:t>
      </w:r>
      <w:r w:rsidR="001908AF">
        <w:rPr>
          <w:rFonts w:eastAsia="MS Mincho"/>
        </w:rPr>
        <w:t xml:space="preserve"> is </w:t>
      </w:r>
      <w:r w:rsidR="00795DB8">
        <w:rPr>
          <w:rFonts w:eastAsia="MS Mincho"/>
        </w:rPr>
        <w:t xml:space="preserve">based on </w:t>
      </w:r>
      <w:r w:rsidR="00AC30FF">
        <w:rPr>
          <w:rFonts w:eastAsia="MS Mincho"/>
        </w:rPr>
        <w:t>his</w:t>
      </w:r>
      <w:r w:rsidR="00795DB8">
        <w:rPr>
          <w:rFonts w:eastAsia="MS Mincho"/>
        </w:rPr>
        <w:t xml:space="preserve"> </w:t>
      </w:r>
      <w:r w:rsidR="0091421B">
        <w:rPr>
          <w:rFonts w:eastAsia="MS Mincho"/>
        </w:rPr>
        <w:t xml:space="preserve">adjective part-of-speech </w:t>
      </w:r>
      <w:r w:rsidR="00795DB8">
        <w:rPr>
          <w:rFonts w:eastAsia="MS Mincho"/>
        </w:rPr>
        <w:t xml:space="preserve">criteria that </w:t>
      </w:r>
      <w:r w:rsidR="0091421B">
        <w:rPr>
          <w:rFonts w:eastAsia="MS Mincho"/>
        </w:rPr>
        <w:t xml:space="preserve">adjectives </w:t>
      </w:r>
      <w:r w:rsidR="0091421B">
        <w:rPr>
          <w:rFonts w:eastAsia="MS Mincho"/>
          <w:i/>
          <w:iCs/>
        </w:rPr>
        <w:t>directly</w:t>
      </w:r>
      <w:r w:rsidR="0091421B">
        <w:rPr>
          <w:rFonts w:eastAsia="MS Mincho"/>
        </w:rPr>
        <w:t xml:space="preserve"> modify a nominal whereas verbs do not. </w:t>
      </w:r>
    </w:p>
    <w:p w14:paraId="4C195B91" w14:textId="5C7E7E5E" w:rsidR="0091421B" w:rsidRDefault="00AC30FF" w:rsidP="0091421B">
      <w:pPr>
        <w:spacing w:line="480" w:lineRule="auto"/>
        <w:rPr>
          <w:rFonts w:eastAsia="MS Mincho"/>
        </w:rPr>
      </w:pPr>
      <w:r>
        <w:rPr>
          <w:rFonts w:eastAsia="MS Mincho"/>
        </w:rPr>
        <w:t>At first, t</w:t>
      </w:r>
      <w:r w:rsidR="0091421B">
        <w:rPr>
          <w:rFonts w:eastAsia="MS Mincho"/>
        </w:rPr>
        <w:t xml:space="preserve">his seems to be the case based on example (3) below:  </w:t>
      </w:r>
    </w:p>
    <w:p w14:paraId="0D4B689F" w14:textId="77777777" w:rsidR="009A3144" w:rsidRPr="0091421B" w:rsidRDefault="009A3144" w:rsidP="0091421B">
      <w:pPr>
        <w:spacing w:line="480" w:lineRule="auto"/>
        <w:rPr>
          <w:rFonts w:eastAsia="MS Mincho"/>
        </w:rPr>
      </w:pPr>
    </w:p>
    <w:p w14:paraId="6895D8D8" w14:textId="63F1CF46" w:rsidR="00A479F1" w:rsidRPr="00A479F1" w:rsidRDefault="00A479F1" w:rsidP="00A479F1">
      <w:pPr>
        <w:pStyle w:val="ListParagraph"/>
        <w:numPr>
          <w:ilvl w:val="0"/>
          <w:numId w:val="5"/>
        </w:numPr>
        <w:rPr>
          <w:rFonts w:ascii="Times New Roman" w:hAnsi="Times New Roman" w:cs="Times New Roman"/>
        </w:rPr>
      </w:pPr>
      <w:proofErr w:type="spellStart"/>
      <w:r w:rsidRPr="00A479F1">
        <w:rPr>
          <w:rFonts w:ascii="MS Mincho" w:eastAsia="MS Mincho" w:hAnsi="MS Mincho" w:cs="MS Mincho" w:hint="eastAsia"/>
        </w:rPr>
        <w:lastRenderedPageBreak/>
        <w:t>他是一个好人</w:t>
      </w:r>
      <w:proofErr w:type="spellEnd"/>
      <w:r w:rsidRPr="00A479F1">
        <w:rPr>
          <w:rFonts w:ascii="MS Mincho" w:eastAsia="MS Mincho" w:hAnsi="MS Mincho" w:cs="MS Mincho" w:hint="eastAsia"/>
        </w:rPr>
        <w:t>。</w:t>
      </w:r>
    </w:p>
    <w:p w14:paraId="57ACB2DB" w14:textId="77777777" w:rsidR="00A479F1" w:rsidRPr="00A479F1" w:rsidRDefault="00A479F1" w:rsidP="00A479F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iCs/>
          <w:color w:val="000000" w:themeColor="text1"/>
        </w:rPr>
      </w:pPr>
      <w:proofErr w:type="spellStart"/>
      <w:r w:rsidRPr="00A479F1">
        <w:rPr>
          <w:rFonts w:ascii="Times New Roman" w:hAnsi="Times New Roman" w:cs="Times New Roman"/>
          <w:i/>
          <w:iCs/>
          <w:color w:val="000000" w:themeColor="text1"/>
        </w:rPr>
        <w:t>tā</w:t>
      </w:r>
      <w:proofErr w:type="spellEnd"/>
      <w:r w:rsidRPr="00A479F1">
        <w:rPr>
          <w:rFonts w:ascii="Times New Roman" w:hAnsi="Times New Roman" w:cs="Times New Roman"/>
          <w:i/>
          <w:iCs/>
          <w:color w:val="000000" w:themeColor="text1"/>
        </w:rPr>
        <w:t xml:space="preserve"> </w:t>
      </w:r>
      <w:proofErr w:type="spellStart"/>
      <w:r w:rsidRPr="00A479F1">
        <w:rPr>
          <w:rFonts w:ascii="Times New Roman" w:hAnsi="Times New Roman" w:cs="Times New Roman"/>
          <w:i/>
          <w:iCs/>
          <w:color w:val="000000" w:themeColor="text1"/>
        </w:rPr>
        <w:t>shì</w:t>
      </w:r>
      <w:proofErr w:type="spellEnd"/>
      <w:r w:rsidRPr="00A479F1">
        <w:rPr>
          <w:rFonts w:ascii="Times New Roman" w:hAnsi="Times New Roman" w:cs="Times New Roman"/>
          <w:i/>
          <w:iCs/>
          <w:color w:val="000000" w:themeColor="text1"/>
        </w:rPr>
        <w:t xml:space="preserve"> </w:t>
      </w:r>
      <w:proofErr w:type="spellStart"/>
      <w:r w:rsidRPr="00A479F1">
        <w:rPr>
          <w:rFonts w:ascii="Times New Roman" w:hAnsi="Times New Roman" w:cs="Times New Roman"/>
          <w:i/>
          <w:iCs/>
          <w:color w:val="000000" w:themeColor="text1"/>
        </w:rPr>
        <w:t>yīgè</w:t>
      </w:r>
      <w:proofErr w:type="spellEnd"/>
      <w:r w:rsidRPr="00A479F1">
        <w:rPr>
          <w:rFonts w:ascii="Times New Roman" w:hAnsi="Times New Roman" w:cs="Times New Roman"/>
          <w:i/>
          <w:iCs/>
          <w:color w:val="000000" w:themeColor="text1"/>
        </w:rPr>
        <w:t xml:space="preserve">      </w:t>
      </w:r>
      <w:proofErr w:type="spellStart"/>
      <w:r w:rsidRPr="00A479F1">
        <w:rPr>
          <w:rFonts w:ascii="Times New Roman" w:hAnsi="Times New Roman" w:cs="Times New Roman"/>
          <w:i/>
          <w:iCs/>
          <w:color w:val="000000" w:themeColor="text1"/>
        </w:rPr>
        <w:t>hǎo</w:t>
      </w:r>
      <w:proofErr w:type="spellEnd"/>
      <w:r w:rsidRPr="00A479F1">
        <w:rPr>
          <w:rFonts w:ascii="Times New Roman" w:hAnsi="Times New Roman" w:cs="Times New Roman"/>
          <w:i/>
          <w:iCs/>
          <w:color w:val="000000" w:themeColor="text1"/>
        </w:rPr>
        <w:t xml:space="preserve">    </w:t>
      </w:r>
      <w:proofErr w:type="spellStart"/>
      <w:r w:rsidRPr="00A479F1">
        <w:rPr>
          <w:rFonts w:ascii="Times New Roman" w:hAnsi="Times New Roman" w:cs="Times New Roman"/>
          <w:i/>
          <w:iCs/>
          <w:color w:val="000000" w:themeColor="text1"/>
        </w:rPr>
        <w:t>rén</w:t>
      </w:r>
      <w:proofErr w:type="spellEnd"/>
    </w:p>
    <w:p w14:paraId="175653FA" w14:textId="77777777" w:rsidR="00A479F1" w:rsidRPr="00A479F1" w:rsidRDefault="00A479F1" w:rsidP="00A479F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A479F1">
        <w:rPr>
          <w:rFonts w:ascii="Times New Roman" w:hAnsi="Times New Roman" w:cs="Times New Roman"/>
          <w:color w:val="000000" w:themeColor="text1"/>
        </w:rPr>
        <w:t>he is one-CL good person</w:t>
      </w:r>
    </w:p>
    <w:p w14:paraId="65E05E2F" w14:textId="524DD609" w:rsidR="00A479F1" w:rsidRPr="00A479F1" w:rsidRDefault="00A479F1" w:rsidP="00A479F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A479F1">
        <w:rPr>
          <w:rFonts w:ascii="Times New Roman" w:hAnsi="Times New Roman" w:cs="Times New Roman"/>
          <w:color w:val="000000" w:themeColor="text1"/>
        </w:rPr>
        <w:t xml:space="preserve">‘He is a good person.’ </w:t>
      </w:r>
      <w:r>
        <w:rPr>
          <w:rFonts w:ascii="Times New Roman" w:hAnsi="Times New Roman" w:cs="Times New Roman"/>
          <w:color w:val="000000" w:themeColor="text1"/>
        </w:rPr>
        <w:t xml:space="preserve">                                                                       </w:t>
      </w:r>
      <w:r w:rsidRPr="00A479F1">
        <w:rPr>
          <w:rFonts w:ascii="Times New Roman" w:hAnsi="Times New Roman" w:cs="Times New Roman"/>
          <w:color w:val="000000" w:themeColor="text1"/>
        </w:rPr>
        <w:t>(McCawley 1992:233)</w:t>
      </w:r>
    </w:p>
    <w:p w14:paraId="318AC35F" w14:textId="7157FD68" w:rsidR="004E26C2" w:rsidRDefault="004E26C2" w:rsidP="00A479F1"/>
    <w:p w14:paraId="738C6716" w14:textId="3E29C80A" w:rsidR="004E26C2" w:rsidRPr="00A479F1" w:rsidRDefault="0008363D" w:rsidP="00FA5C19">
      <w:pPr>
        <w:spacing w:line="480" w:lineRule="auto"/>
      </w:pPr>
      <w:r>
        <w:t xml:space="preserve">However, McCawley </w:t>
      </w:r>
      <w:r w:rsidR="00FA5C19">
        <w:t xml:space="preserve">(1992:234-235) </w:t>
      </w:r>
      <w:r w:rsidR="00B923A2">
        <w:t xml:space="preserve">argues that </w:t>
      </w:r>
      <w:proofErr w:type="spellStart"/>
      <w:r w:rsidR="00B923A2" w:rsidRPr="00A479F1">
        <w:rPr>
          <w:rFonts w:ascii="MS Mincho" w:eastAsia="MS Mincho" w:hAnsi="MS Mincho" w:cs="MS Mincho" w:hint="eastAsia"/>
        </w:rPr>
        <w:t>好人</w:t>
      </w:r>
      <w:r w:rsidR="00B923A2" w:rsidRPr="00757598">
        <w:rPr>
          <w:i/>
          <w:iCs/>
          <w:color w:val="000000" w:themeColor="text1"/>
        </w:rPr>
        <w:t>hǎo</w:t>
      </w:r>
      <w:proofErr w:type="spellEnd"/>
      <w:r w:rsidR="00B923A2" w:rsidRPr="004E26C2">
        <w:rPr>
          <w:i/>
          <w:iCs/>
          <w:color w:val="000000" w:themeColor="text1"/>
        </w:rPr>
        <w:t xml:space="preserve"> </w:t>
      </w:r>
      <w:proofErr w:type="spellStart"/>
      <w:r w:rsidR="00B923A2" w:rsidRPr="00757598">
        <w:rPr>
          <w:i/>
          <w:iCs/>
          <w:color w:val="000000" w:themeColor="text1"/>
        </w:rPr>
        <w:t>rén</w:t>
      </w:r>
      <w:proofErr w:type="spellEnd"/>
      <w:r w:rsidR="00B923A2">
        <w:rPr>
          <w:i/>
          <w:iCs/>
          <w:color w:val="000000" w:themeColor="text1"/>
        </w:rPr>
        <w:t xml:space="preserve"> </w:t>
      </w:r>
      <w:r w:rsidR="00B923A2">
        <w:rPr>
          <w:color w:val="000000" w:themeColor="text1"/>
        </w:rPr>
        <w:t xml:space="preserve">‘good person’ is a compound rather than a phrasal unit, which means that </w:t>
      </w:r>
      <w:proofErr w:type="spellStart"/>
      <w:r w:rsidR="00B923A2" w:rsidRPr="00757598">
        <w:rPr>
          <w:i/>
          <w:iCs/>
          <w:color w:val="000000" w:themeColor="text1"/>
        </w:rPr>
        <w:t>hǎo</w:t>
      </w:r>
      <w:proofErr w:type="spellEnd"/>
      <w:r w:rsidR="00B923A2">
        <w:rPr>
          <w:i/>
          <w:iCs/>
          <w:color w:val="000000" w:themeColor="text1"/>
        </w:rPr>
        <w:t xml:space="preserve"> </w:t>
      </w:r>
      <w:r w:rsidR="00B923A2">
        <w:rPr>
          <w:color w:val="000000" w:themeColor="text1"/>
        </w:rPr>
        <w:t>is not a detachable adjective.</w:t>
      </w:r>
      <w:r w:rsidR="00282DC3">
        <w:rPr>
          <w:color w:val="000000" w:themeColor="text1"/>
        </w:rPr>
        <w:t xml:space="preserve"> First, he </w:t>
      </w:r>
      <w:r w:rsidR="00FA5C19">
        <w:rPr>
          <w:color w:val="000000" w:themeColor="text1"/>
        </w:rPr>
        <w:t xml:space="preserve">claims </w:t>
      </w:r>
      <w:r w:rsidR="00282DC3">
        <w:rPr>
          <w:color w:val="000000" w:themeColor="text1"/>
        </w:rPr>
        <w:t>that</w:t>
      </w:r>
      <w:r w:rsidR="00FA5C19">
        <w:rPr>
          <w:color w:val="000000" w:themeColor="text1"/>
        </w:rPr>
        <w:t xml:space="preserve"> </w:t>
      </w:r>
      <w:proofErr w:type="spellStart"/>
      <w:r w:rsidR="00FA5C19" w:rsidRPr="00757598">
        <w:rPr>
          <w:i/>
          <w:iCs/>
          <w:color w:val="000000" w:themeColor="text1"/>
        </w:rPr>
        <w:t>hǎo</w:t>
      </w:r>
      <w:proofErr w:type="spellEnd"/>
      <w:r w:rsidR="00FA5C19">
        <w:rPr>
          <w:i/>
          <w:iCs/>
          <w:color w:val="000000" w:themeColor="text1"/>
        </w:rPr>
        <w:t xml:space="preserve"> </w:t>
      </w:r>
      <w:r w:rsidR="00FA5C19">
        <w:rPr>
          <w:color w:val="000000" w:themeColor="text1"/>
        </w:rPr>
        <w:t>prevents</w:t>
      </w:r>
      <w:r w:rsidR="00282DC3">
        <w:rPr>
          <w:color w:val="000000" w:themeColor="text1"/>
        </w:rPr>
        <w:t xml:space="preserve"> degree expressions and comparative ones </w:t>
      </w:r>
      <w:r w:rsidR="00FA5C19">
        <w:rPr>
          <w:color w:val="000000" w:themeColor="text1"/>
        </w:rPr>
        <w:t xml:space="preserve">from accompanying </w:t>
      </w:r>
      <w:proofErr w:type="spellStart"/>
      <w:r w:rsidR="00FA5C19" w:rsidRPr="00757598">
        <w:rPr>
          <w:i/>
          <w:iCs/>
          <w:color w:val="000000" w:themeColor="text1"/>
        </w:rPr>
        <w:t>hǎo</w:t>
      </w:r>
      <w:proofErr w:type="spellEnd"/>
      <w:r w:rsidR="00FA5C19" w:rsidRPr="004E26C2">
        <w:rPr>
          <w:i/>
          <w:iCs/>
          <w:color w:val="000000" w:themeColor="text1"/>
        </w:rPr>
        <w:t xml:space="preserve"> </w:t>
      </w:r>
      <w:proofErr w:type="spellStart"/>
      <w:r w:rsidR="00FA5C19" w:rsidRPr="00757598">
        <w:rPr>
          <w:i/>
          <w:iCs/>
          <w:color w:val="000000" w:themeColor="text1"/>
        </w:rPr>
        <w:t>rén</w:t>
      </w:r>
      <w:proofErr w:type="spellEnd"/>
      <w:r w:rsidR="00FA5C19">
        <w:rPr>
          <w:i/>
          <w:iCs/>
          <w:color w:val="000000" w:themeColor="text1"/>
        </w:rPr>
        <w:t xml:space="preserve">, </w:t>
      </w:r>
      <w:r w:rsidR="00FA5C19">
        <w:rPr>
          <w:color w:val="000000" w:themeColor="text1"/>
        </w:rPr>
        <w:t>as shown in (4a) &amp; (b), respectively:</w:t>
      </w:r>
    </w:p>
    <w:p w14:paraId="5AF36C2C" w14:textId="23725ABE" w:rsidR="00A479F1" w:rsidRPr="00A479F1" w:rsidRDefault="00A479F1" w:rsidP="00A479F1">
      <w:pPr>
        <w:pStyle w:val="ListParagraph"/>
        <w:numPr>
          <w:ilvl w:val="0"/>
          <w:numId w:val="5"/>
        </w:numPr>
        <w:rPr>
          <w:rFonts w:ascii="Times New Roman" w:hAnsi="Times New Roman" w:cs="Times New Roman"/>
        </w:rPr>
      </w:pPr>
      <w:r>
        <w:rPr>
          <w:rFonts w:ascii="Times New Roman" w:hAnsi="Times New Roman" w:cs="Times New Roman"/>
        </w:rPr>
        <w:t xml:space="preserve">a. </w:t>
      </w:r>
      <w:r w:rsidRPr="00A479F1">
        <w:rPr>
          <w:rFonts w:eastAsia="MS Mincho"/>
        </w:rPr>
        <w:t>*</w:t>
      </w:r>
      <w:proofErr w:type="spellStart"/>
      <w:r w:rsidRPr="00A479F1">
        <w:rPr>
          <w:rFonts w:ascii="MS Mincho" w:eastAsia="MS Mincho" w:hAnsi="MS Mincho" w:cs="MS Mincho" w:hint="eastAsia"/>
        </w:rPr>
        <w:t>他是一个</w:t>
      </w:r>
      <w:proofErr w:type="spellEnd"/>
      <w:r w:rsidRPr="00A479F1">
        <w:rPr>
          <w:rFonts w:ascii="MS Mincho" w:eastAsia="MS Mincho" w:hAnsi="MS Mincho"/>
          <w:color w:val="000000" w:themeColor="text1"/>
          <w:lang w:eastAsia="zh-CN"/>
        </w:rPr>
        <w:t>很</w:t>
      </w:r>
      <w:proofErr w:type="spellStart"/>
      <w:r w:rsidRPr="00A479F1">
        <w:rPr>
          <w:rFonts w:ascii="MS Mincho" w:eastAsia="MS Mincho" w:hAnsi="MS Mincho" w:cs="MS Mincho" w:hint="eastAsia"/>
        </w:rPr>
        <w:t>好人</w:t>
      </w:r>
      <w:proofErr w:type="spellEnd"/>
      <w:r w:rsidRPr="00A479F1">
        <w:rPr>
          <w:rFonts w:ascii="MS Mincho" w:eastAsia="MS Mincho" w:hAnsi="MS Mincho" w:cs="MS Mincho" w:hint="eastAsia"/>
        </w:rPr>
        <w:t>。</w:t>
      </w:r>
    </w:p>
    <w:p w14:paraId="4789AFD9" w14:textId="587A58DC" w:rsidR="00A479F1" w:rsidRPr="00612820" w:rsidRDefault="00A479F1" w:rsidP="00A479F1">
      <w:pPr>
        <w:ind w:firstLine="720"/>
      </w:pPr>
      <w:r>
        <w:rPr>
          <w:i/>
          <w:iCs/>
          <w:color w:val="000000" w:themeColor="text1"/>
        </w:rPr>
        <w:t xml:space="preserve">    *</w:t>
      </w:r>
      <w:proofErr w:type="spellStart"/>
      <w:r>
        <w:rPr>
          <w:i/>
          <w:iCs/>
          <w:color w:val="000000" w:themeColor="text1"/>
        </w:rPr>
        <w:t>t</w:t>
      </w:r>
      <w:r w:rsidRPr="00757598">
        <w:rPr>
          <w:i/>
          <w:iCs/>
          <w:color w:val="000000" w:themeColor="text1"/>
        </w:rPr>
        <w:t>ā</w:t>
      </w:r>
      <w:proofErr w:type="spellEnd"/>
      <w:r w:rsidRPr="00757598">
        <w:rPr>
          <w:i/>
          <w:iCs/>
          <w:color w:val="000000" w:themeColor="text1"/>
        </w:rPr>
        <w:t xml:space="preserve"> </w:t>
      </w:r>
      <w:proofErr w:type="spellStart"/>
      <w:r w:rsidRPr="00757598">
        <w:rPr>
          <w:i/>
          <w:iCs/>
          <w:color w:val="000000" w:themeColor="text1"/>
        </w:rPr>
        <w:t>shì</w:t>
      </w:r>
      <w:proofErr w:type="spellEnd"/>
      <w:r w:rsidRPr="00757598">
        <w:rPr>
          <w:i/>
          <w:iCs/>
          <w:color w:val="000000" w:themeColor="text1"/>
        </w:rPr>
        <w:t xml:space="preserve"> </w:t>
      </w:r>
      <w:proofErr w:type="spellStart"/>
      <w:r w:rsidRPr="00757598">
        <w:rPr>
          <w:i/>
          <w:iCs/>
          <w:color w:val="000000" w:themeColor="text1"/>
        </w:rPr>
        <w:t>yīgè</w:t>
      </w:r>
      <w:proofErr w:type="spellEnd"/>
      <w:r w:rsidRPr="00757598">
        <w:rPr>
          <w:i/>
          <w:iCs/>
          <w:color w:val="000000" w:themeColor="text1"/>
        </w:rPr>
        <w:t xml:space="preserve"> </w:t>
      </w:r>
      <w:r>
        <w:rPr>
          <w:i/>
          <w:iCs/>
          <w:color w:val="000000" w:themeColor="text1"/>
        </w:rPr>
        <w:t xml:space="preserve">    </w:t>
      </w:r>
      <w:proofErr w:type="spellStart"/>
      <w:r w:rsidRPr="00E135EC">
        <w:rPr>
          <w:rStyle w:val="y2iqfc"/>
          <w:i/>
          <w:iCs/>
          <w:color w:val="000000" w:themeColor="text1"/>
        </w:rPr>
        <w:t>hěn</w:t>
      </w:r>
      <w:proofErr w:type="spellEnd"/>
      <w:r>
        <w:rPr>
          <w:i/>
          <w:iCs/>
          <w:color w:val="000000" w:themeColor="text1"/>
        </w:rPr>
        <w:t xml:space="preserve">    </w:t>
      </w:r>
      <w:proofErr w:type="spellStart"/>
      <w:r w:rsidRPr="00757598">
        <w:rPr>
          <w:i/>
          <w:iCs/>
          <w:color w:val="000000" w:themeColor="text1"/>
        </w:rPr>
        <w:t>hǎo</w:t>
      </w:r>
      <w:proofErr w:type="spellEnd"/>
      <w:r>
        <w:rPr>
          <w:i/>
          <w:iCs/>
          <w:color w:val="000000" w:themeColor="text1"/>
        </w:rPr>
        <w:t xml:space="preserve">    </w:t>
      </w:r>
      <w:proofErr w:type="spellStart"/>
      <w:r w:rsidRPr="00757598">
        <w:rPr>
          <w:i/>
          <w:iCs/>
          <w:color w:val="000000" w:themeColor="text1"/>
        </w:rPr>
        <w:t>rén</w:t>
      </w:r>
      <w:proofErr w:type="spellEnd"/>
    </w:p>
    <w:p w14:paraId="082BE5D6" w14:textId="49311640" w:rsidR="00A479F1" w:rsidRDefault="00A479F1" w:rsidP="00A47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color w:val="000000" w:themeColor="text1"/>
        </w:rPr>
        <w:t xml:space="preserve">  </w:t>
      </w:r>
      <w:r>
        <w:rPr>
          <w:color w:val="000000" w:themeColor="text1"/>
        </w:rPr>
        <w:tab/>
        <w:t xml:space="preserve">   he is one-CL very good person</w:t>
      </w:r>
    </w:p>
    <w:p w14:paraId="171CF998" w14:textId="68F5F24C" w:rsidR="00A479F1" w:rsidRDefault="00A479F1" w:rsidP="00A47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color w:val="000000" w:themeColor="text1"/>
        </w:rPr>
        <w:tab/>
        <w:t xml:space="preserve"> ‘He is a very good person.’</w:t>
      </w:r>
    </w:p>
    <w:p w14:paraId="4DD08BF4" w14:textId="4822B4F4" w:rsidR="00A479F1" w:rsidRPr="00E21ADD" w:rsidRDefault="00A479F1" w:rsidP="00A479F1">
      <w:pPr>
        <w:rPr>
          <w:rFonts w:eastAsia="MS Mincho"/>
        </w:rPr>
      </w:pPr>
      <w:r>
        <w:tab/>
        <w:t xml:space="preserve">b. </w:t>
      </w:r>
      <w:r>
        <w:rPr>
          <w:rFonts w:eastAsia="MS Mincho"/>
        </w:rPr>
        <w:t>*</w:t>
      </w:r>
      <w:proofErr w:type="spellStart"/>
      <w:r w:rsidR="00E21ADD" w:rsidRPr="00E21ADD">
        <w:rPr>
          <w:rFonts w:eastAsia="MS Mincho" w:hint="eastAsia"/>
        </w:rPr>
        <w:t>他是一个比你好人</w:t>
      </w:r>
      <w:proofErr w:type="spellEnd"/>
      <w:r w:rsidRPr="00757598">
        <w:rPr>
          <w:rFonts w:ascii="MS Mincho" w:eastAsia="MS Mincho" w:hAnsi="MS Mincho" w:cs="MS Mincho" w:hint="eastAsia"/>
        </w:rPr>
        <w:t>。</w:t>
      </w:r>
    </w:p>
    <w:p w14:paraId="5495F4CB" w14:textId="721C9463" w:rsidR="00A479F1" w:rsidRDefault="00A479F1" w:rsidP="00A47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00" w:themeColor="text1"/>
        </w:rPr>
      </w:pPr>
      <w:r>
        <w:rPr>
          <w:i/>
          <w:iCs/>
          <w:color w:val="000000" w:themeColor="text1"/>
        </w:rPr>
        <w:tab/>
        <w:t xml:space="preserve"> *</w:t>
      </w:r>
      <w:proofErr w:type="spellStart"/>
      <w:r>
        <w:rPr>
          <w:i/>
          <w:iCs/>
          <w:color w:val="000000" w:themeColor="text1"/>
        </w:rPr>
        <w:t>t</w:t>
      </w:r>
      <w:r w:rsidRPr="00757598">
        <w:rPr>
          <w:i/>
          <w:iCs/>
          <w:color w:val="000000" w:themeColor="text1"/>
        </w:rPr>
        <w:t>ā</w:t>
      </w:r>
      <w:proofErr w:type="spellEnd"/>
      <w:r w:rsidRPr="00757598">
        <w:rPr>
          <w:i/>
          <w:iCs/>
          <w:color w:val="000000" w:themeColor="text1"/>
        </w:rPr>
        <w:t xml:space="preserve"> </w:t>
      </w:r>
      <w:proofErr w:type="spellStart"/>
      <w:r w:rsidRPr="00757598">
        <w:rPr>
          <w:i/>
          <w:iCs/>
          <w:color w:val="000000" w:themeColor="text1"/>
        </w:rPr>
        <w:t>shì</w:t>
      </w:r>
      <w:proofErr w:type="spellEnd"/>
      <w:r w:rsidRPr="00757598">
        <w:rPr>
          <w:i/>
          <w:iCs/>
          <w:color w:val="000000" w:themeColor="text1"/>
        </w:rPr>
        <w:t xml:space="preserve"> </w:t>
      </w:r>
      <w:proofErr w:type="spellStart"/>
      <w:r w:rsidRPr="00757598">
        <w:rPr>
          <w:i/>
          <w:iCs/>
          <w:color w:val="000000" w:themeColor="text1"/>
        </w:rPr>
        <w:t>yīgè</w:t>
      </w:r>
      <w:proofErr w:type="spellEnd"/>
      <w:r w:rsidRPr="00757598">
        <w:rPr>
          <w:i/>
          <w:iCs/>
          <w:color w:val="000000" w:themeColor="text1"/>
        </w:rPr>
        <w:t xml:space="preserve"> </w:t>
      </w:r>
      <w:r>
        <w:rPr>
          <w:i/>
          <w:iCs/>
          <w:color w:val="000000" w:themeColor="text1"/>
        </w:rPr>
        <w:t xml:space="preserve">  </w:t>
      </w:r>
      <w:r w:rsidR="00E21ADD">
        <w:rPr>
          <w:i/>
          <w:iCs/>
          <w:color w:val="000000" w:themeColor="text1"/>
        </w:rPr>
        <w:t xml:space="preserve">   </w:t>
      </w:r>
      <w:proofErr w:type="spellStart"/>
      <w:r w:rsidR="00E21ADD">
        <w:rPr>
          <w:i/>
          <w:iCs/>
          <w:color w:val="000000" w:themeColor="text1"/>
        </w:rPr>
        <w:t>b</w:t>
      </w:r>
      <w:r w:rsidR="00E21ADD" w:rsidRPr="00E21ADD">
        <w:rPr>
          <w:i/>
          <w:iCs/>
          <w:color w:val="000000" w:themeColor="text1"/>
        </w:rPr>
        <w:t>ǐ</w:t>
      </w:r>
      <w:proofErr w:type="spellEnd"/>
      <w:r w:rsidR="00E21ADD">
        <w:rPr>
          <w:i/>
          <w:iCs/>
          <w:color w:val="000000" w:themeColor="text1"/>
        </w:rPr>
        <w:t xml:space="preserve">     </w:t>
      </w:r>
      <w:proofErr w:type="spellStart"/>
      <w:r w:rsidR="00E21ADD">
        <w:rPr>
          <w:i/>
          <w:iCs/>
          <w:color w:val="000000" w:themeColor="text1"/>
        </w:rPr>
        <w:t>n</w:t>
      </w:r>
      <w:r w:rsidR="00E21ADD" w:rsidRPr="00E21ADD">
        <w:rPr>
          <w:i/>
          <w:iCs/>
          <w:color w:val="000000" w:themeColor="text1"/>
        </w:rPr>
        <w:t>ǐ</w:t>
      </w:r>
      <w:proofErr w:type="spellEnd"/>
      <w:r>
        <w:rPr>
          <w:i/>
          <w:iCs/>
          <w:color w:val="000000" w:themeColor="text1"/>
        </w:rPr>
        <w:t xml:space="preserve">     </w:t>
      </w:r>
      <w:proofErr w:type="spellStart"/>
      <w:r w:rsidRPr="00757598">
        <w:rPr>
          <w:i/>
          <w:iCs/>
          <w:color w:val="000000" w:themeColor="text1"/>
        </w:rPr>
        <w:t>hǎo</w:t>
      </w:r>
      <w:proofErr w:type="spellEnd"/>
      <w:r>
        <w:rPr>
          <w:i/>
          <w:iCs/>
          <w:color w:val="000000" w:themeColor="text1"/>
        </w:rPr>
        <w:t xml:space="preserve">    </w:t>
      </w:r>
      <w:proofErr w:type="spellStart"/>
      <w:r w:rsidRPr="00757598">
        <w:rPr>
          <w:i/>
          <w:iCs/>
          <w:color w:val="000000" w:themeColor="text1"/>
        </w:rPr>
        <w:t>rén</w:t>
      </w:r>
      <w:proofErr w:type="spellEnd"/>
    </w:p>
    <w:p w14:paraId="17DCF1D4" w14:textId="5BF541DE" w:rsidR="00A479F1" w:rsidRPr="00612820" w:rsidRDefault="00A479F1" w:rsidP="00A479F1">
      <w:pPr>
        <w:ind w:firstLine="720"/>
      </w:pPr>
      <w:r>
        <w:t xml:space="preserve">      he is one-CL </w:t>
      </w:r>
      <w:r w:rsidR="00E21ADD">
        <w:t>than you</w:t>
      </w:r>
      <w:r>
        <w:t xml:space="preserve"> good person</w:t>
      </w:r>
    </w:p>
    <w:p w14:paraId="4997FBAB" w14:textId="3DB78883" w:rsidR="00E21ADD" w:rsidRPr="00232F0A" w:rsidRDefault="00A479F1" w:rsidP="00232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color w:val="000000" w:themeColor="text1"/>
        </w:rPr>
        <w:tab/>
        <w:t xml:space="preserve">  ‘He is a </w:t>
      </w:r>
      <w:r w:rsidR="00E21ADD">
        <w:rPr>
          <w:color w:val="000000" w:themeColor="text1"/>
        </w:rPr>
        <w:t>better person than you</w:t>
      </w:r>
      <w:r>
        <w:rPr>
          <w:color w:val="000000" w:themeColor="text1"/>
        </w:rPr>
        <w:t xml:space="preserve">.’                       </w:t>
      </w:r>
      <w:r w:rsidR="00E21ADD">
        <w:rPr>
          <w:color w:val="000000" w:themeColor="text1"/>
        </w:rPr>
        <w:t xml:space="preserve"> </w:t>
      </w:r>
      <w:r>
        <w:rPr>
          <w:color w:val="000000" w:themeColor="text1"/>
        </w:rPr>
        <w:t xml:space="preserve">                          (McCawley 1992:234)</w:t>
      </w:r>
    </w:p>
    <w:p w14:paraId="1E46F7C4" w14:textId="5D174487" w:rsidR="00635A38" w:rsidRDefault="00635A38" w:rsidP="00FA5C19">
      <w:pPr>
        <w:rPr>
          <w:color w:val="000000" w:themeColor="text1"/>
        </w:rPr>
      </w:pPr>
    </w:p>
    <w:p w14:paraId="46B3F463" w14:textId="20293536" w:rsidR="00FA5C19" w:rsidRPr="000D208F" w:rsidRDefault="0092595F" w:rsidP="000D208F">
      <w:pPr>
        <w:spacing w:line="480" w:lineRule="auto"/>
        <w:rPr>
          <w:color w:val="000000" w:themeColor="text1"/>
        </w:rPr>
      </w:pPr>
      <w:r>
        <w:rPr>
          <w:color w:val="000000" w:themeColor="text1"/>
        </w:rPr>
        <w:t xml:space="preserve">Second, McCawley </w:t>
      </w:r>
      <w:r w:rsidR="000D208F">
        <w:rPr>
          <w:color w:val="000000" w:themeColor="text1"/>
        </w:rPr>
        <w:t xml:space="preserve">(1992:234-235) </w:t>
      </w:r>
      <w:r>
        <w:rPr>
          <w:color w:val="000000" w:themeColor="text1"/>
        </w:rPr>
        <w:t xml:space="preserve">explains that although </w:t>
      </w:r>
      <w:r w:rsidR="00A858EC">
        <w:rPr>
          <w:color w:val="000000" w:themeColor="text1"/>
        </w:rPr>
        <w:t>an adjective like</w:t>
      </w:r>
      <w:r w:rsidR="00A858EC" w:rsidRPr="00A858EC">
        <w:rPr>
          <w:i/>
          <w:iCs/>
          <w:color w:val="000000" w:themeColor="text1"/>
        </w:rPr>
        <w:t xml:space="preserve"> </w:t>
      </w:r>
      <w:proofErr w:type="spellStart"/>
      <w:r w:rsidR="00A858EC" w:rsidRPr="00757598">
        <w:rPr>
          <w:i/>
          <w:iCs/>
          <w:color w:val="000000" w:themeColor="text1"/>
        </w:rPr>
        <w:t>hǎo</w:t>
      </w:r>
      <w:proofErr w:type="spellEnd"/>
      <w:r w:rsidR="00A858EC">
        <w:rPr>
          <w:i/>
          <w:iCs/>
          <w:color w:val="000000" w:themeColor="text1"/>
        </w:rPr>
        <w:t xml:space="preserve"> </w:t>
      </w:r>
      <w:r w:rsidR="00A858EC">
        <w:rPr>
          <w:color w:val="000000" w:themeColor="text1"/>
        </w:rPr>
        <w:t xml:space="preserve">can modify a diverse number of bare nouns, </w:t>
      </w:r>
      <w:r w:rsidR="000D208F">
        <w:rPr>
          <w:color w:val="000000" w:themeColor="text1"/>
        </w:rPr>
        <w:t xml:space="preserve">a longer, more complex nominal jeopardizes the acceptability of such expressions, as demonstrated in (5): </w:t>
      </w:r>
    </w:p>
    <w:p w14:paraId="4F0B2B19" w14:textId="6CD19736" w:rsidR="00A479F1" w:rsidRPr="00A479F1" w:rsidRDefault="00A479F1" w:rsidP="00A479F1">
      <w:pPr>
        <w:pStyle w:val="ListParagraph"/>
        <w:numPr>
          <w:ilvl w:val="0"/>
          <w:numId w:val="5"/>
        </w:numPr>
        <w:rPr>
          <w:rFonts w:ascii="Times New Roman" w:hAnsi="Times New Roman" w:cs="Times New Roman"/>
        </w:rPr>
      </w:pPr>
      <w:r>
        <w:rPr>
          <w:rFonts w:ascii="Times New Roman" w:hAnsi="Times New Roman" w:cs="Times New Roman"/>
        </w:rPr>
        <w:t xml:space="preserve">a. </w:t>
      </w:r>
      <w:proofErr w:type="spellStart"/>
      <w:r w:rsidRPr="00A479F1">
        <w:rPr>
          <w:rFonts w:ascii="MS Mincho" w:eastAsia="MS Mincho" w:hAnsi="MS Mincho" w:cs="MS Mincho" w:hint="eastAsia"/>
          <w:color w:val="000000" w:themeColor="text1"/>
        </w:rPr>
        <w:t>一杯好啤酒</w:t>
      </w:r>
      <w:proofErr w:type="spellEnd"/>
    </w:p>
    <w:p w14:paraId="7A813C90" w14:textId="08563262" w:rsidR="00A479F1" w:rsidRPr="00D85DB9" w:rsidRDefault="00A479F1" w:rsidP="00A47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00" w:themeColor="text1"/>
        </w:rPr>
      </w:pPr>
      <w:r>
        <w:rPr>
          <w:i/>
          <w:iCs/>
          <w:color w:val="000000" w:themeColor="text1"/>
        </w:rPr>
        <w:tab/>
        <w:t xml:space="preserve">   </w:t>
      </w:r>
      <w:proofErr w:type="spellStart"/>
      <w:r>
        <w:rPr>
          <w:i/>
          <w:iCs/>
          <w:color w:val="000000" w:themeColor="text1"/>
        </w:rPr>
        <w:t>y</w:t>
      </w:r>
      <w:r w:rsidRPr="00D85DB9">
        <w:rPr>
          <w:i/>
          <w:iCs/>
          <w:color w:val="000000" w:themeColor="text1"/>
        </w:rPr>
        <w:t>ībēi</w:t>
      </w:r>
      <w:proofErr w:type="spellEnd"/>
      <w:r>
        <w:rPr>
          <w:i/>
          <w:iCs/>
          <w:color w:val="000000" w:themeColor="text1"/>
        </w:rPr>
        <w:t xml:space="preserve">    </w:t>
      </w:r>
      <w:proofErr w:type="spellStart"/>
      <w:r w:rsidRPr="00D85DB9">
        <w:rPr>
          <w:i/>
          <w:iCs/>
          <w:color w:val="000000" w:themeColor="text1"/>
        </w:rPr>
        <w:t>hǎo</w:t>
      </w:r>
      <w:proofErr w:type="spellEnd"/>
      <w:r>
        <w:rPr>
          <w:i/>
          <w:iCs/>
          <w:color w:val="000000" w:themeColor="text1"/>
        </w:rPr>
        <w:t xml:space="preserve">      </w:t>
      </w:r>
      <w:proofErr w:type="spellStart"/>
      <w:r w:rsidRPr="00D85DB9">
        <w:rPr>
          <w:i/>
          <w:iCs/>
          <w:color w:val="000000" w:themeColor="text1"/>
        </w:rPr>
        <w:t>píjiǔ</w:t>
      </w:r>
      <w:proofErr w:type="spellEnd"/>
    </w:p>
    <w:p w14:paraId="4AFD6263" w14:textId="69CB8E24" w:rsidR="00A479F1" w:rsidRDefault="00A479F1" w:rsidP="00A47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color w:val="000000" w:themeColor="text1"/>
        </w:rPr>
        <w:tab/>
        <w:t>one-CL good beer-liquor</w:t>
      </w:r>
    </w:p>
    <w:p w14:paraId="75B45664" w14:textId="4118DAD6" w:rsidR="00A479F1" w:rsidRPr="00D85DB9" w:rsidRDefault="00A479F1" w:rsidP="00A47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color w:val="000000" w:themeColor="text1"/>
        </w:rPr>
        <w:tab/>
        <w:t>‘a glass of good beer’</w:t>
      </w:r>
    </w:p>
    <w:p w14:paraId="22631FC8" w14:textId="3DE045D1" w:rsidR="00A479F1" w:rsidRDefault="00A479F1" w:rsidP="00A47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S Mincho" w:eastAsia="MS Mincho" w:hAnsi="MS Mincho" w:cs="MS Mincho"/>
          <w:color w:val="000000" w:themeColor="text1"/>
        </w:rPr>
      </w:pPr>
      <w:r>
        <w:rPr>
          <w:rFonts w:eastAsia="MS Mincho"/>
          <w:color w:val="000000" w:themeColor="text1"/>
        </w:rPr>
        <w:t xml:space="preserve">            </w:t>
      </w:r>
      <w:proofErr w:type="gramStart"/>
      <w:r>
        <w:rPr>
          <w:rFonts w:eastAsia="MS Mincho"/>
          <w:color w:val="000000" w:themeColor="text1"/>
        </w:rPr>
        <w:t>b. ?</w:t>
      </w:r>
      <w:proofErr w:type="spellStart"/>
      <w:r w:rsidRPr="00F63B1A">
        <w:rPr>
          <w:rFonts w:ascii="MS Mincho" w:eastAsia="MS Mincho" w:hAnsi="MS Mincho" w:cs="MS Mincho" w:hint="eastAsia"/>
          <w:color w:val="000000" w:themeColor="text1"/>
        </w:rPr>
        <w:t>一杯好葡萄酒</w:t>
      </w:r>
      <w:proofErr w:type="spellEnd"/>
      <w:proofErr w:type="gramEnd"/>
    </w:p>
    <w:p w14:paraId="4FC71366" w14:textId="0B3A3D9B" w:rsidR="00A479F1" w:rsidRDefault="00A479F1" w:rsidP="00A47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00" w:themeColor="text1"/>
        </w:rPr>
      </w:pPr>
      <w:r>
        <w:rPr>
          <w:color w:val="000000" w:themeColor="text1"/>
        </w:rPr>
        <w:tab/>
        <w:t xml:space="preserve"> </w:t>
      </w:r>
      <w:proofErr w:type="gramStart"/>
      <w:r>
        <w:rPr>
          <w:color w:val="000000" w:themeColor="text1"/>
        </w:rPr>
        <w:t>?</w:t>
      </w:r>
      <w:proofErr w:type="spellStart"/>
      <w:r>
        <w:rPr>
          <w:i/>
          <w:iCs/>
          <w:color w:val="000000" w:themeColor="text1"/>
        </w:rPr>
        <w:t>y</w:t>
      </w:r>
      <w:r w:rsidRPr="00D85DB9">
        <w:rPr>
          <w:i/>
          <w:iCs/>
          <w:color w:val="000000" w:themeColor="text1"/>
        </w:rPr>
        <w:t>ībēi</w:t>
      </w:r>
      <w:proofErr w:type="spellEnd"/>
      <w:proofErr w:type="gramEnd"/>
      <w:r>
        <w:rPr>
          <w:i/>
          <w:iCs/>
          <w:color w:val="000000" w:themeColor="text1"/>
        </w:rPr>
        <w:t xml:space="preserve">     </w:t>
      </w:r>
      <w:proofErr w:type="spellStart"/>
      <w:r w:rsidRPr="00D85DB9">
        <w:rPr>
          <w:i/>
          <w:iCs/>
          <w:color w:val="000000" w:themeColor="text1"/>
        </w:rPr>
        <w:t>hǎo</w:t>
      </w:r>
      <w:proofErr w:type="spellEnd"/>
      <w:r>
        <w:rPr>
          <w:i/>
          <w:iCs/>
          <w:color w:val="000000" w:themeColor="text1"/>
        </w:rPr>
        <w:t xml:space="preserve">     </w:t>
      </w:r>
      <w:proofErr w:type="spellStart"/>
      <w:r>
        <w:rPr>
          <w:i/>
          <w:iCs/>
          <w:color w:val="000000" w:themeColor="text1"/>
        </w:rPr>
        <w:t>p</w:t>
      </w:r>
      <w:r w:rsidRPr="00D85DB9">
        <w:rPr>
          <w:i/>
          <w:iCs/>
          <w:color w:val="000000" w:themeColor="text1"/>
        </w:rPr>
        <w:t>útáo</w:t>
      </w:r>
      <w:proofErr w:type="spellEnd"/>
      <w:r>
        <w:rPr>
          <w:i/>
          <w:iCs/>
          <w:color w:val="000000" w:themeColor="text1"/>
        </w:rPr>
        <w:t xml:space="preserve"> </w:t>
      </w:r>
      <w:proofErr w:type="spellStart"/>
      <w:r w:rsidRPr="00D85DB9">
        <w:rPr>
          <w:i/>
          <w:iCs/>
          <w:color w:val="000000" w:themeColor="text1"/>
        </w:rPr>
        <w:t>jiǔ</w:t>
      </w:r>
      <w:proofErr w:type="spellEnd"/>
    </w:p>
    <w:p w14:paraId="233FFE6F" w14:textId="0B7CA38B" w:rsidR="00A479F1" w:rsidRDefault="00A479F1" w:rsidP="00A47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color w:val="000000" w:themeColor="text1"/>
        </w:rPr>
        <w:tab/>
        <w:t xml:space="preserve">  one-CL good grape-liquor</w:t>
      </w:r>
    </w:p>
    <w:p w14:paraId="69109BA6" w14:textId="3056F72B" w:rsidR="00A479F1" w:rsidRPr="00D85DB9" w:rsidRDefault="00A479F1" w:rsidP="00A47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color w:val="000000" w:themeColor="text1"/>
        </w:rPr>
        <w:tab/>
        <w:t xml:space="preserve"> ‘a glass of good (grape) wine’</w:t>
      </w:r>
    </w:p>
    <w:p w14:paraId="3D301967" w14:textId="4A12B451" w:rsidR="00A479F1" w:rsidRDefault="00A479F1" w:rsidP="00A47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S Mincho" w:eastAsia="MS Mincho" w:hAnsi="MS Mincho" w:cs="MS Mincho"/>
          <w:color w:val="000000" w:themeColor="text1"/>
        </w:rPr>
      </w:pPr>
      <w:r>
        <w:rPr>
          <w:rFonts w:eastAsia="MS Mincho"/>
          <w:color w:val="000000" w:themeColor="text1"/>
        </w:rPr>
        <w:t xml:space="preserve">            c. ??</w:t>
      </w:r>
      <w:proofErr w:type="spellStart"/>
      <w:r w:rsidRPr="00F63B1A">
        <w:rPr>
          <w:rFonts w:ascii="MS Mincho" w:eastAsia="MS Mincho" w:hAnsi="MS Mincho" w:cs="MS Mincho" w:hint="eastAsia"/>
          <w:color w:val="000000" w:themeColor="text1"/>
        </w:rPr>
        <w:t>一杯好</w:t>
      </w:r>
      <w:r w:rsidRPr="00F63B1A">
        <w:rPr>
          <w:rFonts w:ascii="SimSun" w:eastAsia="SimSun" w:hAnsi="SimSun" w:cs="PingFang TC" w:hint="eastAsia"/>
          <w:color w:val="000000" w:themeColor="text1"/>
        </w:rPr>
        <w:t>绍</w:t>
      </w:r>
      <w:r w:rsidRPr="00F63B1A">
        <w:rPr>
          <w:rFonts w:ascii="SimSun" w:eastAsia="SimSun" w:hAnsi="SimSun" w:cs="Yu Gothic" w:hint="eastAsia"/>
          <w:color w:val="000000" w:themeColor="text1"/>
        </w:rPr>
        <w:t>兴黄</w:t>
      </w:r>
      <w:r w:rsidRPr="00F63B1A">
        <w:rPr>
          <w:rFonts w:ascii="MS Mincho" w:eastAsia="MS Mincho" w:hAnsi="MS Mincho" w:cs="MS Mincho" w:hint="eastAsia"/>
          <w:color w:val="000000" w:themeColor="text1"/>
        </w:rPr>
        <w:t>酒</w:t>
      </w:r>
      <w:proofErr w:type="spellEnd"/>
    </w:p>
    <w:p w14:paraId="794B660C" w14:textId="20627D6F" w:rsidR="00A479F1" w:rsidRPr="00D85DB9" w:rsidRDefault="00A479F1" w:rsidP="00A47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00" w:themeColor="text1"/>
        </w:rPr>
      </w:pPr>
      <w:r>
        <w:rPr>
          <w:color w:val="000000" w:themeColor="text1"/>
        </w:rPr>
        <w:tab/>
        <w:t xml:space="preserve"> ??</w:t>
      </w:r>
      <w:proofErr w:type="spellStart"/>
      <w:r>
        <w:rPr>
          <w:i/>
          <w:iCs/>
          <w:color w:val="000000" w:themeColor="text1"/>
        </w:rPr>
        <w:t>y</w:t>
      </w:r>
      <w:r w:rsidRPr="00D85DB9">
        <w:rPr>
          <w:i/>
          <w:iCs/>
          <w:color w:val="000000" w:themeColor="text1"/>
        </w:rPr>
        <w:t>ībēi</w:t>
      </w:r>
      <w:proofErr w:type="spellEnd"/>
      <w:r w:rsidRPr="00D85DB9">
        <w:rPr>
          <w:i/>
          <w:iCs/>
          <w:color w:val="000000" w:themeColor="text1"/>
        </w:rPr>
        <w:t xml:space="preserve"> </w:t>
      </w:r>
      <w:proofErr w:type="spellStart"/>
      <w:r w:rsidRPr="00D85DB9">
        <w:rPr>
          <w:i/>
          <w:iCs/>
          <w:color w:val="000000" w:themeColor="text1"/>
        </w:rPr>
        <w:t>hǎo</w:t>
      </w:r>
      <w:proofErr w:type="spellEnd"/>
      <w:r w:rsidRPr="00D85DB9">
        <w:rPr>
          <w:i/>
          <w:iCs/>
          <w:color w:val="000000" w:themeColor="text1"/>
        </w:rPr>
        <w:t xml:space="preserve"> </w:t>
      </w:r>
      <w:proofErr w:type="spellStart"/>
      <w:r w:rsidRPr="00D85DB9">
        <w:rPr>
          <w:i/>
          <w:iCs/>
          <w:color w:val="000000" w:themeColor="text1"/>
        </w:rPr>
        <w:t>shàoxīng</w:t>
      </w:r>
      <w:proofErr w:type="spellEnd"/>
      <w:r>
        <w:rPr>
          <w:i/>
          <w:iCs/>
          <w:color w:val="000000" w:themeColor="text1"/>
        </w:rPr>
        <w:t xml:space="preserve">      </w:t>
      </w:r>
      <w:r w:rsidRPr="00D85DB9">
        <w:rPr>
          <w:i/>
          <w:iCs/>
          <w:color w:val="000000" w:themeColor="text1"/>
        </w:rPr>
        <w:t xml:space="preserve"> </w:t>
      </w:r>
      <w:proofErr w:type="spellStart"/>
      <w:r w:rsidRPr="00D85DB9">
        <w:rPr>
          <w:i/>
          <w:iCs/>
          <w:color w:val="000000" w:themeColor="text1"/>
        </w:rPr>
        <w:t>huángjiǔ</w:t>
      </w:r>
      <w:proofErr w:type="spellEnd"/>
    </w:p>
    <w:p w14:paraId="5C96CE32" w14:textId="768BB428" w:rsidR="00A479F1" w:rsidRDefault="00A479F1" w:rsidP="00A47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rFonts w:eastAsia="SimSun"/>
          <w:color w:val="000000" w:themeColor="text1"/>
        </w:rPr>
        <w:tab/>
        <w:t xml:space="preserve"> one-CL good </w:t>
      </w:r>
      <w:proofErr w:type="spellStart"/>
      <w:r>
        <w:rPr>
          <w:color w:val="000000" w:themeColor="text1"/>
        </w:rPr>
        <w:t>S</w:t>
      </w:r>
      <w:r w:rsidRPr="00D85DB9">
        <w:rPr>
          <w:color w:val="000000" w:themeColor="text1"/>
        </w:rPr>
        <w:t>hàoxīng</w:t>
      </w:r>
      <w:proofErr w:type="spellEnd"/>
      <w:r>
        <w:rPr>
          <w:color w:val="000000" w:themeColor="text1"/>
        </w:rPr>
        <w:t xml:space="preserve"> yellow-liquor</w:t>
      </w:r>
    </w:p>
    <w:p w14:paraId="6D3F96C3" w14:textId="197570E9" w:rsidR="00EE5A0D" w:rsidRDefault="00A479F1" w:rsidP="009A3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olor w:val="000000" w:themeColor="text1"/>
        </w:rPr>
      </w:pPr>
      <w:r>
        <w:rPr>
          <w:color w:val="000000" w:themeColor="text1"/>
        </w:rPr>
        <w:tab/>
        <w:t xml:space="preserve"> ‘a cup of good </w:t>
      </w:r>
      <w:proofErr w:type="spellStart"/>
      <w:r>
        <w:rPr>
          <w:color w:val="000000" w:themeColor="text1"/>
        </w:rPr>
        <w:t>S</w:t>
      </w:r>
      <w:r w:rsidRPr="00D85DB9">
        <w:rPr>
          <w:color w:val="000000" w:themeColor="text1"/>
        </w:rPr>
        <w:t>hàoxīng</w:t>
      </w:r>
      <w:proofErr w:type="spellEnd"/>
      <w:r>
        <w:rPr>
          <w:color w:val="000000" w:themeColor="text1"/>
        </w:rPr>
        <w:t xml:space="preserve"> wine’                                                  </w:t>
      </w:r>
      <w:proofErr w:type="gramStart"/>
      <w:r>
        <w:rPr>
          <w:color w:val="000000" w:themeColor="text1"/>
        </w:rPr>
        <w:t xml:space="preserve">   (</w:t>
      </w:r>
      <w:proofErr w:type="gramEnd"/>
      <w:r>
        <w:rPr>
          <w:color w:val="000000" w:themeColor="text1"/>
        </w:rPr>
        <w:t>McCawley 1992:235)</w:t>
      </w:r>
    </w:p>
    <w:p w14:paraId="4979528A" w14:textId="77777777" w:rsidR="009A3144" w:rsidRPr="009A3144" w:rsidRDefault="009A3144" w:rsidP="009A3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olor w:val="000000" w:themeColor="text1"/>
        </w:rPr>
      </w:pPr>
    </w:p>
    <w:p w14:paraId="631B2DC3" w14:textId="77777777" w:rsidR="009A3144" w:rsidRDefault="00EE5A0D" w:rsidP="00EE5A0D">
      <w:pPr>
        <w:spacing w:line="480" w:lineRule="auto"/>
        <w:rPr>
          <w:color w:val="000000" w:themeColor="text1"/>
        </w:rPr>
      </w:pPr>
      <w:r>
        <w:rPr>
          <w:color w:val="000000" w:themeColor="text1"/>
        </w:rPr>
        <w:t xml:space="preserve">He concludes that a word-formation rule rather than a syntactic one is licensing the combinations of [adjectives + nouns] because the phonological/morphological form of the nominal determines </w:t>
      </w:r>
    </w:p>
    <w:p w14:paraId="179B1BDA" w14:textId="4E60654E" w:rsidR="00EE5A0D" w:rsidRDefault="00EE5A0D" w:rsidP="00EE5A0D">
      <w:pPr>
        <w:spacing w:line="480" w:lineRule="auto"/>
        <w:rPr>
          <w:color w:val="000000" w:themeColor="text1"/>
        </w:rPr>
      </w:pPr>
      <w:r>
        <w:rPr>
          <w:color w:val="000000" w:themeColor="text1"/>
        </w:rPr>
        <w:lastRenderedPageBreak/>
        <w:t>grammaticality</w:t>
      </w:r>
      <w:r w:rsidR="008A0DE4">
        <w:rPr>
          <w:color w:val="000000" w:themeColor="text1"/>
        </w:rPr>
        <w:t xml:space="preserve"> (p. 235)</w:t>
      </w:r>
      <w:r>
        <w:rPr>
          <w:color w:val="000000" w:themeColor="text1"/>
        </w:rPr>
        <w:t xml:space="preserve">. </w:t>
      </w:r>
    </w:p>
    <w:p w14:paraId="2FAFDA03" w14:textId="59718E16" w:rsidR="00093CB8" w:rsidRPr="00FF42B6" w:rsidRDefault="004E2B07" w:rsidP="00245C8A">
      <w:pPr>
        <w:spacing w:line="480" w:lineRule="auto"/>
        <w:rPr>
          <w:color w:val="000000" w:themeColor="text1"/>
        </w:rPr>
      </w:pPr>
      <w:r>
        <w:rPr>
          <w:color w:val="000000" w:themeColor="text1"/>
        </w:rPr>
        <w:tab/>
        <w:t xml:space="preserve">The account of a verb part-of-speech which adjectives belong to is not </w:t>
      </w:r>
      <w:r w:rsidR="00B239A2">
        <w:rPr>
          <w:color w:val="000000" w:themeColor="text1"/>
        </w:rPr>
        <w:t>unanimously agreed upon</w:t>
      </w:r>
      <w:r w:rsidR="004A0AD2">
        <w:rPr>
          <w:color w:val="000000" w:themeColor="text1"/>
        </w:rPr>
        <w:t>, especially with linguists who have conducted recent work in the field</w:t>
      </w:r>
      <w:r w:rsidR="00B239A2">
        <w:rPr>
          <w:color w:val="000000" w:themeColor="text1"/>
        </w:rPr>
        <w:t>.</w:t>
      </w:r>
      <w:r w:rsidR="004A0AD2">
        <w:rPr>
          <w:color w:val="000000" w:themeColor="text1"/>
        </w:rPr>
        <w:t xml:space="preserve"> </w:t>
      </w:r>
      <w:r w:rsidR="009D1582">
        <w:rPr>
          <w:color w:val="000000" w:themeColor="text1"/>
        </w:rPr>
        <w:t xml:space="preserve">For instance, </w:t>
      </w:r>
      <w:r w:rsidR="00517FAD">
        <w:rPr>
          <w:color w:val="000000" w:themeColor="text1"/>
        </w:rPr>
        <w:t xml:space="preserve">Paul Waltraud counters in her 2010 paper that </w:t>
      </w:r>
      <w:r w:rsidR="00D22385">
        <w:rPr>
          <w:color w:val="000000" w:themeColor="text1"/>
        </w:rPr>
        <w:t>absolute adjectives do indeed require a copula to behave predicatively</w:t>
      </w:r>
      <w:r w:rsidR="00587612">
        <w:rPr>
          <w:color w:val="000000" w:themeColor="text1"/>
        </w:rPr>
        <w:t xml:space="preserve"> and Linguist Shi-</w:t>
      </w:r>
      <w:proofErr w:type="spellStart"/>
      <w:r w:rsidR="00587612">
        <w:rPr>
          <w:color w:val="000000" w:themeColor="text1"/>
        </w:rPr>
        <w:t>Zhe</w:t>
      </w:r>
      <w:proofErr w:type="spellEnd"/>
      <w:r w:rsidR="00587612">
        <w:rPr>
          <w:color w:val="000000" w:themeColor="text1"/>
        </w:rPr>
        <w:t xml:space="preserve"> Huang </w:t>
      </w:r>
      <w:r w:rsidR="00D67CD9">
        <w:rPr>
          <w:color w:val="000000" w:themeColor="text1"/>
        </w:rPr>
        <w:t xml:space="preserve">argues in her 2017 paper that simple adjectives in their bare forms cannot behave as predicates. </w:t>
      </w:r>
      <w:r w:rsidR="00093CB8">
        <w:rPr>
          <w:rStyle w:val="y2iqfc"/>
          <w:color w:val="000000" w:themeColor="text1"/>
        </w:rPr>
        <w:t>Consequently, there are two competing hypotheses: a unified part of speech account (</w:t>
      </w:r>
      <w:r w:rsidR="00093CB8">
        <w:rPr>
          <w:rStyle w:val="y2iqfc"/>
          <w:i/>
          <w:iCs/>
          <w:color w:val="000000" w:themeColor="text1"/>
        </w:rPr>
        <w:t>Hypothesis 1</w:t>
      </w:r>
      <w:r w:rsidR="00093CB8">
        <w:rPr>
          <w:rStyle w:val="y2iqfc"/>
          <w:color w:val="000000" w:themeColor="text1"/>
        </w:rPr>
        <w:t>) and a separate parts of speech account (</w:t>
      </w:r>
      <w:r w:rsidR="00093CB8">
        <w:rPr>
          <w:rStyle w:val="y2iqfc"/>
          <w:i/>
          <w:iCs/>
          <w:color w:val="000000" w:themeColor="text1"/>
        </w:rPr>
        <w:t>Hypothesis 2</w:t>
      </w:r>
      <w:r w:rsidR="00093CB8">
        <w:rPr>
          <w:rStyle w:val="y2iqfc"/>
          <w:color w:val="000000" w:themeColor="text1"/>
        </w:rPr>
        <w:t>).</w:t>
      </w:r>
      <w:r w:rsidR="0065133D">
        <w:rPr>
          <w:rStyle w:val="y2iqfc"/>
          <w:color w:val="000000" w:themeColor="text1"/>
        </w:rPr>
        <w:t xml:space="preserve"> </w:t>
      </w:r>
      <w:r w:rsidR="00093CB8">
        <w:rPr>
          <w:rStyle w:val="y2iqfc"/>
          <w:i/>
          <w:iCs/>
          <w:color w:val="000000" w:themeColor="text1"/>
        </w:rPr>
        <w:t>Table 1</w:t>
      </w:r>
      <w:r w:rsidR="00093CB8">
        <w:rPr>
          <w:rStyle w:val="y2iqfc"/>
          <w:color w:val="000000" w:themeColor="text1"/>
        </w:rPr>
        <w:t xml:space="preserve"> below identifies </w:t>
      </w:r>
      <w:r w:rsidR="00B23549">
        <w:rPr>
          <w:rStyle w:val="y2iqfc"/>
          <w:color w:val="000000" w:themeColor="text1"/>
        </w:rPr>
        <w:t>proponents of each hypothesis including their respective approaches to the topic</w:t>
      </w:r>
      <w:r w:rsidR="00093CB8">
        <w:rPr>
          <w:rStyle w:val="y2iqfc"/>
          <w:color w:val="000000" w:themeColor="text1"/>
        </w:rPr>
        <w:t>:</w:t>
      </w:r>
    </w:p>
    <w:p w14:paraId="084B6083" w14:textId="1E44A3A5" w:rsidR="00093CB8" w:rsidRPr="00B039C0" w:rsidRDefault="00093CB8" w:rsidP="00093CB8">
      <w:pPr>
        <w:ind w:left="720"/>
      </w:pPr>
      <w:r w:rsidRPr="00080CBD">
        <w:rPr>
          <w:b/>
          <w:bCs/>
          <w:i/>
          <w:iCs/>
        </w:rPr>
        <w:t>Table 1</w:t>
      </w:r>
      <w:r>
        <w:rPr>
          <w:i/>
          <w:iCs/>
        </w:rPr>
        <w:t xml:space="preserve"> Proponents of Hypothesis 1 &amp; 2</w:t>
      </w:r>
      <w:r w:rsidR="00B039C0">
        <w:rPr>
          <w:rStyle w:val="FootnoteReference"/>
          <w:i/>
          <w:iCs/>
        </w:rPr>
        <w:footnoteReference w:id="2"/>
      </w:r>
    </w:p>
    <w:tbl>
      <w:tblPr>
        <w:tblStyle w:val="TableGrid"/>
        <w:tblW w:w="0" w:type="auto"/>
        <w:tblInd w:w="715" w:type="dxa"/>
        <w:tblLook w:val="04A0" w:firstRow="1" w:lastRow="0" w:firstColumn="1" w:lastColumn="0" w:noHBand="0" w:noVBand="1"/>
      </w:tblPr>
      <w:tblGrid>
        <w:gridCol w:w="4410"/>
        <w:gridCol w:w="4225"/>
      </w:tblGrid>
      <w:tr w:rsidR="00093CB8" w14:paraId="05F373EE" w14:textId="77777777" w:rsidTr="00E73BDB">
        <w:tc>
          <w:tcPr>
            <w:tcW w:w="4410" w:type="dxa"/>
          </w:tcPr>
          <w:p w14:paraId="4EC236A3" w14:textId="77777777" w:rsidR="00093CB8" w:rsidRPr="00177969" w:rsidRDefault="00093CB8" w:rsidP="00E73BDB">
            <w:pPr>
              <w:jc w:val="center"/>
            </w:pPr>
            <w:r w:rsidRPr="00177969">
              <w:t>Hypothesis 1</w:t>
            </w:r>
          </w:p>
        </w:tc>
        <w:tc>
          <w:tcPr>
            <w:tcW w:w="4225" w:type="dxa"/>
          </w:tcPr>
          <w:p w14:paraId="0BB6FC23" w14:textId="77777777" w:rsidR="00093CB8" w:rsidRPr="00177969" w:rsidRDefault="00093CB8" w:rsidP="00E73BDB">
            <w:pPr>
              <w:jc w:val="center"/>
            </w:pPr>
            <w:r w:rsidRPr="00177969">
              <w:t>Hypothesis 2</w:t>
            </w:r>
          </w:p>
        </w:tc>
      </w:tr>
      <w:tr w:rsidR="00093CB8" w14:paraId="547C55DF" w14:textId="77777777" w:rsidTr="00E73BDB">
        <w:tc>
          <w:tcPr>
            <w:tcW w:w="4410" w:type="dxa"/>
          </w:tcPr>
          <w:p w14:paraId="67B32130" w14:textId="77777777" w:rsidR="00093CB8" w:rsidRDefault="00093CB8" w:rsidP="00E73BDB">
            <w:r w:rsidRPr="00B52441">
              <w:rPr>
                <w:u w:val="single"/>
              </w:rPr>
              <w:t>Yuen Ren Chao</w:t>
            </w:r>
            <w:r>
              <w:t xml:space="preserve"> (1968) </w:t>
            </w:r>
          </w:p>
          <w:p w14:paraId="39110EC7" w14:textId="3D42AA2B" w:rsidR="00093CB8" w:rsidRDefault="00093CB8" w:rsidP="00E73BDB">
            <w:r>
              <w:t xml:space="preserve">    grammar-based approach </w:t>
            </w:r>
          </w:p>
        </w:tc>
        <w:tc>
          <w:tcPr>
            <w:tcW w:w="4225" w:type="dxa"/>
          </w:tcPr>
          <w:p w14:paraId="5E70CA26" w14:textId="77777777" w:rsidR="00093CB8" w:rsidRDefault="00093CB8" w:rsidP="00E73BDB">
            <w:pPr>
              <w:spacing w:line="276" w:lineRule="auto"/>
            </w:pPr>
            <w:r w:rsidRPr="00F13940">
              <w:rPr>
                <w:highlight w:val="cyan"/>
                <w:u w:val="single"/>
              </w:rPr>
              <w:t>Waltraud Paul</w:t>
            </w:r>
            <w:r>
              <w:t xml:space="preserve"> (2010) </w:t>
            </w:r>
          </w:p>
          <w:p w14:paraId="2807F630" w14:textId="77777777" w:rsidR="00093CB8" w:rsidRDefault="00093CB8" w:rsidP="00E73BDB">
            <w:r>
              <w:t xml:space="preserve">    syntactic, descriptive approach</w:t>
            </w:r>
          </w:p>
        </w:tc>
      </w:tr>
      <w:tr w:rsidR="00093CB8" w14:paraId="4167982D" w14:textId="77777777" w:rsidTr="00E73BDB">
        <w:tc>
          <w:tcPr>
            <w:tcW w:w="4410" w:type="dxa"/>
          </w:tcPr>
          <w:p w14:paraId="40F71BF6" w14:textId="77777777" w:rsidR="00093CB8" w:rsidRDefault="00093CB8" w:rsidP="00E73BDB">
            <w:r w:rsidRPr="00B52441">
              <w:rPr>
                <w:u w:val="single"/>
              </w:rPr>
              <w:t>James D. McCawley</w:t>
            </w:r>
            <w:r>
              <w:t xml:space="preserve"> (1992)</w:t>
            </w:r>
          </w:p>
          <w:p w14:paraId="62F87EF0" w14:textId="1BF64FA9" w:rsidR="00093CB8" w:rsidRDefault="00093CB8" w:rsidP="00E73BDB">
            <w:r>
              <w:t xml:space="preserve">    syntactic approach</w:t>
            </w:r>
          </w:p>
        </w:tc>
        <w:tc>
          <w:tcPr>
            <w:tcW w:w="4225" w:type="dxa"/>
          </w:tcPr>
          <w:p w14:paraId="722A9D78" w14:textId="596971B1" w:rsidR="00093CB8" w:rsidRPr="00926DB8" w:rsidRDefault="00093CB8" w:rsidP="00E73BDB">
            <w:pPr>
              <w:spacing w:line="276" w:lineRule="auto"/>
              <w:rPr>
                <w:vertAlign w:val="superscript"/>
              </w:rPr>
            </w:pPr>
            <w:r w:rsidRPr="00F13940">
              <w:rPr>
                <w:highlight w:val="cyan"/>
                <w:u w:val="single"/>
              </w:rPr>
              <w:t>Shi-</w:t>
            </w:r>
            <w:proofErr w:type="spellStart"/>
            <w:r w:rsidRPr="00F13940">
              <w:rPr>
                <w:highlight w:val="cyan"/>
                <w:u w:val="single"/>
              </w:rPr>
              <w:t>Zhe</w:t>
            </w:r>
            <w:proofErr w:type="spellEnd"/>
            <w:r w:rsidRPr="00F13940">
              <w:rPr>
                <w:highlight w:val="cyan"/>
                <w:u w:val="single"/>
              </w:rPr>
              <w:t xml:space="preserve"> Huang</w:t>
            </w:r>
            <w:r>
              <w:t xml:space="preserve"> (2006, 2017)</w:t>
            </w:r>
          </w:p>
          <w:p w14:paraId="67E7EE17" w14:textId="77777777" w:rsidR="00093CB8" w:rsidRDefault="00093CB8" w:rsidP="00E73BDB">
            <w:r>
              <w:t xml:space="preserve">    formal theory from a semantic </w:t>
            </w:r>
          </w:p>
          <w:p w14:paraId="47A5DEF8" w14:textId="77777777" w:rsidR="00093CB8" w:rsidRDefault="00093CB8" w:rsidP="00E73BDB">
            <w:r>
              <w:t xml:space="preserve">    perspective</w:t>
            </w:r>
          </w:p>
        </w:tc>
      </w:tr>
      <w:tr w:rsidR="00093CB8" w14:paraId="33E5DA71" w14:textId="77777777" w:rsidTr="00E73BDB">
        <w:tc>
          <w:tcPr>
            <w:tcW w:w="4410" w:type="dxa"/>
          </w:tcPr>
          <w:p w14:paraId="3E45C626" w14:textId="77777777" w:rsidR="00093CB8" w:rsidRDefault="00093CB8" w:rsidP="00E73BDB">
            <w:pPr>
              <w:spacing w:line="276" w:lineRule="auto"/>
            </w:pPr>
            <w:r w:rsidRPr="00F13940">
              <w:rPr>
                <w:highlight w:val="cyan"/>
                <w:u w:val="single"/>
              </w:rPr>
              <w:t>Chen-Sheng Luther Liu</w:t>
            </w:r>
            <w:r>
              <w:t xml:space="preserve"> (2010, 2018) </w:t>
            </w:r>
          </w:p>
          <w:p w14:paraId="15CF6471" w14:textId="77777777" w:rsidR="00093CB8" w:rsidRDefault="00093CB8" w:rsidP="00E73BDB">
            <w:r>
              <w:t xml:space="preserve">    formal theory from a syntactic </w:t>
            </w:r>
          </w:p>
          <w:p w14:paraId="504D0536" w14:textId="77777777" w:rsidR="00093CB8" w:rsidRPr="00A431B1" w:rsidRDefault="00093CB8" w:rsidP="00E73BDB">
            <w:pPr>
              <w:spacing w:line="276" w:lineRule="auto"/>
              <w:rPr>
                <w:u w:val="single"/>
              </w:rPr>
            </w:pPr>
            <w:r>
              <w:t xml:space="preserve">    perspective</w:t>
            </w:r>
          </w:p>
        </w:tc>
        <w:tc>
          <w:tcPr>
            <w:tcW w:w="4225" w:type="dxa"/>
          </w:tcPr>
          <w:p w14:paraId="35CDD15E" w14:textId="77777777" w:rsidR="00093CB8" w:rsidRPr="00A431B1" w:rsidRDefault="00093CB8" w:rsidP="00E73BDB">
            <w:pPr>
              <w:spacing w:line="276" w:lineRule="auto"/>
              <w:rPr>
                <w:u w:val="single"/>
              </w:rPr>
            </w:pPr>
          </w:p>
        </w:tc>
      </w:tr>
    </w:tbl>
    <w:p w14:paraId="13F9EBFB" w14:textId="77777777" w:rsidR="00093CB8" w:rsidRDefault="00093CB8" w:rsidP="00093CB8">
      <w:pPr>
        <w:rPr>
          <w:sz w:val="28"/>
          <w:szCs w:val="28"/>
        </w:rPr>
      </w:pPr>
    </w:p>
    <w:p w14:paraId="5CD17016" w14:textId="031B2327" w:rsidR="001B4D67" w:rsidRPr="0055626C" w:rsidRDefault="0065133D" w:rsidP="00AC30FF">
      <w:pPr>
        <w:spacing w:line="480" w:lineRule="auto"/>
        <w:ind w:firstLine="720"/>
        <w:rPr>
          <w:rStyle w:val="y2iqfc"/>
          <w:color w:val="000000" w:themeColor="text1"/>
        </w:rPr>
      </w:pPr>
      <w:r>
        <w:rPr>
          <w:rStyle w:val="y2iqfc"/>
          <w:color w:val="000000" w:themeColor="text1"/>
        </w:rPr>
        <w:t xml:space="preserve">My </w:t>
      </w:r>
      <w:r w:rsidR="00AC30FF">
        <w:rPr>
          <w:rStyle w:val="y2iqfc"/>
          <w:color w:val="000000" w:themeColor="text1"/>
        </w:rPr>
        <w:t xml:space="preserve">first </w:t>
      </w:r>
      <w:r>
        <w:rPr>
          <w:rStyle w:val="y2iqfc"/>
          <w:color w:val="000000" w:themeColor="text1"/>
        </w:rPr>
        <w:t>objective is to conduct an evaluation of the theories of</w:t>
      </w:r>
      <w:r w:rsidR="00505BAE">
        <w:rPr>
          <w:rStyle w:val="y2iqfc"/>
          <w:color w:val="000000" w:themeColor="text1"/>
        </w:rPr>
        <w:t xml:space="preserve"> </w:t>
      </w:r>
      <w:r>
        <w:rPr>
          <w:rStyle w:val="y2iqfc"/>
          <w:color w:val="000000" w:themeColor="text1"/>
        </w:rPr>
        <w:t xml:space="preserve">proponents for each hypothesis. </w:t>
      </w:r>
      <w:r w:rsidR="00245DE8">
        <w:rPr>
          <w:rStyle w:val="y2iqfc"/>
          <w:color w:val="000000" w:themeColor="text1"/>
        </w:rPr>
        <w:t>I will not</w:t>
      </w:r>
      <w:r w:rsidR="00755A83">
        <w:rPr>
          <w:rStyle w:val="y2iqfc"/>
          <w:color w:val="000000" w:themeColor="text1"/>
        </w:rPr>
        <w:t xml:space="preserve"> focus on Chao (1968) or McCawley (1992) in support of </w:t>
      </w:r>
      <w:r w:rsidR="00755A83">
        <w:rPr>
          <w:rStyle w:val="y2iqfc"/>
          <w:i/>
          <w:iCs/>
          <w:color w:val="000000" w:themeColor="text1"/>
        </w:rPr>
        <w:t>Hypothesis 1</w:t>
      </w:r>
      <w:r w:rsidR="00755A83">
        <w:rPr>
          <w:rStyle w:val="y2iqfc"/>
          <w:color w:val="000000" w:themeColor="text1"/>
        </w:rPr>
        <w:t xml:space="preserve"> because</w:t>
      </w:r>
      <w:r w:rsidR="008E2FB8">
        <w:rPr>
          <w:rStyle w:val="y2iqfc"/>
          <w:color w:val="000000" w:themeColor="text1"/>
        </w:rPr>
        <w:t xml:space="preserve"> </w:t>
      </w:r>
      <w:r w:rsidR="00CB59AF">
        <w:rPr>
          <w:rStyle w:val="y2iqfc"/>
          <w:color w:val="000000" w:themeColor="text1"/>
        </w:rPr>
        <w:t>linguists including</w:t>
      </w:r>
      <w:r w:rsidR="00AC30FF">
        <w:rPr>
          <w:rStyle w:val="y2iqfc"/>
          <w:color w:val="000000" w:themeColor="text1"/>
        </w:rPr>
        <w:t>,</w:t>
      </w:r>
      <w:r w:rsidR="00CB59AF">
        <w:rPr>
          <w:rStyle w:val="y2iqfc"/>
          <w:color w:val="000000" w:themeColor="text1"/>
        </w:rPr>
        <w:t xml:space="preserve"> but not limited</w:t>
      </w:r>
      <w:r w:rsidR="00C52598">
        <w:rPr>
          <w:rStyle w:val="y2iqfc"/>
          <w:color w:val="000000" w:themeColor="text1"/>
        </w:rPr>
        <w:t xml:space="preserve"> </w:t>
      </w:r>
      <w:r w:rsidR="00CB59AF">
        <w:rPr>
          <w:rStyle w:val="y2iqfc"/>
          <w:color w:val="000000" w:themeColor="text1"/>
        </w:rPr>
        <w:t>to</w:t>
      </w:r>
      <w:r w:rsidR="00C52598">
        <w:rPr>
          <w:rStyle w:val="y2iqfc"/>
          <w:color w:val="000000" w:themeColor="text1"/>
        </w:rPr>
        <w:t>,</w:t>
      </w:r>
      <w:r w:rsidR="00CB59AF">
        <w:rPr>
          <w:rStyle w:val="y2iqfc"/>
          <w:color w:val="000000" w:themeColor="text1"/>
        </w:rPr>
        <w:t xml:space="preserve"> Paul and Huang have engaged with their supporting data, </w:t>
      </w:r>
      <w:r w:rsidR="005A05FF">
        <w:rPr>
          <w:rStyle w:val="y2iqfc"/>
          <w:color w:val="000000" w:themeColor="text1"/>
        </w:rPr>
        <w:t xml:space="preserve">acknowledging some aspects and </w:t>
      </w:r>
      <w:r w:rsidR="00CB59AF">
        <w:rPr>
          <w:rStyle w:val="y2iqfc"/>
          <w:color w:val="000000" w:themeColor="text1"/>
        </w:rPr>
        <w:t xml:space="preserve">critiquing </w:t>
      </w:r>
      <w:r w:rsidR="005A05FF">
        <w:rPr>
          <w:rStyle w:val="y2iqfc"/>
          <w:color w:val="000000" w:themeColor="text1"/>
        </w:rPr>
        <w:t xml:space="preserve">others </w:t>
      </w:r>
      <w:r w:rsidR="00D321E5">
        <w:rPr>
          <w:rStyle w:val="y2iqfc"/>
          <w:color w:val="000000" w:themeColor="text1"/>
        </w:rPr>
        <w:t xml:space="preserve">with counter-evidence. </w:t>
      </w:r>
      <w:r w:rsidR="000054CA">
        <w:rPr>
          <w:rStyle w:val="y2iqfc"/>
          <w:color w:val="000000" w:themeColor="text1"/>
        </w:rPr>
        <w:t xml:space="preserve">Linguist Chen-Sheng Luther Liu’s </w:t>
      </w:r>
      <w:r w:rsidR="007C578A">
        <w:rPr>
          <w:rStyle w:val="y2iqfc"/>
          <w:color w:val="000000" w:themeColor="text1"/>
        </w:rPr>
        <w:t>work</w:t>
      </w:r>
      <w:r w:rsidR="000054CA">
        <w:rPr>
          <w:rStyle w:val="y2iqfc"/>
          <w:color w:val="000000" w:themeColor="text1"/>
        </w:rPr>
        <w:t xml:space="preserve">, on the other hand, has not been analyzed in the </w:t>
      </w:r>
      <w:r w:rsidR="003345BC">
        <w:rPr>
          <w:rStyle w:val="y2iqfc"/>
          <w:color w:val="000000" w:themeColor="text1"/>
        </w:rPr>
        <w:t xml:space="preserve">scope </w:t>
      </w:r>
      <w:r w:rsidR="000054CA">
        <w:rPr>
          <w:rStyle w:val="y2iqfc"/>
          <w:color w:val="000000" w:themeColor="text1"/>
        </w:rPr>
        <w:t xml:space="preserve">of </w:t>
      </w:r>
      <w:r w:rsidR="00FA5CFE">
        <w:rPr>
          <w:rStyle w:val="y2iqfc"/>
          <w:i/>
          <w:iCs/>
          <w:color w:val="000000" w:themeColor="text1"/>
        </w:rPr>
        <w:t>Hypothesis 1</w:t>
      </w:r>
      <w:r w:rsidR="007C578A">
        <w:rPr>
          <w:rStyle w:val="y2iqfc"/>
          <w:color w:val="000000" w:themeColor="text1"/>
        </w:rPr>
        <w:t xml:space="preserve"> because his theory is not directly related</w:t>
      </w:r>
      <w:r w:rsidR="00FA5CFE">
        <w:rPr>
          <w:rStyle w:val="y2iqfc"/>
          <w:color w:val="000000" w:themeColor="text1"/>
        </w:rPr>
        <w:t xml:space="preserve"> to the debate</w:t>
      </w:r>
      <w:r w:rsidR="007C578A">
        <w:rPr>
          <w:rStyle w:val="y2iqfc"/>
          <w:color w:val="000000" w:themeColor="text1"/>
        </w:rPr>
        <w:t xml:space="preserve">. </w:t>
      </w:r>
      <w:r w:rsidR="004F05D7">
        <w:rPr>
          <w:rStyle w:val="y2iqfc"/>
          <w:color w:val="000000" w:themeColor="text1"/>
        </w:rPr>
        <w:t xml:space="preserve">However, </w:t>
      </w:r>
      <w:r w:rsidR="003C7C4A">
        <w:rPr>
          <w:rStyle w:val="y2iqfc"/>
          <w:color w:val="000000" w:themeColor="text1"/>
        </w:rPr>
        <w:t xml:space="preserve">in his 2010 paper, </w:t>
      </w:r>
      <w:r w:rsidR="00CC1153">
        <w:rPr>
          <w:rStyle w:val="y2iqfc"/>
          <w:color w:val="000000" w:themeColor="text1"/>
        </w:rPr>
        <w:lastRenderedPageBreak/>
        <w:t xml:space="preserve">Liu </w:t>
      </w:r>
      <w:r w:rsidR="00EE00D6">
        <w:rPr>
          <w:rStyle w:val="y2iqfc"/>
          <w:color w:val="000000" w:themeColor="text1"/>
        </w:rPr>
        <w:t xml:space="preserve">examines </w:t>
      </w:r>
      <w:r w:rsidR="003345BC">
        <w:rPr>
          <w:rStyle w:val="y2iqfc"/>
          <w:color w:val="000000" w:themeColor="text1"/>
        </w:rPr>
        <w:t xml:space="preserve">a shared pro-form between adjectives and verbs in </w:t>
      </w:r>
      <w:r w:rsidR="003C7C4A">
        <w:rPr>
          <w:rStyle w:val="y2iqfc"/>
          <w:color w:val="000000" w:themeColor="text1"/>
        </w:rPr>
        <w:t xml:space="preserve">support of </w:t>
      </w:r>
      <w:r w:rsidR="003345BC">
        <w:rPr>
          <w:rStyle w:val="y2iqfc"/>
          <w:color w:val="000000" w:themeColor="text1"/>
        </w:rPr>
        <w:t>his</w:t>
      </w:r>
      <w:r w:rsidR="003C7C4A">
        <w:rPr>
          <w:rStyle w:val="y2iqfc"/>
          <w:color w:val="000000" w:themeColor="text1"/>
        </w:rPr>
        <w:t xml:space="preserve"> theory, which </w:t>
      </w:r>
      <w:r w:rsidR="00083F1F">
        <w:rPr>
          <w:rStyle w:val="y2iqfc"/>
          <w:color w:val="000000" w:themeColor="text1"/>
        </w:rPr>
        <w:t xml:space="preserve">inadvertently strengthens </w:t>
      </w:r>
      <w:r w:rsidR="00083F1F">
        <w:rPr>
          <w:rStyle w:val="y2iqfc"/>
          <w:i/>
          <w:iCs/>
          <w:color w:val="000000" w:themeColor="text1"/>
        </w:rPr>
        <w:t>Hypothesis 1</w:t>
      </w:r>
      <w:r w:rsidR="00083F1F">
        <w:rPr>
          <w:rStyle w:val="y2iqfc"/>
          <w:color w:val="000000" w:themeColor="text1"/>
        </w:rPr>
        <w:t xml:space="preserve">. </w:t>
      </w:r>
      <w:r w:rsidR="00A33EA2">
        <w:rPr>
          <w:rStyle w:val="y2iqfc"/>
          <w:color w:val="000000" w:themeColor="text1"/>
        </w:rPr>
        <w:t>I</w:t>
      </w:r>
      <w:r w:rsidR="00EA41C2">
        <w:rPr>
          <w:rStyle w:val="y2iqfc"/>
          <w:color w:val="000000" w:themeColor="text1"/>
        </w:rPr>
        <w:t xml:space="preserve"> </w:t>
      </w:r>
      <w:r w:rsidR="00A33EA2">
        <w:rPr>
          <w:rStyle w:val="y2iqfc"/>
          <w:color w:val="000000" w:themeColor="text1"/>
        </w:rPr>
        <w:t>am</w:t>
      </w:r>
      <w:r w:rsidR="00410D43">
        <w:rPr>
          <w:rStyle w:val="y2iqfc"/>
          <w:color w:val="000000" w:themeColor="text1"/>
        </w:rPr>
        <w:t xml:space="preserve"> </w:t>
      </w:r>
      <w:r w:rsidR="002B0ED4">
        <w:rPr>
          <w:rStyle w:val="y2iqfc"/>
          <w:color w:val="000000" w:themeColor="text1"/>
        </w:rPr>
        <w:t xml:space="preserve">also </w:t>
      </w:r>
      <w:r w:rsidR="00A33EA2">
        <w:rPr>
          <w:rStyle w:val="y2iqfc"/>
          <w:color w:val="000000" w:themeColor="text1"/>
        </w:rPr>
        <w:t xml:space="preserve">choosing </w:t>
      </w:r>
      <w:r w:rsidR="00407787">
        <w:rPr>
          <w:rStyle w:val="y2iqfc"/>
          <w:color w:val="000000" w:themeColor="text1"/>
        </w:rPr>
        <w:t>Paul (2010) a</w:t>
      </w:r>
      <w:r w:rsidR="001B4D67">
        <w:rPr>
          <w:rStyle w:val="y2iqfc"/>
          <w:color w:val="000000" w:themeColor="text1"/>
        </w:rPr>
        <w:t xml:space="preserve">s a representative of </w:t>
      </w:r>
      <w:r w:rsidR="001B4D67">
        <w:rPr>
          <w:rStyle w:val="y2iqfc"/>
          <w:i/>
          <w:iCs/>
          <w:color w:val="000000" w:themeColor="text1"/>
        </w:rPr>
        <w:t>Hypothesis 2</w:t>
      </w:r>
      <w:r w:rsidR="001B4D67">
        <w:rPr>
          <w:rStyle w:val="y2iqfc"/>
          <w:color w:val="000000" w:themeColor="text1"/>
        </w:rPr>
        <w:t xml:space="preserve"> </w:t>
      </w:r>
      <w:r w:rsidR="00D356EC">
        <w:rPr>
          <w:rStyle w:val="y2iqfc"/>
          <w:color w:val="000000" w:themeColor="text1"/>
        </w:rPr>
        <w:t xml:space="preserve">in this evaluation </w:t>
      </w:r>
      <w:r w:rsidR="001B4D67">
        <w:rPr>
          <w:rStyle w:val="y2iqfc"/>
          <w:color w:val="000000" w:themeColor="text1"/>
        </w:rPr>
        <w:t xml:space="preserve">because she directly challenges Chao (1968) &amp; McCawley (1992) with </w:t>
      </w:r>
      <w:r w:rsidR="006E4905">
        <w:rPr>
          <w:rStyle w:val="y2iqfc"/>
          <w:color w:val="000000" w:themeColor="text1"/>
        </w:rPr>
        <w:t>evidence</w:t>
      </w:r>
      <w:r w:rsidR="001B4D67">
        <w:rPr>
          <w:rStyle w:val="y2iqfc"/>
          <w:color w:val="000000" w:themeColor="text1"/>
        </w:rPr>
        <w:t xml:space="preserve"> that makes her theory convincing. </w:t>
      </w:r>
      <w:r w:rsidR="00661204">
        <w:rPr>
          <w:rStyle w:val="y2iqfc"/>
          <w:color w:val="000000" w:themeColor="text1"/>
        </w:rPr>
        <w:t xml:space="preserve">Nevertheless, the tests she uses to assert her </w:t>
      </w:r>
      <w:r w:rsidR="006E4905">
        <w:rPr>
          <w:rStyle w:val="y2iqfc"/>
          <w:color w:val="000000" w:themeColor="text1"/>
        </w:rPr>
        <w:t xml:space="preserve">arguments are not consistently reliable and she acknowledges certain pieces of data that behave contrary to her theory. </w:t>
      </w:r>
      <w:r w:rsidR="00FC6239">
        <w:rPr>
          <w:rStyle w:val="y2iqfc"/>
          <w:color w:val="000000" w:themeColor="text1"/>
        </w:rPr>
        <w:t xml:space="preserve">This demonstrates how the behavior of adjectives and verbs is so variable and diverse, to the point where it is difficult to identify a </w:t>
      </w:r>
      <w:r w:rsidR="00661204">
        <w:rPr>
          <w:rStyle w:val="y2iqfc"/>
          <w:color w:val="000000" w:themeColor="text1"/>
        </w:rPr>
        <w:t>clear winner among the hypotheses</w:t>
      </w:r>
      <w:r w:rsidR="00FC6239">
        <w:rPr>
          <w:rStyle w:val="y2iqfc"/>
          <w:color w:val="000000" w:themeColor="text1"/>
        </w:rPr>
        <w:t xml:space="preserve">. </w:t>
      </w:r>
      <w:r w:rsidR="0055626C">
        <w:rPr>
          <w:rStyle w:val="y2iqfc"/>
          <w:color w:val="000000" w:themeColor="text1"/>
        </w:rPr>
        <w:t xml:space="preserve">The other </w:t>
      </w:r>
      <w:r w:rsidR="0055626C">
        <w:rPr>
          <w:rStyle w:val="y2iqfc"/>
          <w:i/>
          <w:iCs/>
          <w:color w:val="000000" w:themeColor="text1"/>
        </w:rPr>
        <w:t>Hypothesis 2</w:t>
      </w:r>
      <w:r w:rsidR="0055626C">
        <w:rPr>
          <w:rStyle w:val="y2iqfc"/>
          <w:color w:val="000000" w:themeColor="text1"/>
        </w:rPr>
        <w:t xml:space="preserve"> representative </w:t>
      </w:r>
      <w:r w:rsidR="000B0E2F">
        <w:rPr>
          <w:rStyle w:val="y2iqfc"/>
          <w:color w:val="000000" w:themeColor="text1"/>
        </w:rPr>
        <w:t xml:space="preserve">I have chosen </w:t>
      </w:r>
      <w:r w:rsidR="0055626C">
        <w:rPr>
          <w:rStyle w:val="y2iqfc"/>
          <w:color w:val="000000" w:themeColor="text1"/>
        </w:rPr>
        <w:t xml:space="preserve">is Huang (2006, 2017) </w:t>
      </w:r>
      <w:r w:rsidR="00450942">
        <w:rPr>
          <w:rStyle w:val="y2iqfc"/>
          <w:color w:val="000000" w:themeColor="text1"/>
        </w:rPr>
        <w:t xml:space="preserve">whose semantic-based </w:t>
      </w:r>
      <w:r w:rsidR="00AD0978">
        <w:rPr>
          <w:rStyle w:val="y2iqfc"/>
          <w:color w:val="000000" w:themeColor="text1"/>
        </w:rPr>
        <w:t>theory</w:t>
      </w:r>
      <w:r w:rsidR="00DF4742">
        <w:rPr>
          <w:rStyle w:val="y2iqfc"/>
          <w:color w:val="000000" w:themeColor="text1"/>
        </w:rPr>
        <w:t xml:space="preserve"> </w:t>
      </w:r>
      <w:r w:rsidR="00AD0978">
        <w:rPr>
          <w:rStyle w:val="y2iqfc"/>
          <w:color w:val="000000" w:themeColor="text1"/>
        </w:rPr>
        <w:t>substantiates</w:t>
      </w:r>
      <w:r w:rsidR="00DB334B">
        <w:rPr>
          <w:rStyle w:val="y2iqfc"/>
          <w:color w:val="000000" w:themeColor="text1"/>
        </w:rPr>
        <w:t xml:space="preserve"> </w:t>
      </w:r>
      <w:r w:rsidR="00967EBE">
        <w:rPr>
          <w:rStyle w:val="y2iqfc"/>
          <w:color w:val="000000" w:themeColor="text1"/>
        </w:rPr>
        <w:t xml:space="preserve">observations that </w:t>
      </w:r>
      <w:r w:rsidR="00F60AC8">
        <w:rPr>
          <w:rStyle w:val="y2iqfc"/>
          <w:color w:val="000000" w:themeColor="text1"/>
        </w:rPr>
        <w:t xml:space="preserve">Paul made in her paper. </w:t>
      </w:r>
    </w:p>
    <w:p w14:paraId="63BE2476" w14:textId="4317361E" w:rsidR="00FC6239" w:rsidRDefault="009855D2" w:rsidP="00135FAE">
      <w:pPr>
        <w:spacing w:line="480" w:lineRule="auto"/>
        <w:rPr>
          <w:rStyle w:val="y2iqfc"/>
          <w:color w:val="000000" w:themeColor="text1"/>
        </w:rPr>
      </w:pPr>
      <w:r>
        <w:rPr>
          <w:rStyle w:val="y2iqfc"/>
          <w:color w:val="000000" w:themeColor="text1"/>
        </w:rPr>
        <w:tab/>
        <w:t xml:space="preserve">My method of evaluation is empirically-based because </w:t>
      </w:r>
      <w:r w:rsidR="001C7DD6">
        <w:rPr>
          <w:rStyle w:val="y2iqfc"/>
          <w:color w:val="000000" w:themeColor="text1"/>
        </w:rPr>
        <w:t>in order to test the</w:t>
      </w:r>
      <w:r w:rsidR="00D42C05">
        <w:rPr>
          <w:rStyle w:val="y2iqfc"/>
          <w:color w:val="000000" w:themeColor="text1"/>
        </w:rPr>
        <w:t xml:space="preserve"> </w:t>
      </w:r>
      <w:r w:rsidR="002F139E">
        <w:rPr>
          <w:rStyle w:val="y2iqfc"/>
          <w:color w:val="000000" w:themeColor="text1"/>
        </w:rPr>
        <w:t xml:space="preserve">explanatory power </w:t>
      </w:r>
      <w:r w:rsidR="001C7DD6">
        <w:rPr>
          <w:rStyle w:val="y2iqfc"/>
          <w:color w:val="000000" w:themeColor="text1"/>
        </w:rPr>
        <w:t>of each theory</w:t>
      </w:r>
      <w:r w:rsidR="00EC6A85">
        <w:rPr>
          <w:rStyle w:val="y2iqfc"/>
          <w:color w:val="000000" w:themeColor="text1"/>
        </w:rPr>
        <w:t xml:space="preserve">, </w:t>
      </w:r>
      <w:r w:rsidR="00EB5EEA">
        <w:rPr>
          <w:rStyle w:val="y2iqfc"/>
          <w:color w:val="000000" w:themeColor="text1"/>
        </w:rPr>
        <w:t xml:space="preserve">I need to </w:t>
      </w:r>
      <w:r w:rsidR="00D42C05">
        <w:rPr>
          <w:rStyle w:val="y2iqfc"/>
          <w:color w:val="000000" w:themeColor="text1"/>
        </w:rPr>
        <w:t>dete</w:t>
      </w:r>
      <w:r w:rsidR="002F139E">
        <w:rPr>
          <w:rStyle w:val="y2iqfc"/>
          <w:color w:val="000000" w:themeColor="text1"/>
        </w:rPr>
        <w:t>rmine what linguistic phenomena</w:t>
      </w:r>
      <w:r w:rsidR="008237B2">
        <w:rPr>
          <w:rStyle w:val="y2iqfc"/>
          <w:color w:val="000000" w:themeColor="text1"/>
        </w:rPr>
        <w:t xml:space="preserve"> and data</w:t>
      </w:r>
      <w:r w:rsidR="002F139E">
        <w:rPr>
          <w:rStyle w:val="y2iqfc"/>
          <w:color w:val="000000" w:themeColor="text1"/>
        </w:rPr>
        <w:t xml:space="preserve"> the at-issue theory can and cannot reliably account for. </w:t>
      </w:r>
      <w:r w:rsidR="00A56DF6">
        <w:rPr>
          <w:rStyle w:val="y2iqfc"/>
          <w:color w:val="000000" w:themeColor="text1"/>
        </w:rPr>
        <w:t xml:space="preserve">Even though the ideal </w:t>
      </w:r>
      <w:r w:rsidR="00F5523C">
        <w:rPr>
          <w:rStyle w:val="y2iqfc"/>
          <w:color w:val="000000" w:themeColor="text1"/>
        </w:rPr>
        <w:t xml:space="preserve">outcome </w:t>
      </w:r>
      <w:r w:rsidR="00F90631">
        <w:rPr>
          <w:rStyle w:val="y2iqfc"/>
          <w:color w:val="000000" w:themeColor="text1"/>
        </w:rPr>
        <w:t xml:space="preserve">is </w:t>
      </w:r>
      <w:r w:rsidR="00095169">
        <w:rPr>
          <w:rStyle w:val="y2iqfc"/>
          <w:color w:val="000000" w:themeColor="text1"/>
        </w:rPr>
        <w:t xml:space="preserve">to find evidence that </w:t>
      </w:r>
      <w:r w:rsidR="00530C1D">
        <w:rPr>
          <w:rStyle w:val="y2iqfc"/>
          <w:color w:val="000000" w:themeColor="text1"/>
        </w:rPr>
        <w:t xml:space="preserve">overwhelmingly </w:t>
      </w:r>
      <w:r w:rsidR="00095169">
        <w:rPr>
          <w:rStyle w:val="y2iqfc"/>
          <w:color w:val="000000" w:themeColor="text1"/>
        </w:rPr>
        <w:t xml:space="preserve">supports one hypothesis over the other, </w:t>
      </w:r>
      <w:r w:rsidR="00356BA2">
        <w:rPr>
          <w:rStyle w:val="y2iqfc"/>
          <w:color w:val="000000" w:themeColor="text1"/>
        </w:rPr>
        <w:t xml:space="preserve">the more practical yet equally-valuable </w:t>
      </w:r>
      <w:r w:rsidR="00530C1D">
        <w:rPr>
          <w:rStyle w:val="y2iqfc"/>
          <w:color w:val="000000" w:themeColor="text1"/>
        </w:rPr>
        <w:t xml:space="preserve">goal is to investigate what areas Mandarin Chinese adjectives and verbs converge and diverge in behavior. </w:t>
      </w:r>
      <w:r w:rsidR="002D52B0">
        <w:rPr>
          <w:rStyle w:val="y2iqfc"/>
          <w:color w:val="000000" w:themeColor="text1"/>
        </w:rPr>
        <w:t xml:space="preserve">Therefore, observations </w:t>
      </w:r>
      <w:r w:rsidR="001E18CB">
        <w:rPr>
          <w:rStyle w:val="y2iqfc"/>
          <w:color w:val="000000" w:themeColor="text1"/>
        </w:rPr>
        <w:t xml:space="preserve">in the form of native-speaker grammaticality judgements </w:t>
      </w:r>
      <w:r w:rsidR="007A5ED7">
        <w:rPr>
          <w:rStyle w:val="y2iqfc"/>
          <w:color w:val="000000" w:themeColor="text1"/>
        </w:rPr>
        <w:t xml:space="preserve">and </w:t>
      </w:r>
      <w:r w:rsidR="0081632A">
        <w:rPr>
          <w:rStyle w:val="y2iqfc"/>
          <w:color w:val="000000" w:themeColor="text1"/>
        </w:rPr>
        <w:t xml:space="preserve">pattern recognition </w:t>
      </w:r>
      <w:r w:rsidR="00497584">
        <w:rPr>
          <w:rStyle w:val="y2iqfc"/>
          <w:color w:val="000000" w:themeColor="text1"/>
        </w:rPr>
        <w:t>are</w:t>
      </w:r>
      <w:r w:rsidR="0081632A">
        <w:rPr>
          <w:rStyle w:val="y2iqfc"/>
          <w:color w:val="000000" w:themeColor="text1"/>
        </w:rPr>
        <w:t xml:space="preserve"> necessary to </w:t>
      </w:r>
      <w:r w:rsidR="00634B42">
        <w:rPr>
          <w:rStyle w:val="y2iqfc"/>
          <w:color w:val="000000" w:themeColor="text1"/>
        </w:rPr>
        <w:t xml:space="preserve">know where a theory </w:t>
      </w:r>
      <w:r w:rsidR="00AA7F6F">
        <w:rPr>
          <w:rStyle w:val="y2iqfc"/>
          <w:color w:val="000000" w:themeColor="text1"/>
        </w:rPr>
        <w:t xml:space="preserve">reinforces </w:t>
      </w:r>
      <w:r w:rsidR="00634B42">
        <w:rPr>
          <w:rStyle w:val="y2iqfc"/>
          <w:color w:val="000000" w:themeColor="text1"/>
        </w:rPr>
        <w:t xml:space="preserve">and </w:t>
      </w:r>
      <w:r w:rsidR="00AA7F6F">
        <w:rPr>
          <w:rStyle w:val="y2iqfc"/>
          <w:color w:val="000000" w:themeColor="text1"/>
        </w:rPr>
        <w:t>undermine</w:t>
      </w:r>
      <w:r w:rsidR="00634B42">
        <w:rPr>
          <w:rStyle w:val="y2iqfc"/>
          <w:color w:val="000000" w:themeColor="text1"/>
        </w:rPr>
        <w:t>s its respective hypothesis</w:t>
      </w:r>
      <w:r w:rsidR="00B26615">
        <w:rPr>
          <w:rStyle w:val="y2iqfc"/>
          <w:color w:val="000000" w:themeColor="text1"/>
        </w:rPr>
        <w:t xml:space="preserve">. </w:t>
      </w:r>
    </w:p>
    <w:p w14:paraId="2AAD78BF" w14:textId="7A5BF1BF" w:rsidR="00160574" w:rsidRDefault="00457FF9" w:rsidP="00135FAE">
      <w:pPr>
        <w:spacing w:line="480" w:lineRule="auto"/>
        <w:rPr>
          <w:rStyle w:val="y2iqfc"/>
          <w:color w:val="000000" w:themeColor="text1"/>
        </w:rPr>
      </w:pPr>
      <w:r>
        <w:rPr>
          <w:rStyle w:val="y2iqfc"/>
          <w:color w:val="000000" w:themeColor="text1"/>
        </w:rPr>
        <w:tab/>
        <w:t xml:space="preserve">My other objective is to conduct </w:t>
      </w:r>
      <w:r w:rsidR="00500333">
        <w:rPr>
          <w:rStyle w:val="y2iqfc"/>
          <w:color w:val="000000" w:themeColor="text1"/>
        </w:rPr>
        <w:t>a</w:t>
      </w:r>
      <w:r>
        <w:rPr>
          <w:rStyle w:val="y2iqfc"/>
          <w:color w:val="000000" w:themeColor="text1"/>
        </w:rPr>
        <w:t xml:space="preserve"> compari</w:t>
      </w:r>
      <w:r w:rsidR="00EF2692">
        <w:rPr>
          <w:rStyle w:val="y2iqfc"/>
          <w:color w:val="000000" w:themeColor="text1"/>
        </w:rPr>
        <w:t xml:space="preserve">son of </w:t>
      </w:r>
      <w:r>
        <w:rPr>
          <w:rStyle w:val="y2iqfc"/>
          <w:color w:val="000000" w:themeColor="text1"/>
        </w:rPr>
        <w:t>the stacking</w:t>
      </w:r>
      <w:r w:rsidR="00007142">
        <w:rPr>
          <w:rStyle w:val="FootnoteReference"/>
          <w:color w:val="000000" w:themeColor="text1"/>
        </w:rPr>
        <w:footnoteReference w:id="3"/>
      </w:r>
      <w:r>
        <w:rPr>
          <w:rStyle w:val="y2iqfc"/>
          <w:color w:val="000000" w:themeColor="text1"/>
        </w:rPr>
        <w:t xml:space="preserve"> behaviors of Mandarin Chinese adjectives and verbs</w:t>
      </w:r>
      <w:r w:rsidR="00EF2692">
        <w:rPr>
          <w:rStyle w:val="y2iqfc"/>
          <w:color w:val="000000" w:themeColor="text1"/>
        </w:rPr>
        <w:t>. Analyzing this syntactic phenomenon</w:t>
      </w:r>
      <w:r w:rsidR="00125019">
        <w:rPr>
          <w:rStyle w:val="y2iqfc"/>
          <w:color w:val="000000" w:themeColor="text1"/>
        </w:rPr>
        <w:t xml:space="preserve"> </w:t>
      </w:r>
      <w:r w:rsidR="00500333">
        <w:rPr>
          <w:rStyle w:val="y2iqfc"/>
          <w:color w:val="000000" w:themeColor="text1"/>
        </w:rPr>
        <w:t xml:space="preserve">within the scope of this debate is relatively novel </w:t>
      </w:r>
      <w:r w:rsidR="0011231A">
        <w:rPr>
          <w:rStyle w:val="y2iqfc"/>
          <w:color w:val="000000" w:themeColor="text1"/>
        </w:rPr>
        <w:t xml:space="preserve">and may </w:t>
      </w:r>
      <w:r w:rsidR="000F3CBA">
        <w:rPr>
          <w:rStyle w:val="y2iqfc"/>
          <w:color w:val="000000" w:themeColor="text1"/>
        </w:rPr>
        <w:t xml:space="preserve">help tip the scale in favor of one hypothesis. </w:t>
      </w:r>
      <w:r w:rsidR="000E723E">
        <w:rPr>
          <w:rStyle w:val="y2iqfc"/>
          <w:color w:val="000000" w:themeColor="text1"/>
        </w:rPr>
        <w:t xml:space="preserve">If not, it will </w:t>
      </w:r>
      <w:r w:rsidR="00153596">
        <w:rPr>
          <w:rStyle w:val="y2iqfc"/>
          <w:color w:val="000000" w:themeColor="text1"/>
        </w:rPr>
        <w:t xml:space="preserve">at least </w:t>
      </w:r>
      <w:r w:rsidR="000E723E">
        <w:rPr>
          <w:rStyle w:val="y2iqfc"/>
          <w:color w:val="000000" w:themeColor="text1"/>
        </w:rPr>
        <w:t xml:space="preserve">further clarify </w:t>
      </w:r>
      <w:r w:rsidR="00153596">
        <w:rPr>
          <w:rStyle w:val="y2iqfc"/>
          <w:color w:val="000000" w:themeColor="text1"/>
        </w:rPr>
        <w:t xml:space="preserve">the outlines of adjective-verb convergence and divergence. </w:t>
      </w:r>
    </w:p>
    <w:p w14:paraId="7067E5EA" w14:textId="77777777" w:rsidR="009A3144" w:rsidRDefault="00093CB8" w:rsidP="00190C36">
      <w:pPr>
        <w:spacing w:line="480" w:lineRule="auto"/>
        <w:ind w:firstLine="720"/>
        <w:rPr>
          <w:rStyle w:val="y2iqfc"/>
          <w:color w:val="000000" w:themeColor="text1"/>
        </w:rPr>
      </w:pPr>
      <w:r>
        <w:rPr>
          <w:rStyle w:val="y2iqfc"/>
          <w:color w:val="000000" w:themeColor="text1"/>
        </w:rPr>
        <w:t>The evaluation proceeds as follows: in Section 2, I introduce Liu’s theory of a polarity-</w:t>
      </w:r>
    </w:p>
    <w:p w14:paraId="35E14A47" w14:textId="560710D8" w:rsidR="00211686" w:rsidRDefault="00093CB8" w:rsidP="009A3144">
      <w:pPr>
        <w:spacing w:line="480" w:lineRule="auto"/>
        <w:rPr>
          <w:rStyle w:val="y2iqfc"/>
          <w:color w:val="000000" w:themeColor="text1"/>
        </w:rPr>
      </w:pPr>
      <w:r>
        <w:rPr>
          <w:rStyle w:val="y2iqfc"/>
          <w:color w:val="000000" w:themeColor="text1"/>
        </w:rPr>
        <w:lastRenderedPageBreak/>
        <w:t>like positive morpheme with cover</w:t>
      </w:r>
      <w:r w:rsidR="00EA0C5C">
        <w:rPr>
          <w:rStyle w:val="y2iqfc"/>
          <w:color w:val="000000" w:themeColor="text1"/>
        </w:rPr>
        <w:t>t</w:t>
      </w:r>
      <w:r>
        <w:rPr>
          <w:rStyle w:val="y2iqfc"/>
          <w:color w:val="000000" w:themeColor="text1"/>
        </w:rPr>
        <w:t xml:space="preserve"> and overt forms (section 2.1) and discuss the strengths of the theory in support of </w:t>
      </w:r>
      <w:r>
        <w:rPr>
          <w:rStyle w:val="y2iqfc"/>
          <w:i/>
          <w:iCs/>
          <w:color w:val="000000" w:themeColor="text1"/>
        </w:rPr>
        <w:t>Hypothesis 1</w:t>
      </w:r>
      <w:r>
        <w:rPr>
          <w:rStyle w:val="y2iqfc"/>
          <w:color w:val="000000" w:themeColor="text1"/>
        </w:rPr>
        <w:t xml:space="preserve"> (section 2.2) as well as the theory’s shortcomings</w:t>
      </w:r>
      <w:r w:rsidR="003466DB">
        <w:rPr>
          <w:rStyle w:val="y2iqfc"/>
          <w:color w:val="000000" w:themeColor="text1"/>
        </w:rPr>
        <w:t>, both related to the debate and to the</w:t>
      </w:r>
      <w:r w:rsidR="00AE1FB2">
        <w:rPr>
          <w:rStyle w:val="y2iqfc"/>
          <w:color w:val="000000" w:themeColor="text1"/>
        </w:rPr>
        <w:t xml:space="preserve"> theory itself</w:t>
      </w:r>
      <w:r>
        <w:rPr>
          <w:rStyle w:val="y2iqfc"/>
          <w:color w:val="000000" w:themeColor="text1"/>
        </w:rPr>
        <w:t xml:space="preserve"> (section 2.3). In Section 3, I introduce Paul’s theory of a </w:t>
      </w:r>
      <w:r>
        <w:rPr>
          <w:rStyle w:val="y2iqfc"/>
          <w:i/>
          <w:iCs/>
          <w:color w:val="000000" w:themeColor="text1"/>
        </w:rPr>
        <w:t>de-</w:t>
      </w:r>
      <w:r>
        <w:rPr>
          <w:rStyle w:val="y2iqfc"/>
          <w:color w:val="000000" w:themeColor="text1"/>
        </w:rPr>
        <w:t xml:space="preserve">less [adjective + noun] noun phrase (section 3.1) and discuss the strengths of the theory in support of </w:t>
      </w:r>
      <w:r>
        <w:rPr>
          <w:rStyle w:val="y2iqfc"/>
          <w:i/>
          <w:iCs/>
          <w:color w:val="000000" w:themeColor="text1"/>
        </w:rPr>
        <w:t>Hypothesis 2</w:t>
      </w:r>
      <w:r>
        <w:rPr>
          <w:rStyle w:val="y2iqfc"/>
          <w:color w:val="000000" w:themeColor="text1"/>
        </w:rPr>
        <w:t xml:space="preserve"> (section 3.2) as well as the theory’s shortcomings (section 3.3). In Section 4, I introduce Huang’s theory of simple adjectives as semantic type </w:t>
      </w:r>
      <w:r>
        <w:rPr>
          <w:rStyle w:val="y2iqfc"/>
          <w:i/>
          <w:iCs/>
          <w:color w:val="000000" w:themeColor="text1"/>
        </w:rPr>
        <w:t>e</w:t>
      </w:r>
      <w:r>
        <w:rPr>
          <w:rStyle w:val="y2iqfc"/>
          <w:color w:val="000000" w:themeColor="text1"/>
        </w:rPr>
        <w:t xml:space="preserve"> and of general type shifter </w:t>
      </w:r>
      <w:r>
        <w:rPr>
          <w:rStyle w:val="y2iqfc"/>
          <w:i/>
          <w:iCs/>
          <w:color w:val="000000" w:themeColor="text1"/>
        </w:rPr>
        <w:t xml:space="preserve">de </w:t>
      </w:r>
      <w:r>
        <w:rPr>
          <w:rStyle w:val="y2iqfc"/>
          <w:color w:val="000000" w:themeColor="text1"/>
        </w:rPr>
        <w:t>as type &lt;&lt;</w:t>
      </w:r>
      <w:proofErr w:type="spellStart"/>
      <w:r>
        <w:rPr>
          <w:rStyle w:val="y2iqfc"/>
          <w:color w:val="000000" w:themeColor="text1"/>
        </w:rPr>
        <w:t>e,t</w:t>
      </w:r>
      <w:proofErr w:type="spellEnd"/>
      <w:r>
        <w:rPr>
          <w:rStyle w:val="y2iqfc"/>
          <w:color w:val="000000" w:themeColor="text1"/>
        </w:rPr>
        <w:t xml:space="preserve">&gt;,e&gt;, followed by a discussion of the strengths of the theory in support of </w:t>
      </w:r>
      <w:r>
        <w:rPr>
          <w:rStyle w:val="y2iqfc"/>
          <w:i/>
          <w:iCs/>
          <w:color w:val="000000" w:themeColor="text1"/>
        </w:rPr>
        <w:t>Hypothesis 2</w:t>
      </w:r>
      <w:r>
        <w:rPr>
          <w:rStyle w:val="y2iqfc"/>
          <w:color w:val="000000" w:themeColor="text1"/>
        </w:rPr>
        <w:t xml:space="preserve"> (section 4.2) as well as specific missed opportunities (section 4.3). </w:t>
      </w:r>
      <w:r w:rsidR="00060DB2">
        <w:rPr>
          <w:rStyle w:val="y2iqfc"/>
          <w:color w:val="000000" w:themeColor="text1"/>
        </w:rPr>
        <w:t xml:space="preserve">In section 5, </w:t>
      </w:r>
      <w:r w:rsidR="00AB500E">
        <w:rPr>
          <w:rStyle w:val="y2iqfc"/>
          <w:color w:val="000000" w:themeColor="text1"/>
        </w:rPr>
        <w:t xml:space="preserve">I introduce the </w:t>
      </w:r>
      <w:r w:rsidR="00804F9E">
        <w:rPr>
          <w:rStyle w:val="y2iqfc"/>
          <w:color w:val="000000" w:themeColor="text1"/>
        </w:rPr>
        <w:t xml:space="preserve">ordering </w:t>
      </w:r>
      <w:r w:rsidR="00AB500E">
        <w:rPr>
          <w:rStyle w:val="y2iqfc"/>
          <w:color w:val="000000" w:themeColor="text1"/>
        </w:rPr>
        <w:t xml:space="preserve">rules of adjectives stacks </w:t>
      </w:r>
      <w:r w:rsidR="00FA3B29">
        <w:rPr>
          <w:rStyle w:val="y2iqfc"/>
          <w:color w:val="000000" w:themeColor="text1"/>
        </w:rPr>
        <w:t xml:space="preserve">in contrast to those </w:t>
      </w:r>
      <w:r w:rsidR="00AB500E">
        <w:rPr>
          <w:rStyle w:val="y2iqfc"/>
          <w:color w:val="000000" w:themeColor="text1"/>
        </w:rPr>
        <w:t>for verb</w:t>
      </w:r>
      <w:r w:rsidR="00037C8A">
        <w:rPr>
          <w:rStyle w:val="y2iqfc"/>
          <w:color w:val="000000" w:themeColor="text1"/>
        </w:rPr>
        <w:t>-phrase</w:t>
      </w:r>
      <w:r w:rsidR="00AB500E">
        <w:rPr>
          <w:rStyle w:val="y2iqfc"/>
          <w:color w:val="000000" w:themeColor="text1"/>
        </w:rPr>
        <w:t xml:space="preserve"> stacks (section 5.</w:t>
      </w:r>
      <w:r w:rsidR="00FA3B29">
        <w:rPr>
          <w:rStyle w:val="y2iqfc"/>
          <w:color w:val="000000" w:themeColor="text1"/>
        </w:rPr>
        <w:t>1</w:t>
      </w:r>
      <w:r w:rsidR="00AB500E">
        <w:rPr>
          <w:rStyle w:val="y2iqfc"/>
          <w:color w:val="000000" w:themeColor="text1"/>
        </w:rPr>
        <w:t xml:space="preserve">), followed by </w:t>
      </w:r>
      <w:r w:rsidR="00B0206A">
        <w:rPr>
          <w:rStyle w:val="y2iqfc"/>
          <w:color w:val="000000" w:themeColor="text1"/>
        </w:rPr>
        <w:t xml:space="preserve">an exploration of adjunct-complement ordering </w:t>
      </w:r>
      <w:r w:rsidR="00D020D0">
        <w:rPr>
          <w:rStyle w:val="y2iqfc"/>
          <w:color w:val="000000" w:themeColor="text1"/>
        </w:rPr>
        <w:t>in the nominal domain</w:t>
      </w:r>
      <w:r w:rsidR="00BD7034">
        <w:rPr>
          <w:rStyle w:val="y2iqfc"/>
          <w:color w:val="000000" w:themeColor="text1"/>
        </w:rPr>
        <w:t xml:space="preserve"> </w:t>
      </w:r>
      <w:r w:rsidR="001B2D51">
        <w:rPr>
          <w:rStyle w:val="y2iqfc"/>
          <w:color w:val="000000" w:themeColor="text1"/>
        </w:rPr>
        <w:t>(section 5.</w:t>
      </w:r>
      <w:r w:rsidR="00FA3B29">
        <w:rPr>
          <w:rStyle w:val="y2iqfc"/>
          <w:color w:val="000000" w:themeColor="text1"/>
        </w:rPr>
        <w:t>2</w:t>
      </w:r>
      <w:r w:rsidR="001B2D51">
        <w:rPr>
          <w:rStyle w:val="y2iqfc"/>
          <w:color w:val="000000" w:themeColor="text1"/>
        </w:rPr>
        <w:t>)</w:t>
      </w:r>
      <w:r w:rsidR="00060DB2">
        <w:rPr>
          <w:rStyle w:val="y2iqfc"/>
          <w:color w:val="000000" w:themeColor="text1"/>
        </w:rPr>
        <w:t xml:space="preserve">. </w:t>
      </w:r>
      <w:r>
        <w:rPr>
          <w:rStyle w:val="y2iqfc"/>
          <w:color w:val="000000" w:themeColor="text1"/>
        </w:rPr>
        <w:t xml:space="preserve">Finally, </w:t>
      </w:r>
      <w:r w:rsidR="008D5AFB">
        <w:rPr>
          <w:rStyle w:val="y2iqfc"/>
          <w:color w:val="000000" w:themeColor="text1"/>
        </w:rPr>
        <w:t>takeaways from the</w:t>
      </w:r>
      <w:r>
        <w:rPr>
          <w:rStyle w:val="y2iqfc"/>
          <w:color w:val="000000" w:themeColor="text1"/>
        </w:rPr>
        <w:t xml:space="preserve"> evaluation</w:t>
      </w:r>
      <w:r w:rsidR="007C5E5F">
        <w:rPr>
          <w:rStyle w:val="y2iqfc"/>
          <w:color w:val="000000" w:themeColor="text1"/>
        </w:rPr>
        <w:t xml:space="preserve"> and the stacking analysis</w:t>
      </w:r>
      <w:r>
        <w:rPr>
          <w:rStyle w:val="y2iqfc"/>
          <w:color w:val="000000" w:themeColor="text1"/>
        </w:rPr>
        <w:t xml:space="preserve"> </w:t>
      </w:r>
      <w:r w:rsidR="008D5AFB">
        <w:rPr>
          <w:rStyle w:val="y2iqfc"/>
          <w:color w:val="000000" w:themeColor="text1"/>
        </w:rPr>
        <w:t>are</w:t>
      </w:r>
      <w:r>
        <w:rPr>
          <w:rStyle w:val="y2iqfc"/>
          <w:color w:val="000000" w:themeColor="text1"/>
        </w:rPr>
        <w:t xml:space="preserve"> recapitulated in Section </w:t>
      </w:r>
      <w:r w:rsidR="00060DB2">
        <w:rPr>
          <w:rStyle w:val="y2iqfc"/>
          <w:color w:val="000000" w:themeColor="text1"/>
        </w:rPr>
        <w:t>6</w:t>
      </w:r>
      <w:r>
        <w:rPr>
          <w:rStyle w:val="y2iqfc"/>
          <w:color w:val="000000" w:themeColor="text1"/>
        </w:rPr>
        <w:t xml:space="preserve">. </w:t>
      </w:r>
    </w:p>
    <w:p w14:paraId="2B5FB45E" w14:textId="66BDE8C5" w:rsidR="00814FFC" w:rsidRDefault="00814FFC" w:rsidP="00B0206A">
      <w:pPr>
        <w:rPr>
          <w:rStyle w:val="y2iqfc"/>
          <w:color w:val="000000" w:themeColor="text1"/>
        </w:rPr>
      </w:pPr>
    </w:p>
    <w:p w14:paraId="1E97CD3F" w14:textId="40A9B125" w:rsidR="00BD7034" w:rsidRDefault="00BD7034" w:rsidP="00B0206A">
      <w:pPr>
        <w:rPr>
          <w:rStyle w:val="y2iqfc"/>
          <w:color w:val="000000" w:themeColor="text1"/>
        </w:rPr>
      </w:pPr>
    </w:p>
    <w:p w14:paraId="48FDA851" w14:textId="462EF707" w:rsidR="00BD7034" w:rsidRDefault="00BD7034" w:rsidP="00B0206A">
      <w:pPr>
        <w:rPr>
          <w:rStyle w:val="y2iqfc"/>
          <w:color w:val="000000" w:themeColor="text1"/>
        </w:rPr>
      </w:pPr>
    </w:p>
    <w:p w14:paraId="12C7ABF3" w14:textId="111C4C0B" w:rsidR="00BD7034" w:rsidRDefault="00BD7034" w:rsidP="00B0206A">
      <w:pPr>
        <w:rPr>
          <w:rStyle w:val="y2iqfc"/>
          <w:color w:val="000000" w:themeColor="text1"/>
        </w:rPr>
      </w:pPr>
    </w:p>
    <w:p w14:paraId="059DEF68" w14:textId="16F61F1B" w:rsidR="00BD7034" w:rsidRDefault="00BD7034" w:rsidP="00B0206A">
      <w:pPr>
        <w:rPr>
          <w:rStyle w:val="y2iqfc"/>
          <w:color w:val="000000" w:themeColor="text1"/>
        </w:rPr>
      </w:pPr>
    </w:p>
    <w:p w14:paraId="7B141CBB" w14:textId="4D9F2E8A" w:rsidR="00BD7034" w:rsidRDefault="00BD7034" w:rsidP="00B0206A">
      <w:pPr>
        <w:rPr>
          <w:rStyle w:val="y2iqfc"/>
          <w:color w:val="000000" w:themeColor="text1"/>
        </w:rPr>
      </w:pPr>
    </w:p>
    <w:p w14:paraId="6EC940AB" w14:textId="39C2C679" w:rsidR="00BD7034" w:rsidRDefault="00BD7034" w:rsidP="00B0206A">
      <w:pPr>
        <w:rPr>
          <w:rStyle w:val="y2iqfc"/>
          <w:color w:val="000000" w:themeColor="text1"/>
        </w:rPr>
      </w:pPr>
    </w:p>
    <w:p w14:paraId="0044EE98" w14:textId="6F820080" w:rsidR="00BD7034" w:rsidRDefault="00BD7034" w:rsidP="00B0206A">
      <w:pPr>
        <w:rPr>
          <w:rStyle w:val="y2iqfc"/>
          <w:color w:val="000000" w:themeColor="text1"/>
        </w:rPr>
      </w:pPr>
    </w:p>
    <w:p w14:paraId="695A330C" w14:textId="44654806" w:rsidR="00BD7034" w:rsidRDefault="00BD7034" w:rsidP="00B0206A">
      <w:pPr>
        <w:rPr>
          <w:rStyle w:val="y2iqfc"/>
          <w:color w:val="000000" w:themeColor="text1"/>
        </w:rPr>
      </w:pPr>
    </w:p>
    <w:p w14:paraId="7C88E0E6" w14:textId="2A28C5C7" w:rsidR="00BD7034" w:rsidRDefault="00BD7034" w:rsidP="00B0206A">
      <w:pPr>
        <w:rPr>
          <w:rStyle w:val="y2iqfc"/>
          <w:color w:val="000000" w:themeColor="text1"/>
        </w:rPr>
      </w:pPr>
    </w:p>
    <w:p w14:paraId="79381E42" w14:textId="78EDC84D" w:rsidR="00BD7034" w:rsidRDefault="00BD7034" w:rsidP="00B0206A">
      <w:pPr>
        <w:rPr>
          <w:rStyle w:val="y2iqfc"/>
          <w:color w:val="000000" w:themeColor="text1"/>
        </w:rPr>
      </w:pPr>
    </w:p>
    <w:p w14:paraId="552A3BC4" w14:textId="5043A98A" w:rsidR="00BD7034" w:rsidRDefault="00BD7034" w:rsidP="00B0206A">
      <w:pPr>
        <w:rPr>
          <w:rStyle w:val="y2iqfc"/>
          <w:color w:val="000000" w:themeColor="text1"/>
        </w:rPr>
      </w:pPr>
    </w:p>
    <w:p w14:paraId="4ECBFD15" w14:textId="02B8E254" w:rsidR="00BD7034" w:rsidRDefault="00BD7034" w:rsidP="00B0206A">
      <w:pPr>
        <w:rPr>
          <w:rStyle w:val="y2iqfc"/>
          <w:color w:val="000000" w:themeColor="text1"/>
        </w:rPr>
      </w:pPr>
    </w:p>
    <w:p w14:paraId="09CF5FE0" w14:textId="739DC00F" w:rsidR="00BD7034" w:rsidRDefault="00BD7034" w:rsidP="00B0206A">
      <w:pPr>
        <w:rPr>
          <w:rStyle w:val="y2iqfc"/>
          <w:color w:val="000000" w:themeColor="text1"/>
        </w:rPr>
      </w:pPr>
    </w:p>
    <w:p w14:paraId="05DDEC51" w14:textId="2DBF80C5" w:rsidR="00BD7034" w:rsidRDefault="00BD7034" w:rsidP="00B0206A">
      <w:pPr>
        <w:rPr>
          <w:rStyle w:val="y2iqfc"/>
          <w:color w:val="000000" w:themeColor="text1"/>
        </w:rPr>
      </w:pPr>
    </w:p>
    <w:p w14:paraId="26BBD8E3" w14:textId="0F7C55B5" w:rsidR="00BD7034" w:rsidRDefault="00BD7034" w:rsidP="00B0206A">
      <w:pPr>
        <w:rPr>
          <w:rStyle w:val="y2iqfc"/>
          <w:color w:val="000000" w:themeColor="text1"/>
        </w:rPr>
      </w:pPr>
    </w:p>
    <w:p w14:paraId="2FF0C10B" w14:textId="422A96FE" w:rsidR="00BD7034" w:rsidRDefault="00BD7034" w:rsidP="00B0206A">
      <w:pPr>
        <w:rPr>
          <w:rStyle w:val="y2iqfc"/>
          <w:color w:val="000000" w:themeColor="text1"/>
        </w:rPr>
      </w:pPr>
    </w:p>
    <w:p w14:paraId="76EF5980" w14:textId="57496B6D" w:rsidR="00BD7034" w:rsidRDefault="00BD7034" w:rsidP="00B0206A">
      <w:pPr>
        <w:rPr>
          <w:rStyle w:val="y2iqfc"/>
          <w:color w:val="000000" w:themeColor="text1"/>
        </w:rPr>
      </w:pPr>
    </w:p>
    <w:p w14:paraId="36AB0C0A" w14:textId="5AF9B47F" w:rsidR="00BD7034" w:rsidRDefault="00BD7034" w:rsidP="00B0206A">
      <w:pPr>
        <w:rPr>
          <w:rStyle w:val="y2iqfc"/>
          <w:color w:val="000000" w:themeColor="text1"/>
        </w:rPr>
      </w:pPr>
    </w:p>
    <w:p w14:paraId="388E5650" w14:textId="4791FD4D" w:rsidR="00BD7034" w:rsidRDefault="00BD7034" w:rsidP="00B0206A">
      <w:pPr>
        <w:rPr>
          <w:rStyle w:val="y2iqfc"/>
          <w:color w:val="000000" w:themeColor="text1"/>
        </w:rPr>
      </w:pPr>
    </w:p>
    <w:p w14:paraId="63956693" w14:textId="6F82DB38" w:rsidR="00BD7034" w:rsidRDefault="00BD7034" w:rsidP="00B0206A">
      <w:pPr>
        <w:rPr>
          <w:rStyle w:val="y2iqfc"/>
          <w:color w:val="000000" w:themeColor="text1"/>
        </w:rPr>
      </w:pPr>
    </w:p>
    <w:p w14:paraId="6CD1F917" w14:textId="77777777" w:rsidR="009A3144" w:rsidRDefault="009A3144" w:rsidP="00B0206A">
      <w:pPr>
        <w:rPr>
          <w:rStyle w:val="y2iqfc"/>
          <w:color w:val="000000" w:themeColor="text1"/>
        </w:rPr>
      </w:pPr>
    </w:p>
    <w:p w14:paraId="6FAAE9DA" w14:textId="77777777" w:rsidR="00093CB8" w:rsidRPr="007A3E45" w:rsidRDefault="00093CB8" w:rsidP="00093CB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lastRenderedPageBreak/>
        <w:t>Chen-Sheng Luther Liu (2010, 2018)</w:t>
      </w:r>
    </w:p>
    <w:p w14:paraId="0ADA343A" w14:textId="77777777" w:rsidR="00093CB8" w:rsidRPr="00A77561" w:rsidRDefault="00093CB8" w:rsidP="00093CB8">
      <w:r>
        <w:t xml:space="preserve">2.1 Theory of a Polarity-like Positive Morpheme with Covert &amp; Overt Forms  </w:t>
      </w:r>
    </w:p>
    <w:p w14:paraId="70125B6D" w14:textId="77777777" w:rsidR="00093CB8" w:rsidRDefault="00093CB8" w:rsidP="00093CB8"/>
    <w:p w14:paraId="0B4A53F2" w14:textId="643D77A6" w:rsidR="00093CB8" w:rsidRDefault="00093CB8" w:rsidP="00093CB8">
      <w:pPr>
        <w:spacing w:line="480" w:lineRule="auto"/>
        <w:ind w:firstLine="720"/>
        <w:rPr>
          <w:color w:val="000000" w:themeColor="text1"/>
        </w:rPr>
      </w:pPr>
      <w:r>
        <w:t>In his 2010 paper, linguist Chen-Sheng Luther Liu proposes that Mandarin Chinese has a polarity-like positive morpheme appearing in two different forms: a covert one (POS) and</w:t>
      </w:r>
      <w:r w:rsidRPr="009B64B2">
        <w:rPr>
          <w:rStyle w:val="y2iqfc"/>
          <w:i/>
          <w:iCs/>
          <w:color w:val="000000" w:themeColor="text1"/>
        </w:rPr>
        <w:t xml:space="preserve"> </w:t>
      </w:r>
      <w:proofErr w:type="spellStart"/>
      <w:r w:rsidRPr="00E135EC">
        <w:rPr>
          <w:rStyle w:val="y2iqfc"/>
          <w:i/>
          <w:iCs/>
          <w:color w:val="000000" w:themeColor="text1"/>
        </w:rPr>
        <w:t>hěn</w:t>
      </w:r>
      <w:proofErr w:type="spellEnd"/>
      <w:r>
        <w:rPr>
          <w:rStyle w:val="y2iqfc"/>
          <w:color w:val="000000" w:themeColor="text1"/>
        </w:rPr>
        <w:t xml:space="preserve">, the overt one which </w:t>
      </w:r>
      <w:r w:rsidR="00E534C7">
        <w:rPr>
          <w:rStyle w:val="y2iqfc"/>
          <w:color w:val="000000" w:themeColor="text1"/>
        </w:rPr>
        <w:t>is not used to express the</w:t>
      </w:r>
      <w:r>
        <w:rPr>
          <w:rStyle w:val="y2iqfc"/>
          <w:color w:val="000000" w:themeColor="text1"/>
        </w:rPr>
        <w:t xml:space="preserve"> degree adverb ‘very.’ Liu explains that both allomorphs </w:t>
      </w:r>
      <w:r w:rsidRPr="00D7659A">
        <w:rPr>
          <w:color w:val="202124"/>
        </w:rPr>
        <w:t>θ</w:t>
      </w:r>
      <w:r>
        <w:rPr>
          <w:color w:val="000000" w:themeColor="text1"/>
        </w:rPr>
        <w:t xml:space="preserve">-bind the degree argument of a gradable adjective in the predicate position. </w:t>
      </w:r>
    </w:p>
    <w:p w14:paraId="3D831B65" w14:textId="530B34E8" w:rsidR="00093CB8" w:rsidRDefault="00093CB8" w:rsidP="00DD0224">
      <w:pPr>
        <w:spacing w:line="480" w:lineRule="auto"/>
        <w:ind w:firstLine="720"/>
        <w:rPr>
          <w:color w:val="000000" w:themeColor="text1"/>
        </w:rPr>
      </w:pPr>
      <w:r>
        <w:rPr>
          <w:color w:val="000000" w:themeColor="text1"/>
        </w:rPr>
        <w:t xml:space="preserve">In </w:t>
      </w:r>
      <w:r>
        <w:rPr>
          <w:i/>
          <w:iCs/>
          <w:color w:val="000000" w:themeColor="text1"/>
        </w:rPr>
        <w:t>Government Binding Theory</w:t>
      </w:r>
      <w:r>
        <w:rPr>
          <w:color w:val="000000" w:themeColor="text1"/>
        </w:rPr>
        <w:t xml:space="preserve">, </w:t>
      </w:r>
      <w:r w:rsidRPr="006367C5">
        <w:rPr>
          <w:color w:val="202124"/>
        </w:rPr>
        <w:t>θ</w:t>
      </w:r>
      <w:r w:rsidRPr="006367C5">
        <w:t>-criterion</w:t>
      </w:r>
      <w:r>
        <w:t xml:space="preserve"> states that every argument possesses one and only one </w:t>
      </w:r>
      <w:r w:rsidRPr="006367C5">
        <w:rPr>
          <w:color w:val="202124"/>
        </w:rPr>
        <w:t>θ</w:t>
      </w:r>
      <w:r>
        <w:rPr>
          <w:color w:val="202124"/>
        </w:rPr>
        <w:t xml:space="preserve">-role (Chomsky 1981). </w:t>
      </w:r>
      <w:r w:rsidR="00E209AB">
        <w:rPr>
          <w:color w:val="202124"/>
        </w:rPr>
        <w:t xml:space="preserve">Based on this criterion, </w:t>
      </w:r>
      <w:r w:rsidR="00DD0224">
        <w:rPr>
          <w:color w:val="202124"/>
        </w:rPr>
        <w:t>Liu applies theta-roles to events</w:t>
      </w:r>
      <w:r w:rsidR="0086750A">
        <w:rPr>
          <w:color w:val="202124"/>
        </w:rPr>
        <w:t>;</w:t>
      </w:r>
      <w:r w:rsidR="00DD0224">
        <w:rPr>
          <w:color w:val="202124"/>
        </w:rPr>
        <w:t xml:space="preserve"> </w:t>
      </w:r>
      <w:r w:rsidR="0086750A">
        <w:rPr>
          <w:color w:val="202124"/>
        </w:rPr>
        <w:t>f</w:t>
      </w:r>
      <w:r>
        <w:rPr>
          <w:color w:val="202124"/>
        </w:rPr>
        <w:t>or</w:t>
      </w:r>
      <w:r w:rsidR="00DD0224">
        <w:rPr>
          <w:color w:val="202124"/>
        </w:rPr>
        <w:t xml:space="preserve"> </w:t>
      </w:r>
      <w:r>
        <w:rPr>
          <w:color w:val="202124"/>
        </w:rPr>
        <w:t xml:space="preserve">example, the intransitive verb </w:t>
      </w:r>
      <w:r>
        <w:rPr>
          <w:i/>
          <w:iCs/>
          <w:color w:val="202124"/>
        </w:rPr>
        <w:t xml:space="preserve">sleep </w:t>
      </w:r>
      <w:r>
        <w:rPr>
          <w:color w:val="202124"/>
        </w:rPr>
        <w:t xml:space="preserve">in the sentence, “John slept,” bears two arguments: </w:t>
      </w:r>
      <w:r>
        <w:rPr>
          <w:i/>
          <w:iCs/>
          <w:color w:val="202124"/>
        </w:rPr>
        <w:t xml:space="preserve">John </w:t>
      </w:r>
      <w:r>
        <w:rPr>
          <w:color w:val="202124"/>
        </w:rPr>
        <w:t xml:space="preserve">and the ‘sleeping’ event. The former is assigned the </w:t>
      </w:r>
      <w:r w:rsidRPr="006367C5">
        <w:rPr>
          <w:color w:val="202124"/>
        </w:rPr>
        <w:t>θ</w:t>
      </w:r>
      <w:r>
        <w:rPr>
          <w:color w:val="202124"/>
        </w:rPr>
        <w:t xml:space="preserve">-role </w:t>
      </w:r>
      <w:r>
        <w:rPr>
          <w:i/>
          <w:iCs/>
          <w:color w:val="202124"/>
        </w:rPr>
        <w:t xml:space="preserve">theme </w:t>
      </w:r>
      <w:r>
        <w:rPr>
          <w:color w:val="202124"/>
        </w:rPr>
        <w:t xml:space="preserve">(i.e., the entity that receives the action of the verb) while the latter is </w:t>
      </w:r>
      <w:r w:rsidRPr="00D7659A">
        <w:rPr>
          <w:color w:val="202124"/>
        </w:rPr>
        <w:t>θ</w:t>
      </w:r>
      <w:r>
        <w:rPr>
          <w:color w:val="000000" w:themeColor="text1"/>
        </w:rPr>
        <w:t xml:space="preserve">-bound by the past-tense operator so that the lexical verb </w:t>
      </w:r>
      <w:r>
        <w:rPr>
          <w:i/>
          <w:iCs/>
          <w:color w:val="000000" w:themeColor="text1"/>
        </w:rPr>
        <w:t>sleep</w:t>
      </w:r>
      <w:r>
        <w:rPr>
          <w:color w:val="000000" w:themeColor="text1"/>
        </w:rPr>
        <w:t xml:space="preserve"> only denotes ‘each of the sleeping events that took place in the past’ rather than denoting all sleeping events regardless of time (Liu 2010:1048). </w:t>
      </w:r>
    </w:p>
    <w:p w14:paraId="744A506B" w14:textId="77777777" w:rsidR="00814FFC" w:rsidRDefault="00093CB8" w:rsidP="00093CB8">
      <w:pPr>
        <w:spacing w:line="480" w:lineRule="auto"/>
        <w:ind w:firstLine="720"/>
        <w:rPr>
          <w:color w:val="000000" w:themeColor="text1"/>
        </w:rPr>
      </w:pPr>
      <w:r>
        <w:rPr>
          <w:color w:val="000000" w:themeColor="text1"/>
        </w:rPr>
        <w:t xml:space="preserve">According to Liu (2010:1048), the gradable adjective </w:t>
      </w:r>
      <w:r>
        <w:rPr>
          <w:i/>
          <w:iCs/>
          <w:color w:val="000000" w:themeColor="text1"/>
        </w:rPr>
        <w:t>tall</w:t>
      </w:r>
      <w:r>
        <w:rPr>
          <w:color w:val="000000" w:themeColor="text1"/>
        </w:rPr>
        <w:t xml:space="preserve"> also carries two arguments: a </w:t>
      </w:r>
    </w:p>
    <w:p w14:paraId="69BEB92C" w14:textId="11974BF9" w:rsidR="00093CB8" w:rsidRDefault="00093CB8" w:rsidP="00814FFC">
      <w:pPr>
        <w:spacing w:line="480" w:lineRule="auto"/>
        <w:rPr>
          <w:color w:val="000000" w:themeColor="text1"/>
        </w:rPr>
      </w:pPr>
      <w:r>
        <w:rPr>
          <w:i/>
          <w:iCs/>
          <w:color w:val="000000" w:themeColor="text1"/>
        </w:rPr>
        <w:t xml:space="preserve">theme </w:t>
      </w:r>
      <w:r>
        <w:rPr>
          <w:color w:val="000000" w:themeColor="text1"/>
        </w:rPr>
        <w:t xml:space="preserve">one and a referential degree one. Take a look at this adjective’s usage in the sentence </w:t>
      </w:r>
    </w:p>
    <w:p w14:paraId="5AE3532F" w14:textId="5F644A2B" w:rsidR="00093CB8" w:rsidRPr="00B0206A" w:rsidRDefault="00093CB8" w:rsidP="00B0206A">
      <w:pPr>
        <w:spacing w:line="480" w:lineRule="auto"/>
        <w:rPr>
          <w:color w:val="000000" w:themeColor="text1"/>
        </w:rPr>
      </w:pPr>
      <w:r>
        <w:rPr>
          <w:color w:val="000000" w:themeColor="text1"/>
        </w:rPr>
        <w:t>below, as shown in (</w:t>
      </w:r>
      <w:r w:rsidR="000B6E8E">
        <w:rPr>
          <w:color w:val="000000" w:themeColor="text1"/>
        </w:rPr>
        <w:t>6</w:t>
      </w:r>
      <w:r>
        <w:rPr>
          <w:color w:val="000000" w:themeColor="text1"/>
        </w:rPr>
        <w:t xml:space="preserve">): </w:t>
      </w:r>
    </w:p>
    <w:p w14:paraId="7B50ECC9" w14:textId="071A5E7D" w:rsidR="00C6617E" w:rsidRDefault="00C6617E" w:rsidP="00FA67EE">
      <w:pPr>
        <w:pStyle w:val="ListParagraph"/>
        <w:numPr>
          <w:ilvl w:val="0"/>
          <w:numId w:val="5"/>
        </w:numPr>
        <w:rPr>
          <w:rFonts w:ascii="Times New Roman" w:hAnsi="Times New Roman" w:cs="Times New Roman"/>
        </w:rPr>
      </w:pPr>
      <w:r>
        <w:rPr>
          <w:rFonts w:ascii="Times New Roman" w:hAnsi="Times New Roman" w:cs="Times New Roman"/>
        </w:rPr>
        <w:t>John is as tall as Bill is.                                                                                (Liu 2010:1049)</w:t>
      </w:r>
    </w:p>
    <w:p w14:paraId="65A6A3AB" w14:textId="298E1731" w:rsidR="005341FF" w:rsidRDefault="007D38E2" w:rsidP="009B64B2">
      <w:pPr>
        <w:ind w:firstLine="720"/>
        <w:rPr>
          <w:rFonts w:eastAsia="SimSun"/>
        </w:rPr>
      </w:pPr>
      <w:r>
        <w:rPr>
          <w:rFonts w:eastAsia="SimSun"/>
          <w:noProof/>
        </w:rPr>
        <mc:AlternateContent>
          <mc:Choice Requires="wpi">
            <w:drawing>
              <wp:anchor distT="0" distB="0" distL="114300" distR="114300" simplePos="0" relativeHeight="251689984" behindDoc="0" locked="0" layoutInCell="1" allowOverlap="1" wp14:anchorId="01228DE3" wp14:editId="79C1684E">
                <wp:simplePos x="0" y="0"/>
                <wp:positionH relativeFrom="column">
                  <wp:posOffset>1088797</wp:posOffset>
                </wp:positionH>
                <wp:positionV relativeFrom="paragraph">
                  <wp:posOffset>1769665</wp:posOffset>
                </wp:positionV>
                <wp:extent cx="155880" cy="127440"/>
                <wp:effectExtent l="38100" t="38100" r="0" b="38100"/>
                <wp:wrapNone/>
                <wp:docPr id="39" name="Ink 39"/>
                <wp:cNvGraphicFramePr/>
                <a:graphic xmlns:a="http://schemas.openxmlformats.org/drawingml/2006/main">
                  <a:graphicData uri="http://schemas.microsoft.com/office/word/2010/wordprocessingInk">
                    <w14:contentPart bwMode="auto" r:id="rId8">
                      <w14:nvContentPartPr>
                        <w14:cNvContentPartPr/>
                      </w14:nvContentPartPr>
                      <w14:xfrm>
                        <a:off x="0" y="0"/>
                        <a:ext cx="155880" cy="127440"/>
                      </w14:xfrm>
                    </w14:contentPart>
                  </a:graphicData>
                </a:graphic>
              </wp:anchor>
            </w:drawing>
          </mc:Choice>
          <mc:Fallback>
            <w:pict>
              <v:shapetype w14:anchorId="367F926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9" o:spid="_x0000_s1026" type="#_x0000_t75" style="position:absolute;margin-left:85.4pt;margin-top:139pt;width:12.95pt;height:10.7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">
                <v:imagedata r:id="rId9" o:title=""/>
              </v:shape>
            </w:pict>
          </mc:Fallback>
        </mc:AlternateContent>
      </w:r>
      <w:r w:rsidR="00C6617E">
        <w:rPr>
          <w:rFonts w:eastAsia="SimSun"/>
          <w:noProof/>
        </w:rPr>
        <w:drawing>
          <wp:inline distT="0" distB="0" distL="0" distR="0" wp14:anchorId="3FC535FF" wp14:editId="3B3A478A">
            <wp:extent cx="1427584" cy="23915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7023" cy="2407320"/>
                    </a:xfrm>
                    <a:prstGeom prst="rect">
                      <a:avLst/>
                    </a:prstGeom>
                  </pic:spPr>
                </pic:pic>
              </a:graphicData>
            </a:graphic>
          </wp:inline>
        </w:drawing>
      </w:r>
    </w:p>
    <w:p w14:paraId="4B1C6C92" w14:textId="77777777" w:rsidR="00E534C7" w:rsidRDefault="00E534C7" w:rsidP="009B64B2">
      <w:pPr>
        <w:ind w:firstLine="720"/>
        <w:rPr>
          <w:rFonts w:eastAsia="SimSun"/>
        </w:rPr>
      </w:pPr>
    </w:p>
    <w:p w14:paraId="538973D1" w14:textId="77777777" w:rsidR="005341FF" w:rsidRDefault="00C6617E" w:rsidP="005341FF">
      <w:pPr>
        <w:spacing w:line="480" w:lineRule="auto"/>
        <w:rPr>
          <w:color w:val="000000" w:themeColor="text1"/>
        </w:rPr>
      </w:pPr>
      <w:r>
        <w:rPr>
          <w:color w:val="000000" w:themeColor="text1"/>
        </w:rPr>
        <w:lastRenderedPageBreak/>
        <w:t xml:space="preserve">Similar to the ‘sleeping’ event argument, the referential degree </w:t>
      </w:r>
      <w:r w:rsidR="00B774D1">
        <w:rPr>
          <w:color w:val="000000" w:themeColor="text1"/>
        </w:rPr>
        <w:t>one</w:t>
      </w:r>
      <w:r>
        <w:rPr>
          <w:color w:val="000000" w:themeColor="text1"/>
        </w:rPr>
        <w:t xml:space="preserve"> must be </w:t>
      </w:r>
      <w:r w:rsidRPr="00D7659A">
        <w:rPr>
          <w:color w:val="202124"/>
        </w:rPr>
        <w:t>θ</w:t>
      </w:r>
      <w:r>
        <w:rPr>
          <w:color w:val="000000" w:themeColor="text1"/>
        </w:rPr>
        <w:t xml:space="preserve">-bound by a degree </w:t>
      </w:r>
    </w:p>
    <w:p w14:paraId="611AE13E" w14:textId="249DC489" w:rsidR="00C6617E" w:rsidRDefault="00C6617E" w:rsidP="005341FF">
      <w:pPr>
        <w:spacing w:line="480" w:lineRule="auto"/>
        <w:rPr>
          <w:color w:val="000000" w:themeColor="text1"/>
        </w:rPr>
      </w:pPr>
      <w:r>
        <w:rPr>
          <w:color w:val="000000" w:themeColor="text1"/>
        </w:rPr>
        <w:t xml:space="preserve">phrase’s head (i.e., </w:t>
      </w:r>
      <w:r>
        <w:rPr>
          <w:i/>
          <w:iCs/>
          <w:color w:val="000000" w:themeColor="text1"/>
        </w:rPr>
        <w:t>as</w:t>
      </w:r>
      <w:r>
        <w:rPr>
          <w:color w:val="000000" w:themeColor="text1"/>
        </w:rPr>
        <w:t xml:space="preserve">) so that the lexical adjective </w:t>
      </w:r>
      <w:r>
        <w:rPr>
          <w:i/>
          <w:iCs/>
          <w:color w:val="000000" w:themeColor="text1"/>
        </w:rPr>
        <w:t>tall</w:t>
      </w:r>
      <w:r>
        <w:rPr>
          <w:color w:val="000000" w:themeColor="text1"/>
        </w:rPr>
        <w:t xml:space="preserve"> only denotes ‘a property along a scalar dimension of degrees’ rather than denoting all the degrees of ‘tallness’</w:t>
      </w:r>
      <w:r w:rsidR="008933D8">
        <w:rPr>
          <w:color w:val="000000" w:themeColor="text1"/>
        </w:rPr>
        <w:t xml:space="preserve"> (Liu 2010:1048).</w:t>
      </w:r>
    </w:p>
    <w:p w14:paraId="354BCBE4" w14:textId="0FD3D6B2" w:rsidR="00C6617E" w:rsidRPr="005341FF" w:rsidRDefault="00D165CD" w:rsidP="005341FF">
      <w:pPr>
        <w:spacing w:line="480" w:lineRule="auto"/>
        <w:rPr>
          <w:color w:val="000000" w:themeColor="text1"/>
        </w:rPr>
      </w:pPr>
      <w:r>
        <w:rPr>
          <w:color w:val="000000" w:themeColor="text1"/>
        </w:rPr>
        <w:tab/>
        <w:t xml:space="preserve">Returning back to Liu’s theory, </w:t>
      </w:r>
      <w:r w:rsidR="0055373E">
        <w:rPr>
          <w:color w:val="000000" w:themeColor="text1"/>
        </w:rPr>
        <w:t>he claims that the covert version of the positive morpheme</w:t>
      </w:r>
      <w:r w:rsidR="00BC0B7D">
        <w:rPr>
          <w:color w:val="000000" w:themeColor="text1"/>
        </w:rPr>
        <w:t xml:space="preserve"> (POS)</w:t>
      </w:r>
      <w:r>
        <w:rPr>
          <w:color w:val="000000" w:themeColor="text1"/>
        </w:rPr>
        <w:t xml:space="preserve"> </w:t>
      </w:r>
      <w:r w:rsidR="0055373E">
        <w:rPr>
          <w:color w:val="000000" w:themeColor="text1"/>
        </w:rPr>
        <w:t>must be licensed in a focus-sensitive domain. We will consider two such domains</w:t>
      </w:r>
      <w:r w:rsidR="00423BF0">
        <w:rPr>
          <w:color w:val="000000" w:themeColor="text1"/>
        </w:rPr>
        <w:t>. The first one possesses a</w:t>
      </w:r>
      <w:r w:rsidR="0055373E">
        <w:rPr>
          <w:color w:val="000000" w:themeColor="text1"/>
        </w:rPr>
        <w:t xml:space="preserve"> contrastive focus</w:t>
      </w:r>
      <w:r w:rsidR="00423BF0">
        <w:rPr>
          <w:color w:val="000000" w:themeColor="text1"/>
        </w:rPr>
        <w:t>, as shown in sentence (</w:t>
      </w:r>
      <w:r w:rsidR="00A70F8C">
        <w:rPr>
          <w:color w:val="000000" w:themeColor="text1"/>
        </w:rPr>
        <w:t>7</w:t>
      </w:r>
      <w:r w:rsidR="00423BF0">
        <w:rPr>
          <w:color w:val="000000" w:themeColor="text1"/>
        </w:rPr>
        <w:t>):</w:t>
      </w:r>
      <w:r w:rsidR="0055373E">
        <w:rPr>
          <w:color w:val="000000" w:themeColor="text1"/>
        </w:rPr>
        <w:t xml:space="preserve"> </w:t>
      </w:r>
    </w:p>
    <w:p w14:paraId="0C0C42B2" w14:textId="43A3BB30" w:rsidR="00AA2DB1" w:rsidRPr="009D4048" w:rsidRDefault="00AA2DB1" w:rsidP="00FA67EE">
      <w:pPr>
        <w:pStyle w:val="ListParagraph"/>
        <w:numPr>
          <w:ilvl w:val="0"/>
          <w:numId w:val="5"/>
        </w:numPr>
        <w:rPr>
          <w:rFonts w:ascii="Times New Roman" w:hAnsi="Times New Roman" w:cs="Times New Roman"/>
        </w:rPr>
      </w:pPr>
      <w:proofErr w:type="spellStart"/>
      <w:r w:rsidRPr="008F0EBF">
        <w:rPr>
          <w:rFonts w:ascii="SimSun" w:hAnsi="SimSun" w:cs="Microsoft JhengHei" w:hint="eastAsia"/>
          <w:color w:val="000000" w:themeColor="text1"/>
        </w:rPr>
        <w:t>张</w:t>
      </w:r>
      <w:r w:rsidRPr="009D4048">
        <w:rPr>
          <w:rFonts w:ascii="MS Mincho" w:eastAsia="MS Mincho" w:hAnsi="MS Mincho"/>
          <w:color w:val="000000" w:themeColor="text1"/>
        </w:rPr>
        <w:t>三高，</w:t>
      </w:r>
      <w:r w:rsidR="009D4048" w:rsidRPr="00224D4D">
        <w:rPr>
          <w:rFonts w:ascii="MS Mincho" w:eastAsia="MS Mincho" w:hAnsi="MS Mincho" w:cs="MS Gothic" w:hint="eastAsia"/>
          <w:color w:val="000000" w:themeColor="text1"/>
          <w:shd w:val="clear" w:color="auto" w:fill="FFFFFF"/>
        </w:rPr>
        <w:t>李四</w:t>
      </w:r>
      <w:r w:rsidR="009D4048" w:rsidRPr="001471A6">
        <w:rPr>
          <w:rFonts w:eastAsia="MS Mincho"/>
          <w:color w:val="000000" w:themeColor="text1"/>
        </w:rPr>
        <w:t>矮</w:t>
      </w:r>
      <w:proofErr w:type="spellEnd"/>
      <w:r w:rsidR="009D4048" w:rsidRPr="001471A6">
        <w:rPr>
          <w:rFonts w:eastAsia="MS Mincho"/>
          <w:color w:val="000000" w:themeColor="text1"/>
          <w:lang w:eastAsia="zh-CN"/>
        </w:rPr>
        <w:t>。</w:t>
      </w:r>
    </w:p>
    <w:p w14:paraId="4D675425" w14:textId="22C6F1B7" w:rsidR="00AA2DB1" w:rsidRDefault="009D4048" w:rsidP="00AA2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color w:val="000000" w:themeColor="text1"/>
        </w:rPr>
        <w:t xml:space="preserve">            </w:t>
      </w:r>
      <w:r w:rsidR="00AA2DB1">
        <w:rPr>
          <w:color w:val="000000" w:themeColor="text1"/>
        </w:rPr>
        <w:t>[</w:t>
      </w:r>
      <w:proofErr w:type="spellStart"/>
      <w:r w:rsidR="00AA2DB1" w:rsidRPr="00914B60">
        <w:rPr>
          <w:i/>
          <w:iCs/>
          <w:color w:val="000000" w:themeColor="text1"/>
        </w:rPr>
        <w:t>Zhāngsān</w:t>
      </w:r>
      <w:proofErr w:type="spellEnd"/>
      <w:r w:rsidR="00AA2DB1" w:rsidRPr="00914B60">
        <w:rPr>
          <w:i/>
          <w:iCs/>
          <w:color w:val="000000" w:themeColor="text1"/>
        </w:rPr>
        <w:t xml:space="preserve"> </w:t>
      </w:r>
      <w:r w:rsidR="00AA2DB1">
        <w:rPr>
          <w:color w:val="000000" w:themeColor="text1"/>
        </w:rPr>
        <w:t>[</w:t>
      </w:r>
      <w:proofErr w:type="spellStart"/>
      <w:r w:rsidR="00AA2DB1">
        <w:rPr>
          <w:color w:val="000000" w:themeColor="text1"/>
          <w:vertAlign w:val="subscript"/>
        </w:rPr>
        <w:t>FocP</w:t>
      </w:r>
      <w:proofErr w:type="spellEnd"/>
      <w:r w:rsidR="00AA2DB1">
        <w:rPr>
          <w:color w:val="000000" w:themeColor="text1"/>
        </w:rPr>
        <w:t xml:space="preserve"> Op [Foc</w:t>
      </w:r>
      <w:r w:rsidR="00AA2DB1">
        <w:rPr>
          <w:color w:val="000000" w:themeColor="text1"/>
          <w:vertAlign w:val="superscript"/>
        </w:rPr>
        <w:t>0</w:t>
      </w:r>
      <w:r w:rsidR="00AA2DB1">
        <w:rPr>
          <w:color w:val="000000" w:themeColor="text1"/>
        </w:rPr>
        <w:t xml:space="preserve"> </w:t>
      </w:r>
      <w:r w:rsidR="00AA2DB1">
        <w:rPr>
          <w:color w:val="000000" w:themeColor="text1"/>
          <w:vertAlign w:val="subscript"/>
        </w:rPr>
        <w:t>[+operator]</w:t>
      </w:r>
      <w:r w:rsidR="00AA2DB1">
        <w:rPr>
          <w:color w:val="000000" w:themeColor="text1"/>
        </w:rPr>
        <w:t xml:space="preserve"> [</w:t>
      </w:r>
      <w:proofErr w:type="spellStart"/>
      <w:r w:rsidR="00AA2DB1">
        <w:rPr>
          <w:color w:val="000000" w:themeColor="text1"/>
          <w:vertAlign w:val="subscript"/>
        </w:rPr>
        <w:t>DegP</w:t>
      </w:r>
      <w:proofErr w:type="spellEnd"/>
      <w:r w:rsidR="00AA2DB1">
        <w:rPr>
          <w:color w:val="000000" w:themeColor="text1"/>
        </w:rPr>
        <w:t xml:space="preserve"> </w:t>
      </w:r>
      <w:proofErr w:type="spellStart"/>
      <w:r w:rsidR="00AA2DB1" w:rsidRPr="00914B60">
        <w:rPr>
          <w:i/>
          <w:iCs/>
          <w:color w:val="000000" w:themeColor="text1"/>
        </w:rPr>
        <w:t>gāo</w:t>
      </w:r>
      <w:r w:rsidR="00AA2DB1">
        <w:rPr>
          <w:color w:val="000000" w:themeColor="text1"/>
          <w:vertAlign w:val="subscript"/>
        </w:rPr>
        <w:t>i</w:t>
      </w:r>
      <w:proofErr w:type="spellEnd"/>
      <w:r w:rsidR="00AA2DB1">
        <w:rPr>
          <w:color w:val="000000" w:themeColor="text1"/>
        </w:rPr>
        <w:t>-pos [</w:t>
      </w:r>
      <w:r w:rsidR="00AA2DB1">
        <w:rPr>
          <w:color w:val="000000" w:themeColor="text1"/>
          <w:vertAlign w:val="subscript"/>
        </w:rPr>
        <w:t>AP</w:t>
      </w:r>
      <w:r w:rsidR="00AA2DB1">
        <w:rPr>
          <w:color w:val="000000" w:themeColor="text1"/>
        </w:rPr>
        <w:t xml:space="preserve"> [</w:t>
      </w:r>
      <w:r w:rsidR="00AA2DB1">
        <w:rPr>
          <w:color w:val="000000" w:themeColor="text1"/>
          <w:vertAlign w:val="subscript"/>
        </w:rPr>
        <w:t>A</w:t>
      </w:r>
      <w:r w:rsidR="00AA2DB1">
        <w:rPr>
          <w:color w:val="000000" w:themeColor="text1"/>
        </w:rPr>
        <w:t xml:space="preserve"> </w:t>
      </w:r>
      <w:proofErr w:type="spellStart"/>
      <w:r w:rsidR="00AA2DB1">
        <w:rPr>
          <w:color w:val="000000" w:themeColor="text1"/>
        </w:rPr>
        <w:t>t</w:t>
      </w:r>
      <w:r w:rsidR="00AA2DB1">
        <w:rPr>
          <w:color w:val="000000" w:themeColor="text1"/>
          <w:vertAlign w:val="subscript"/>
        </w:rPr>
        <w:t>i</w:t>
      </w:r>
      <w:proofErr w:type="spellEnd"/>
      <w:r w:rsidR="00AA2DB1">
        <w:rPr>
          <w:color w:val="000000" w:themeColor="text1"/>
        </w:rPr>
        <w:t xml:space="preserve"> ]]]]]],</w:t>
      </w:r>
    </w:p>
    <w:p w14:paraId="0B710E16" w14:textId="10291AF5" w:rsidR="00AA2DB1" w:rsidRPr="009D4048" w:rsidRDefault="00AA2DB1" w:rsidP="00AA2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00" w:themeColor="text1"/>
        </w:rPr>
      </w:pPr>
      <w:r>
        <w:rPr>
          <w:color w:val="000000" w:themeColor="text1"/>
        </w:rPr>
        <w:t xml:space="preserve"> </w:t>
      </w:r>
      <w:r w:rsidR="009D4048">
        <w:rPr>
          <w:color w:val="000000" w:themeColor="text1"/>
        </w:rPr>
        <w:t xml:space="preserve">             </w:t>
      </w:r>
      <w:proofErr w:type="spellStart"/>
      <w:r w:rsidR="009D4048" w:rsidRPr="009D4048">
        <w:rPr>
          <w:color w:val="000000" w:themeColor="text1"/>
        </w:rPr>
        <w:t>Zhāngsān</w:t>
      </w:r>
      <w:proofErr w:type="spellEnd"/>
      <w:r w:rsidRPr="009D4048">
        <w:rPr>
          <w:color w:val="000000" w:themeColor="text1"/>
        </w:rPr>
        <w:t xml:space="preserve"> </w:t>
      </w:r>
      <w:r>
        <w:rPr>
          <w:color w:val="000000" w:themeColor="text1"/>
        </w:rPr>
        <w:t xml:space="preserve">                                              tall-</w:t>
      </w:r>
      <w:r w:rsidR="007D5F85">
        <w:rPr>
          <w:color w:val="000000" w:themeColor="text1"/>
        </w:rPr>
        <w:t>POS</w:t>
      </w:r>
      <w:r w:rsidRPr="001471A6">
        <w:rPr>
          <w:rFonts w:eastAsia="Microsoft JhengHei"/>
          <w:color w:val="000000" w:themeColor="text1"/>
        </w:rPr>
        <w:t xml:space="preserve"> </w:t>
      </w:r>
    </w:p>
    <w:p w14:paraId="0B361493" w14:textId="47447D1C" w:rsidR="00AA2DB1" w:rsidRPr="00914B60" w:rsidRDefault="009D4048" w:rsidP="00AA2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i/>
          <w:iCs/>
          <w:color w:val="000000" w:themeColor="text1"/>
        </w:rPr>
        <w:t xml:space="preserve">            </w:t>
      </w:r>
      <w:r w:rsidR="00AA2DB1">
        <w:rPr>
          <w:color w:val="000000" w:themeColor="text1"/>
        </w:rPr>
        <w:t>[</w:t>
      </w:r>
      <w:proofErr w:type="spellStart"/>
      <w:r w:rsidRPr="00543557">
        <w:rPr>
          <w:i/>
          <w:iCs/>
          <w:color w:val="000000" w:themeColor="text1"/>
        </w:rPr>
        <w:t>L</w:t>
      </w:r>
      <w:r w:rsidRPr="00224D4D">
        <w:rPr>
          <w:i/>
          <w:iCs/>
          <w:color w:val="000000" w:themeColor="text1"/>
          <w:shd w:val="clear" w:color="auto" w:fill="FFFFFF"/>
        </w:rPr>
        <w:t>ǐ</w:t>
      </w:r>
      <w:r w:rsidRPr="00543557">
        <w:rPr>
          <w:i/>
          <w:iCs/>
          <w:color w:val="000000" w:themeColor="text1"/>
        </w:rPr>
        <w:t>sì</w:t>
      </w:r>
      <w:proofErr w:type="spellEnd"/>
      <w:r w:rsidR="00AA2DB1" w:rsidRPr="00914B60">
        <w:rPr>
          <w:i/>
          <w:iCs/>
          <w:color w:val="000000" w:themeColor="text1"/>
        </w:rPr>
        <w:t xml:space="preserve"> </w:t>
      </w:r>
      <w:r w:rsidR="00AA2DB1">
        <w:rPr>
          <w:color w:val="000000" w:themeColor="text1"/>
        </w:rPr>
        <w:t>[</w:t>
      </w:r>
      <w:proofErr w:type="spellStart"/>
      <w:r w:rsidR="00AA2DB1">
        <w:rPr>
          <w:color w:val="000000" w:themeColor="text1"/>
          <w:vertAlign w:val="subscript"/>
        </w:rPr>
        <w:t>FocP</w:t>
      </w:r>
      <w:proofErr w:type="spellEnd"/>
      <w:r w:rsidR="00AA2DB1">
        <w:rPr>
          <w:color w:val="000000" w:themeColor="text1"/>
        </w:rPr>
        <w:t xml:space="preserve"> Op [Foc</w:t>
      </w:r>
      <w:r w:rsidR="00AA2DB1">
        <w:rPr>
          <w:color w:val="000000" w:themeColor="text1"/>
          <w:vertAlign w:val="superscript"/>
        </w:rPr>
        <w:t>0</w:t>
      </w:r>
      <w:r w:rsidR="00AA2DB1">
        <w:rPr>
          <w:color w:val="000000" w:themeColor="text1"/>
        </w:rPr>
        <w:t xml:space="preserve"> </w:t>
      </w:r>
      <w:r w:rsidR="00AA2DB1">
        <w:rPr>
          <w:color w:val="000000" w:themeColor="text1"/>
          <w:vertAlign w:val="subscript"/>
        </w:rPr>
        <w:t>[+operator]</w:t>
      </w:r>
      <w:r w:rsidR="00AA2DB1">
        <w:rPr>
          <w:color w:val="000000" w:themeColor="text1"/>
        </w:rPr>
        <w:t xml:space="preserve"> [</w:t>
      </w:r>
      <w:proofErr w:type="spellStart"/>
      <w:r w:rsidR="00AA2DB1">
        <w:rPr>
          <w:color w:val="000000" w:themeColor="text1"/>
          <w:vertAlign w:val="subscript"/>
        </w:rPr>
        <w:t>DegP</w:t>
      </w:r>
      <w:proofErr w:type="spellEnd"/>
      <w:r w:rsidR="00AA2DB1" w:rsidRPr="00914B60">
        <w:rPr>
          <w:i/>
          <w:iCs/>
          <w:color w:val="000000" w:themeColor="text1"/>
        </w:rPr>
        <w:t xml:space="preserve"> </w:t>
      </w:r>
      <w:proofErr w:type="spellStart"/>
      <w:r w:rsidR="00AA2DB1" w:rsidRPr="00914B60">
        <w:rPr>
          <w:i/>
          <w:iCs/>
          <w:color w:val="000000" w:themeColor="text1"/>
        </w:rPr>
        <w:t>ǎi</w:t>
      </w:r>
      <w:proofErr w:type="spellEnd"/>
      <w:r w:rsidR="00AA2DB1">
        <w:rPr>
          <w:color w:val="000000" w:themeColor="text1"/>
        </w:rPr>
        <w:t>-pos [</w:t>
      </w:r>
      <w:r w:rsidR="00AA2DB1">
        <w:rPr>
          <w:color w:val="000000" w:themeColor="text1"/>
          <w:vertAlign w:val="subscript"/>
        </w:rPr>
        <w:t>AP</w:t>
      </w:r>
      <w:r w:rsidR="00AA2DB1">
        <w:rPr>
          <w:color w:val="000000" w:themeColor="text1"/>
        </w:rPr>
        <w:t xml:space="preserve"> [</w:t>
      </w:r>
      <w:r w:rsidR="00AA2DB1">
        <w:rPr>
          <w:color w:val="000000" w:themeColor="text1"/>
          <w:vertAlign w:val="subscript"/>
        </w:rPr>
        <w:t>A</w:t>
      </w:r>
      <w:r w:rsidR="00AA2DB1">
        <w:rPr>
          <w:color w:val="000000" w:themeColor="text1"/>
        </w:rPr>
        <w:t xml:space="preserve"> </w:t>
      </w:r>
      <w:proofErr w:type="spellStart"/>
      <w:r w:rsidR="00AA2DB1">
        <w:rPr>
          <w:color w:val="000000" w:themeColor="text1"/>
        </w:rPr>
        <w:t>t</w:t>
      </w:r>
      <w:r w:rsidR="00AA2DB1">
        <w:rPr>
          <w:color w:val="000000" w:themeColor="text1"/>
          <w:vertAlign w:val="subscript"/>
        </w:rPr>
        <w:t>i</w:t>
      </w:r>
      <w:proofErr w:type="spellEnd"/>
      <w:r w:rsidR="00AA2DB1">
        <w:rPr>
          <w:color w:val="000000" w:themeColor="text1"/>
        </w:rPr>
        <w:t xml:space="preserve"> ]]]]]]</w:t>
      </w:r>
    </w:p>
    <w:p w14:paraId="34BFEFD2" w14:textId="15EB0FDD" w:rsidR="00AA2DB1" w:rsidRDefault="009D4048" w:rsidP="00AA2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rPr>
      </w:pPr>
      <w:r>
        <w:t xml:space="preserve">              </w:t>
      </w:r>
      <w:proofErr w:type="spellStart"/>
      <w:r w:rsidRPr="009D4048">
        <w:rPr>
          <w:color w:val="000000" w:themeColor="text1"/>
        </w:rPr>
        <w:t>L</w:t>
      </w:r>
      <w:r w:rsidRPr="009D4048">
        <w:rPr>
          <w:color w:val="000000" w:themeColor="text1"/>
          <w:shd w:val="clear" w:color="auto" w:fill="FFFFFF"/>
        </w:rPr>
        <w:t>ǐ</w:t>
      </w:r>
      <w:r w:rsidRPr="009D4048">
        <w:rPr>
          <w:color w:val="000000" w:themeColor="text1"/>
        </w:rPr>
        <w:t>sì</w:t>
      </w:r>
      <w:proofErr w:type="spellEnd"/>
      <w:r w:rsidR="00AA2DB1">
        <w:t xml:space="preserve">                                          short-</w:t>
      </w:r>
      <w:r w:rsidR="007A6323">
        <w:t>POS</w:t>
      </w:r>
    </w:p>
    <w:p w14:paraId="42600968" w14:textId="79AB061A" w:rsidR="00AA2DB1" w:rsidRPr="008567D3" w:rsidRDefault="009D4048" w:rsidP="00AA2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sidR="00AA2DB1">
        <w:t>‘</w:t>
      </w:r>
      <w:proofErr w:type="spellStart"/>
      <w:r w:rsidRPr="009D4048">
        <w:rPr>
          <w:color w:val="000000" w:themeColor="text1"/>
        </w:rPr>
        <w:t>Zhāngsān</w:t>
      </w:r>
      <w:proofErr w:type="spellEnd"/>
      <w:r>
        <w:rPr>
          <w:color w:val="000000" w:themeColor="text1"/>
        </w:rPr>
        <w:t xml:space="preserve"> is tall,</w:t>
      </w:r>
      <w:r w:rsidR="00AA2DB1">
        <w:t xml:space="preserve"> </w:t>
      </w:r>
      <w:proofErr w:type="spellStart"/>
      <w:r w:rsidRPr="009D4048">
        <w:rPr>
          <w:color w:val="000000" w:themeColor="text1"/>
        </w:rPr>
        <w:t>L</w:t>
      </w:r>
      <w:r w:rsidRPr="009D4048">
        <w:rPr>
          <w:color w:val="000000" w:themeColor="text1"/>
          <w:shd w:val="clear" w:color="auto" w:fill="FFFFFF"/>
        </w:rPr>
        <w:t>ǐ</w:t>
      </w:r>
      <w:r w:rsidRPr="009D4048">
        <w:rPr>
          <w:color w:val="000000" w:themeColor="text1"/>
        </w:rPr>
        <w:t>sì</w:t>
      </w:r>
      <w:proofErr w:type="spellEnd"/>
      <w:r>
        <w:t xml:space="preserve"> </w:t>
      </w:r>
      <w:r w:rsidR="00AA2DB1">
        <w:t xml:space="preserve">is short.’                                                            </w:t>
      </w:r>
      <w:r>
        <w:t xml:space="preserve">       </w:t>
      </w:r>
      <w:r w:rsidR="00AA2DB1">
        <w:t>(Liu 2010:1040)</w:t>
      </w:r>
    </w:p>
    <w:p w14:paraId="7955A482" w14:textId="187F09A2" w:rsidR="00AA2DB1" w:rsidRDefault="00B03C85" w:rsidP="00AA2DB1">
      <w:pPr>
        <w:spacing w:line="480" w:lineRule="auto"/>
        <w:ind w:firstLine="720"/>
        <w:rPr>
          <w:color w:val="000000" w:themeColor="text1"/>
        </w:rPr>
      </w:pPr>
      <w:r>
        <w:rPr>
          <w:noProof/>
        </w:rPr>
        <mc:AlternateContent>
          <mc:Choice Requires="wpi">
            <w:drawing>
              <wp:anchor distT="0" distB="0" distL="114300" distR="114300" simplePos="0" relativeHeight="251664384" behindDoc="0" locked="0" layoutInCell="1" allowOverlap="1" wp14:anchorId="5CA15428" wp14:editId="479DAEDB">
                <wp:simplePos x="0" y="0"/>
                <wp:positionH relativeFrom="column">
                  <wp:posOffset>3579725</wp:posOffset>
                </wp:positionH>
                <wp:positionV relativeFrom="paragraph">
                  <wp:posOffset>2176058</wp:posOffset>
                </wp:positionV>
                <wp:extent cx="197280" cy="141480"/>
                <wp:effectExtent l="38100" t="38100" r="6350" b="36830"/>
                <wp:wrapNone/>
                <wp:docPr id="11" name="Ink 11"/>
                <wp:cNvGraphicFramePr/>
                <a:graphic xmlns:a="http://schemas.openxmlformats.org/drawingml/2006/main">
                  <a:graphicData uri="http://schemas.microsoft.com/office/word/2010/wordprocessingInk">
                    <w14:contentPart bwMode="auto" r:id="rId11">
                      <w14:nvContentPartPr>
                        <w14:cNvContentPartPr/>
                      </w14:nvContentPartPr>
                      <w14:xfrm>
                        <a:off x="0" y="0"/>
                        <a:ext cx="197280" cy="141480"/>
                      </w14:xfrm>
                    </w14:contentPart>
                  </a:graphicData>
                </a:graphic>
              </wp:anchor>
            </w:drawing>
          </mc:Choice>
          <mc:Fallback>
            <w:pict>
              <v:shape w14:anchorId="3CE692E3" id="Ink 11" o:spid="_x0000_s1026" type="#_x0000_t75" style="position:absolute;margin-left:281.5pt;margin-top:171pt;width:16.25pt;height:11.8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">
                <v:imagedata r:id="rId12" o:title=""/>
              </v:shape>
            </w:pict>
          </mc:Fallback>
        </mc:AlternateContent>
      </w:r>
      <w:r>
        <w:rPr>
          <w:noProof/>
        </w:rPr>
        <mc:AlternateContent>
          <mc:Choice Requires="wpi">
            <w:drawing>
              <wp:anchor distT="0" distB="0" distL="114300" distR="114300" simplePos="0" relativeHeight="251663360" behindDoc="0" locked="0" layoutInCell="1" allowOverlap="1" wp14:anchorId="545BDA3C" wp14:editId="20932836">
                <wp:simplePos x="0" y="0"/>
                <wp:positionH relativeFrom="column">
                  <wp:posOffset>1946045</wp:posOffset>
                </wp:positionH>
                <wp:positionV relativeFrom="paragraph">
                  <wp:posOffset>1899305</wp:posOffset>
                </wp:positionV>
                <wp:extent cx="192240" cy="143280"/>
                <wp:effectExtent l="38100" t="38100" r="11430" b="34925"/>
                <wp:wrapNone/>
                <wp:docPr id="10" name="Ink 10"/>
                <wp:cNvGraphicFramePr/>
                <a:graphic xmlns:a="http://schemas.openxmlformats.org/drawingml/2006/main">
                  <a:graphicData uri="http://schemas.microsoft.com/office/word/2010/wordprocessingInk">
                    <w14:contentPart bwMode="auto" r:id="rId13">
                      <w14:nvContentPartPr>
                        <w14:cNvContentPartPr/>
                      </w14:nvContentPartPr>
                      <w14:xfrm>
                        <a:off x="0" y="0"/>
                        <a:ext cx="192240" cy="143280"/>
                      </w14:xfrm>
                    </w14:contentPart>
                  </a:graphicData>
                </a:graphic>
              </wp:anchor>
            </w:drawing>
          </mc:Choice>
          <mc:Fallback>
            <w:pict>
              <v:shape w14:anchorId="494577F1" id="Ink 10" o:spid="_x0000_s1026" type="#_x0000_t75" style="position:absolute;margin-left:152.9pt;margin-top:149.2pt;width:15.85pt;height:1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">
                <v:imagedata r:id="rId14" o:title=""/>
              </v:shape>
            </w:pict>
          </mc:Fallback>
        </mc:AlternateContent>
      </w:r>
      <w:r>
        <w:rPr>
          <w:noProof/>
        </w:rPr>
        <mc:AlternateContent>
          <mc:Choice Requires="wpi">
            <w:drawing>
              <wp:anchor distT="0" distB="0" distL="114300" distR="114300" simplePos="0" relativeHeight="251662336" behindDoc="0" locked="0" layoutInCell="1" allowOverlap="1" wp14:anchorId="1DA234B4" wp14:editId="4F591956">
                <wp:simplePos x="0" y="0"/>
                <wp:positionH relativeFrom="column">
                  <wp:posOffset>2937157</wp:posOffset>
                </wp:positionH>
                <wp:positionV relativeFrom="paragraph">
                  <wp:posOffset>1753007</wp:posOffset>
                </wp:positionV>
                <wp:extent cx="362520" cy="5400"/>
                <wp:effectExtent l="38100" t="38100" r="31750" b="33020"/>
                <wp:wrapNone/>
                <wp:docPr id="8" name="Ink 8"/>
                <wp:cNvGraphicFramePr/>
                <a:graphic xmlns:a="http://schemas.openxmlformats.org/drawingml/2006/main">
                  <a:graphicData uri="http://schemas.microsoft.com/office/word/2010/wordprocessingInk">
                    <w14:contentPart bwMode="auto" r:id="rId15">
                      <w14:nvContentPartPr>
                        <w14:cNvContentPartPr/>
                      </w14:nvContentPartPr>
                      <w14:xfrm>
                        <a:off x="0" y="0"/>
                        <a:ext cx="362520" cy="5400"/>
                      </w14:xfrm>
                    </w14:contentPart>
                  </a:graphicData>
                </a:graphic>
              </wp:anchor>
            </w:drawing>
          </mc:Choice>
          <mc:Fallback>
            <w:pict>
              <v:shape w14:anchorId="748A4B09" id="Ink 8" o:spid="_x0000_s1026" type="#_x0000_t75" style="position:absolute;margin-left:230.9pt;margin-top:137.7pt;width:29.3pt;height:1.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">
                <v:imagedata r:id="rId16" o:title=""/>
              </v:shape>
            </w:pict>
          </mc:Fallback>
        </mc:AlternateContent>
      </w:r>
      <w:r>
        <w:rPr>
          <w:noProof/>
        </w:rPr>
        <mc:AlternateContent>
          <mc:Choice Requires="wpi">
            <w:drawing>
              <wp:anchor distT="0" distB="0" distL="114300" distR="114300" simplePos="0" relativeHeight="251661312" behindDoc="0" locked="0" layoutInCell="1" allowOverlap="1" wp14:anchorId="55017747" wp14:editId="1C53CCDA">
                <wp:simplePos x="0" y="0"/>
                <wp:positionH relativeFrom="column">
                  <wp:posOffset>1219957</wp:posOffset>
                </wp:positionH>
                <wp:positionV relativeFrom="paragraph">
                  <wp:posOffset>1489847</wp:posOffset>
                </wp:positionV>
                <wp:extent cx="376560" cy="16200"/>
                <wp:effectExtent l="38100" t="38100" r="42545" b="34925"/>
                <wp:wrapNone/>
                <wp:docPr id="7" name="Ink 7"/>
                <wp:cNvGraphicFramePr/>
                <a:graphic xmlns:a="http://schemas.openxmlformats.org/drawingml/2006/main">
                  <a:graphicData uri="http://schemas.microsoft.com/office/word/2010/wordprocessingInk">
                    <w14:contentPart bwMode="auto" r:id="rId17">
                      <w14:nvContentPartPr>
                        <w14:cNvContentPartPr/>
                      </w14:nvContentPartPr>
                      <w14:xfrm>
                        <a:off x="0" y="0"/>
                        <a:ext cx="376560" cy="16200"/>
                      </w14:xfrm>
                    </w14:contentPart>
                  </a:graphicData>
                </a:graphic>
              </wp:anchor>
            </w:drawing>
          </mc:Choice>
          <mc:Fallback>
            <w:pict>
              <v:shape w14:anchorId="28842E5F" id="Ink 7" o:spid="_x0000_s1026" type="#_x0000_t75" style="position:absolute;margin-left:95.7pt;margin-top:116.95pt;width:30.35pt;height: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">
                <v:imagedata r:id="rId18" o:title=""/>
              </v:shape>
            </w:pict>
          </mc:Fallback>
        </mc:AlternateContent>
      </w:r>
      <w:r w:rsidR="00AA2DB1">
        <w:rPr>
          <w:noProof/>
        </w:rPr>
        <mc:AlternateContent>
          <mc:Choice Requires="wpi">
            <w:drawing>
              <wp:anchor distT="0" distB="0" distL="114300" distR="114300" simplePos="0" relativeHeight="251660288" behindDoc="0" locked="0" layoutInCell="1" allowOverlap="1" wp14:anchorId="1594C104" wp14:editId="06BD7878">
                <wp:simplePos x="0" y="0"/>
                <wp:positionH relativeFrom="column">
                  <wp:posOffset>3443596</wp:posOffset>
                </wp:positionH>
                <wp:positionV relativeFrom="paragraph">
                  <wp:posOffset>2309005</wp:posOffset>
                </wp:positionV>
                <wp:extent cx="386640" cy="467280"/>
                <wp:effectExtent l="38100" t="38100" r="33020" b="41275"/>
                <wp:wrapNone/>
                <wp:docPr id="4" name="Ink 4"/>
                <wp:cNvGraphicFramePr/>
                <a:graphic xmlns:a="http://schemas.openxmlformats.org/drawingml/2006/main">
                  <a:graphicData uri="http://schemas.microsoft.com/office/word/2010/wordprocessingInk">
                    <w14:contentPart bwMode="auto" r:id="rId19">
                      <w14:nvContentPartPr>
                        <w14:cNvContentPartPr/>
                      </w14:nvContentPartPr>
                      <w14:xfrm>
                        <a:off x="0" y="0"/>
                        <a:ext cx="386640" cy="467280"/>
                      </w14:xfrm>
                    </w14:contentPart>
                  </a:graphicData>
                </a:graphic>
              </wp:anchor>
            </w:drawing>
          </mc:Choice>
          <mc:Fallback>
            <w:pict>
              <v:shape w14:anchorId="34C39D54" id="Ink 4" o:spid="_x0000_s1026" type="#_x0000_t75" style="position:absolute;margin-left:270.8pt;margin-top:181.45pt;width:31.15pt;height:3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">
                <v:imagedata r:id="rId20" o:title=""/>
              </v:shape>
            </w:pict>
          </mc:Fallback>
        </mc:AlternateContent>
      </w:r>
      <w:r w:rsidR="00AA2DB1">
        <w:rPr>
          <w:noProof/>
        </w:rPr>
        <mc:AlternateContent>
          <mc:Choice Requires="wpi">
            <w:drawing>
              <wp:anchor distT="0" distB="0" distL="114300" distR="114300" simplePos="0" relativeHeight="251659264" behindDoc="0" locked="0" layoutInCell="1" allowOverlap="1" wp14:anchorId="2DC3480C" wp14:editId="37AFAD88">
                <wp:simplePos x="0" y="0"/>
                <wp:positionH relativeFrom="column">
                  <wp:posOffset>1777516</wp:posOffset>
                </wp:positionH>
                <wp:positionV relativeFrom="paragraph">
                  <wp:posOffset>2035045</wp:posOffset>
                </wp:positionV>
                <wp:extent cx="420840" cy="479880"/>
                <wp:effectExtent l="38100" t="38100" r="36830" b="41275"/>
                <wp:wrapNone/>
                <wp:docPr id="3" name="Ink 3"/>
                <wp:cNvGraphicFramePr/>
                <a:graphic xmlns:a="http://schemas.openxmlformats.org/drawingml/2006/main">
                  <a:graphicData uri="http://schemas.microsoft.com/office/word/2010/wordprocessingInk">
                    <w14:contentPart bwMode="auto" r:id="rId21">
                      <w14:nvContentPartPr>
                        <w14:cNvContentPartPr/>
                      </w14:nvContentPartPr>
                      <w14:xfrm>
                        <a:off x="0" y="0"/>
                        <a:ext cx="420840" cy="479880"/>
                      </w14:xfrm>
                    </w14:contentPart>
                  </a:graphicData>
                </a:graphic>
              </wp:anchor>
            </w:drawing>
          </mc:Choice>
          <mc:Fallback>
            <w:pict>
              <v:shape w14:anchorId="6A65F358" id="Ink 3" o:spid="_x0000_s1026" type="#_x0000_t75" style="position:absolute;margin-left:139.6pt;margin-top:159.9pt;width:33.85pt;height:3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">
                <v:imagedata r:id="rId22" o:title=""/>
              </v:shape>
            </w:pict>
          </mc:Fallback>
        </mc:AlternateContent>
      </w:r>
      <w:r w:rsidR="00AA2DB1">
        <w:rPr>
          <w:noProof/>
        </w:rPr>
        <w:drawing>
          <wp:inline distT="0" distB="0" distL="0" distR="0" wp14:anchorId="69A10495" wp14:editId="6139C196">
            <wp:extent cx="3550596" cy="2864375"/>
            <wp:effectExtent l="0" t="0" r="571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550596" cy="2864375"/>
                    </a:xfrm>
                    <a:prstGeom prst="rect">
                      <a:avLst/>
                    </a:prstGeom>
                  </pic:spPr>
                </pic:pic>
              </a:graphicData>
            </a:graphic>
          </wp:inline>
        </w:drawing>
      </w:r>
    </w:p>
    <w:p w14:paraId="20F6D24C" w14:textId="0E6CF83E" w:rsidR="00AA2DB1" w:rsidRDefault="00861BA7" w:rsidP="00AA2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themeColor="text1"/>
        </w:rPr>
      </w:pPr>
      <w:r>
        <w:rPr>
          <w:color w:val="000000" w:themeColor="text1"/>
        </w:rPr>
        <w:t>A</w:t>
      </w:r>
      <w:r w:rsidR="0086750A">
        <w:rPr>
          <w:color w:val="000000" w:themeColor="text1"/>
        </w:rPr>
        <w:t xml:space="preserve">s stated by </w:t>
      </w:r>
      <w:r>
        <w:rPr>
          <w:color w:val="000000" w:themeColor="text1"/>
        </w:rPr>
        <w:t>Liu</w:t>
      </w:r>
      <w:r w:rsidR="002F2FB5">
        <w:rPr>
          <w:color w:val="000000" w:themeColor="text1"/>
        </w:rPr>
        <w:t xml:space="preserve"> (2010:1040)</w:t>
      </w:r>
      <w:r>
        <w:rPr>
          <w:color w:val="000000" w:themeColor="text1"/>
        </w:rPr>
        <w:t>, contrastive focus is a type of ‘</w:t>
      </w:r>
      <w:r w:rsidR="00AA2DB1">
        <w:rPr>
          <w:color w:val="000000" w:themeColor="text1"/>
        </w:rPr>
        <w:t>predicate-accessible operator</w:t>
      </w:r>
      <w:r w:rsidR="00AA2DB1">
        <w:rPr>
          <w:color w:val="000000" w:themeColor="text1"/>
          <w:vertAlign w:val="subscript"/>
        </w:rPr>
        <w:t>[-</w:t>
      </w:r>
      <w:proofErr w:type="spellStart"/>
      <w:r w:rsidR="00AA2DB1">
        <w:rPr>
          <w:color w:val="000000" w:themeColor="text1"/>
          <w:vertAlign w:val="subscript"/>
        </w:rPr>
        <w:t>wh</w:t>
      </w:r>
      <w:proofErr w:type="spellEnd"/>
      <w:r w:rsidR="00AA2DB1">
        <w:rPr>
          <w:color w:val="000000" w:themeColor="text1"/>
          <w:vertAlign w:val="subscript"/>
        </w:rPr>
        <w:t>]</w:t>
      </w:r>
      <w:r w:rsidR="00AA2DB1">
        <w:rPr>
          <w:color w:val="000000" w:themeColor="text1"/>
        </w:rPr>
        <w:t xml:space="preserve"> domain</w:t>
      </w:r>
      <w:r>
        <w:rPr>
          <w:color w:val="000000" w:themeColor="text1"/>
        </w:rPr>
        <w:t>’</w:t>
      </w:r>
      <w:r w:rsidR="00AA2DB1">
        <w:rPr>
          <w:color w:val="000000" w:themeColor="text1"/>
        </w:rPr>
        <w:t xml:space="preserve"> where the head of a focus phrase (</w:t>
      </w:r>
      <w:r>
        <w:rPr>
          <w:color w:val="000000" w:themeColor="text1"/>
        </w:rPr>
        <w:t xml:space="preserve">i.e., </w:t>
      </w:r>
      <w:proofErr w:type="spellStart"/>
      <w:r w:rsidR="00AA2DB1">
        <w:rPr>
          <w:color w:val="000000" w:themeColor="text1"/>
        </w:rPr>
        <w:t>Foc</w:t>
      </w:r>
      <w:proofErr w:type="spellEnd"/>
      <w:r w:rsidR="00AA2DB1">
        <w:rPr>
          <w:color w:val="000000" w:themeColor="text1"/>
        </w:rPr>
        <w:t xml:space="preserve">) carries a </w:t>
      </w:r>
      <w:r>
        <w:rPr>
          <w:color w:val="000000" w:themeColor="text1"/>
        </w:rPr>
        <w:t>‘</w:t>
      </w:r>
      <w:r w:rsidR="00AA2DB1">
        <w:rPr>
          <w:color w:val="000000" w:themeColor="text1"/>
        </w:rPr>
        <w:t>predicate-accessible operator</w:t>
      </w:r>
      <w:r w:rsidR="00AA2DB1">
        <w:rPr>
          <w:color w:val="000000" w:themeColor="text1"/>
          <w:vertAlign w:val="subscript"/>
        </w:rPr>
        <w:t>[-</w:t>
      </w:r>
      <w:proofErr w:type="spellStart"/>
      <w:r w:rsidR="00AA2DB1">
        <w:rPr>
          <w:color w:val="000000" w:themeColor="text1"/>
          <w:vertAlign w:val="subscript"/>
        </w:rPr>
        <w:t>wh</w:t>
      </w:r>
      <w:proofErr w:type="spellEnd"/>
      <w:r w:rsidR="00AA2DB1">
        <w:rPr>
          <w:color w:val="000000" w:themeColor="text1"/>
          <w:vertAlign w:val="subscript"/>
        </w:rPr>
        <w:t>]</w:t>
      </w:r>
      <w:r w:rsidR="00AA2DB1">
        <w:rPr>
          <w:color w:val="000000" w:themeColor="text1"/>
        </w:rPr>
        <w:t xml:space="preserve"> feature</w:t>
      </w:r>
      <w:r>
        <w:rPr>
          <w:color w:val="000000" w:themeColor="text1"/>
        </w:rPr>
        <w:t>’ (i.e., +operator)</w:t>
      </w:r>
      <w:r w:rsidR="0059306B">
        <w:rPr>
          <w:color w:val="000000" w:themeColor="text1"/>
        </w:rPr>
        <w:t xml:space="preserve">, which </w:t>
      </w:r>
      <w:r w:rsidR="00AA2DB1">
        <w:rPr>
          <w:color w:val="000000" w:themeColor="text1"/>
        </w:rPr>
        <w:t>licenses</w:t>
      </w:r>
      <w:r>
        <w:rPr>
          <w:color w:val="000000" w:themeColor="text1"/>
        </w:rPr>
        <w:t xml:space="preserve"> the occurrence of POS in a </w:t>
      </w:r>
      <w:r w:rsidR="00AA2DB1">
        <w:rPr>
          <w:color w:val="000000" w:themeColor="text1"/>
        </w:rPr>
        <w:t>degree phrase</w:t>
      </w:r>
      <w:r>
        <w:rPr>
          <w:color w:val="000000" w:themeColor="text1"/>
        </w:rPr>
        <w:t>’s head position</w:t>
      </w:r>
      <w:r w:rsidR="00AA2DB1">
        <w:rPr>
          <w:color w:val="000000" w:themeColor="text1"/>
        </w:rPr>
        <w:t xml:space="preserve"> (Deg)</w:t>
      </w:r>
      <w:r w:rsidR="0059306B">
        <w:rPr>
          <w:color w:val="000000" w:themeColor="text1"/>
        </w:rPr>
        <w:t xml:space="preserve">. Consequently, </w:t>
      </w:r>
      <w:r>
        <w:rPr>
          <w:color w:val="000000" w:themeColor="text1"/>
        </w:rPr>
        <w:t xml:space="preserve">POS </w:t>
      </w:r>
      <w:r w:rsidR="0059306B">
        <w:rPr>
          <w:color w:val="000000" w:themeColor="text1"/>
        </w:rPr>
        <w:t>coerces</w:t>
      </w:r>
      <w:r w:rsidR="005341FF">
        <w:rPr>
          <w:color w:val="000000" w:themeColor="text1"/>
        </w:rPr>
        <w:t xml:space="preserve"> </w:t>
      </w:r>
      <w:proofErr w:type="spellStart"/>
      <w:r w:rsidR="00AA2DB1">
        <w:rPr>
          <w:i/>
          <w:iCs/>
          <w:color w:val="000000" w:themeColor="text1"/>
        </w:rPr>
        <w:t>g</w:t>
      </w:r>
      <w:r w:rsidR="00AA2DB1" w:rsidRPr="00705F40">
        <w:rPr>
          <w:i/>
          <w:iCs/>
          <w:color w:val="000000" w:themeColor="text1"/>
        </w:rPr>
        <w:t>ā</w:t>
      </w:r>
      <w:r w:rsidR="00AA2DB1">
        <w:rPr>
          <w:i/>
          <w:iCs/>
          <w:color w:val="000000" w:themeColor="text1"/>
        </w:rPr>
        <w:t>o</w:t>
      </w:r>
      <w:proofErr w:type="spellEnd"/>
      <w:r w:rsidR="00AA2DB1">
        <w:rPr>
          <w:i/>
          <w:iCs/>
          <w:color w:val="000000" w:themeColor="text1"/>
        </w:rPr>
        <w:t xml:space="preserve"> </w:t>
      </w:r>
      <w:r w:rsidR="004A16FA" w:rsidRPr="006E27DD">
        <w:rPr>
          <w:rFonts w:eastAsia="MS Mincho" w:hint="eastAsia"/>
        </w:rPr>
        <w:t>高</w:t>
      </w:r>
      <w:r w:rsidR="004A16FA">
        <w:rPr>
          <w:rFonts w:eastAsia="MS Mincho" w:hint="eastAsia"/>
        </w:rPr>
        <w:t xml:space="preserve"> </w:t>
      </w:r>
      <w:r w:rsidR="00AA2DB1">
        <w:rPr>
          <w:color w:val="000000" w:themeColor="text1"/>
        </w:rPr>
        <w:t xml:space="preserve">‘tall’ and </w:t>
      </w:r>
      <w:proofErr w:type="spellStart"/>
      <w:r w:rsidR="00AA2DB1" w:rsidRPr="00914B60">
        <w:rPr>
          <w:i/>
          <w:iCs/>
          <w:color w:val="000000" w:themeColor="text1"/>
        </w:rPr>
        <w:t>ǎi</w:t>
      </w:r>
      <w:proofErr w:type="spellEnd"/>
      <w:r w:rsidR="004A16FA">
        <w:rPr>
          <w:i/>
          <w:iCs/>
          <w:color w:val="000000" w:themeColor="text1"/>
        </w:rPr>
        <w:t xml:space="preserve">  </w:t>
      </w:r>
      <w:r w:rsidR="004A16FA" w:rsidRPr="00914B60">
        <w:rPr>
          <w:rFonts w:ascii="MS Mincho" w:eastAsia="MS Mincho" w:hAnsi="MS Mincho"/>
          <w:color w:val="000000" w:themeColor="text1"/>
        </w:rPr>
        <w:t>矮</w:t>
      </w:r>
      <w:r w:rsidR="00AA2DB1">
        <w:rPr>
          <w:i/>
          <w:iCs/>
          <w:color w:val="000000" w:themeColor="text1"/>
        </w:rPr>
        <w:t xml:space="preserve"> </w:t>
      </w:r>
      <w:r w:rsidR="00AA2DB1">
        <w:rPr>
          <w:color w:val="000000" w:themeColor="text1"/>
        </w:rPr>
        <w:t>‘short’ to raise</w:t>
      </w:r>
      <w:r w:rsidR="0059306B">
        <w:rPr>
          <w:color w:val="000000" w:themeColor="text1"/>
        </w:rPr>
        <w:t xml:space="preserve"> in</w:t>
      </w:r>
      <w:r w:rsidR="00AA2DB1">
        <w:rPr>
          <w:color w:val="000000" w:themeColor="text1"/>
        </w:rPr>
        <w:t>to the</w:t>
      </w:r>
      <w:r w:rsidR="002F2FB5">
        <w:rPr>
          <w:color w:val="000000" w:themeColor="text1"/>
        </w:rPr>
        <w:t>ir respective</w:t>
      </w:r>
      <w:r w:rsidR="00AA2DB1">
        <w:rPr>
          <w:color w:val="000000" w:themeColor="text1"/>
        </w:rPr>
        <w:t xml:space="preserve"> degree head position</w:t>
      </w:r>
      <w:r w:rsidR="002F2FB5">
        <w:rPr>
          <w:color w:val="000000" w:themeColor="text1"/>
        </w:rPr>
        <w:t>s</w:t>
      </w:r>
      <w:r w:rsidR="00AA2DB1">
        <w:rPr>
          <w:color w:val="000000" w:themeColor="text1"/>
        </w:rPr>
        <w:t xml:space="preserve"> </w:t>
      </w:r>
      <w:r w:rsidR="0059306B">
        <w:rPr>
          <w:color w:val="000000" w:themeColor="text1"/>
        </w:rPr>
        <w:t xml:space="preserve">in order to </w:t>
      </w:r>
      <w:r w:rsidR="0059306B" w:rsidRPr="00D7659A">
        <w:rPr>
          <w:color w:val="202124"/>
        </w:rPr>
        <w:t>θ</w:t>
      </w:r>
      <w:r w:rsidR="0059306B">
        <w:rPr>
          <w:color w:val="000000" w:themeColor="text1"/>
        </w:rPr>
        <w:t xml:space="preserve">-bind them and so that they </w:t>
      </w:r>
      <w:r w:rsidR="00AA2DB1">
        <w:rPr>
          <w:color w:val="000000" w:themeColor="text1"/>
        </w:rPr>
        <w:t>convey</w:t>
      </w:r>
      <w:r w:rsidR="0059306B">
        <w:rPr>
          <w:color w:val="000000" w:themeColor="text1"/>
        </w:rPr>
        <w:t xml:space="preserve"> </w:t>
      </w:r>
      <w:r w:rsidR="00AA2DB1">
        <w:rPr>
          <w:color w:val="000000" w:themeColor="text1"/>
        </w:rPr>
        <w:t xml:space="preserve">a degree meaning. </w:t>
      </w:r>
    </w:p>
    <w:p w14:paraId="4E2B9E71" w14:textId="3A662EB3" w:rsidR="00AB78FF" w:rsidRPr="00AB78FF" w:rsidRDefault="00B03C85" w:rsidP="00AB7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eastAsia="SimSun"/>
        </w:rPr>
      </w:pPr>
      <w:r>
        <w:rPr>
          <w:color w:val="000000" w:themeColor="text1"/>
        </w:rPr>
        <w:lastRenderedPageBreak/>
        <w:tab/>
        <w:t>The second domain that we will look at possesses negation</w:t>
      </w:r>
      <w:r w:rsidR="00AB78FF">
        <w:rPr>
          <w:color w:val="000000" w:themeColor="text1"/>
        </w:rPr>
        <w:t xml:space="preserve">. </w:t>
      </w:r>
      <w:r w:rsidR="00AB78FF">
        <w:rPr>
          <w:rFonts w:eastAsia="SimSun"/>
        </w:rPr>
        <w:t>The same thing in sentence (</w:t>
      </w:r>
      <w:r w:rsidR="008D7FFC">
        <w:rPr>
          <w:rFonts w:eastAsia="SimSun"/>
        </w:rPr>
        <w:t>7</w:t>
      </w:r>
      <w:r w:rsidR="00AB78FF">
        <w:rPr>
          <w:rFonts w:eastAsia="SimSun"/>
        </w:rPr>
        <w:t>) is happening in sentence (</w:t>
      </w:r>
      <w:r w:rsidR="008D7FFC">
        <w:rPr>
          <w:rFonts w:eastAsia="SimSun"/>
        </w:rPr>
        <w:t>8</w:t>
      </w:r>
      <w:r w:rsidR="00AB78FF">
        <w:rPr>
          <w:rFonts w:eastAsia="SimSun"/>
        </w:rPr>
        <w:t xml:space="preserve">), except that the </w:t>
      </w:r>
      <w:r w:rsidR="00AB78FF">
        <w:rPr>
          <w:color w:val="000000" w:themeColor="text1"/>
        </w:rPr>
        <w:t>‘predicate-accessible operator</w:t>
      </w:r>
      <w:r w:rsidR="00AB78FF">
        <w:rPr>
          <w:color w:val="000000" w:themeColor="text1"/>
          <w:vertAlign w:val="subscript"/>
        </w:rPr>
        <w:t>[-</w:t>
      </w:r>
      <w:proofErr w:type="spellStart"/>
      <w:r w:rsidR="00AB78FF">
        <w:rPr>
          <w:color w:val="000000" w:themeColor="text1"/>
          <w:vertAlign w:val="subscript"/>
        </w:rPr>
        <w:t>wh</w:t>
      </w:r>
      <w:proofErr w:type="spellEnd"/>
      <w:r w:rsidR="00AB78FF">
        <w:rPr>
          <w:color w:val="000000" w:themeColor="text1"/>
          <w:vertAlign w:val="subscript"/>
        </w:rPr>
        <w:t>]</w:t>
      </w:r>
      <w:r w:rsidR="00AB78FF">
        <w:rPr>
          <w:color w:val="000000" w:themeColor="text1"/>
        </w:rPr>
        <w:t xml:space="preserve"> feature’ is overtly identified by the morpheme </w:t>
      </w:r>
      <w:proofErr w:type="spellStart"/>
      <w:r w:rsidR="00AB78FF" w:rsidRPr="0042510C">
        <w:rPr>
          <w:rStyle w:val="y2iqfc"/>
          <w:i/>
          <w:iCs/>
          <w:color w:val="000000" w:themeColor="text1"/>
        </w:rPr>
        <w:t>bù</w:t>
      </w:r>
      <w:proofErr w:type="spellEnd"/>
      <w:r w:rsidR="00AB78FF">
        <w:rPr>
          <w:rStyle w:val="y2iqfc"/>
          <w:i/>
          <w:iCs/>
          <w:color w:val="000000" w:themeColor="text1"/>
        </w:rPr>
        <w:t xml:space="preserve"> </w:t>
      </w:r>
      <w:r w:rsidR="00AB78FF" w:rsidRPr="007D5F85">
        <w:rPr>
          <w:rStyle w:val="y2iqfc"/>
          <w:rFonts w:ascii="MS Mincho" w:eastAsia="MS Mincho" w:hAnsi="MS Mincho" w:hint="eastAsia"/>
          <w:color w:val="202124"/>
          <w:lang w:eastAsia="zh-CN"/>
        </w:rPr>
        <w:t>不</w:t>
      </w:r>
      <w:r w:rsidR="00AB78FF">
        <w:rPr>
          <w:rStyle w:val="y2iqfc"/>
          <w:i/>
          <w:iCs/>
          <w:color w:val="000000" w:themeColor="text1"/>
        </w:rPr>
        <w:t xml:space="preserve"> </w:t>
      </w:r>
      <w:r w:rsidR="00AB78FF">
        <w:rPr>
          <w:rStyle w:val="y2iqfc"/>
          <w:color w:val="000000" w:themeColor="text1"/>
        </w:rPr>
        <w:t>‘not,’ as shown below:</w:t>
      </w:r>
    </w:p>
    <w:p w14:paraId="17D40FA6" w14:textId="36C83B61" w:rsidR="007D5F85" w:rsidRPr="007D5F85" w:rsidRDefault="007D5F85"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8F0EBF">
        <w:rPr>
          <w:rStyle w:val="y2iqfc"/>
          <w:rFonts w:ascii="SimSun" w:hAnsi="SimSun" w:cs="Microsoft JhengHei" w:hint="eastAsia"/>
          <w:color w:val="202124"/>
          <w:lang w:eastAsia="zh-CN"/>
        </w:rPr>
        <w:t>张</w:t>
      </w:r>
      <w:r w:rsidRPr="007D5F85">
        <w:rPr>
          <w:rStyle w:val="y2iqfc"/>
          <w:rFonts w:ascii="MS Mincho" w:eastAsia="MS Mincho" w:hAnsi="MS Mincho" w:hint="eastAsia"/>
          <w:color w:val="202124"/>
          <w:lang w:eastAsia="zh-CN"/>
        </w:rPr>
        <w:t>三不高</w:t>
      </w:r>
      <w:r w:rsidRPr="007D5F85">
        <w:rPr>
          <w:rFonts w:eastAsia="MS Mincho"/>
          <w:color w:val="000000" w:themeColor="text1"/>
          <w:lang w:eastAsia="zh-CN"/>
        </w:rPr>
        <w:t>。</w:t>
      </w:r>
    </w:p>
    <w:p w14:paraId="5E1BF287" w14:textId="714A1EC0" w:rsidR="007D5F85" w:rsidRDefault="007D5F85" w:rsidP="007D5F8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Times New Roman" w:hAnsi="Times New Roman" w:cs="Times New Roman"/>
          <w:color w:val="000000" w:themeColor="text1"/>
        </w:rPr>
      </w:pPr>
      <w:proofErr w:type="spellStart"/>
      <w:r w:rsidRPr="0042510C">
        <w:rPr>
          <w:rStyle w:val="y2iqfc"/>
          <w:rFonts w:ascii="Times New Roman" w:hAnsi="Times New Roman" w:cs="Times New Roman"/>
          <w:i/>
          <w:iCs/>
          <w:color w:val="000000" w:themeColor="text1"/>
        </w:rPr>
        <w:t>Zhāngsān</w:t>
      </w:r>
      <w:proofErr w:type="spellEnd"/>
      <w:r w:rsidRPr="0042510C">
        <w:rPr>
          <w:rStyle w:val="y2iqfc"/>
          <w:rFonts w:ascii="Times New Roman" w:hAnsi="Times New Roman" w:cs="Times New Roman"/>
          <w:i/>
          <w:iCs/>
          <w:color w:val="000000" w:themeColor="text1"/>
        </w:rPr>
        <w:t xml:space="preserve"> </w:t>
      </w:r>
      <w:r>
        <w:rPr>
          <w:rStyle w:val="y2iqfc"/>
          <w:rFonts w:ascii="Times New Roman" w:hAnsi="Times New Roman" w:cs="Times New Roman"/>
          <w:color w:val="000000" w:themeColor="text1"/>
        </w:rPr>
        <w:t>[</w:t>
      </w:r>
      <w:proofErr w:type="spellStart"/>
      <w:r>
        <w:rPr>
          <w:rStyle w:val="y2iqfc"/>
          <w:rFonts w:ascii="Times New Roman" w:hAnsi="Times New Roman" w:cs="Times New Roman"/>
          <w:color w:val="000000" w:themeColor="text1"/>
          <w:vertAlign w:val="subscript"/>
        </w:rPr>
        <w:t>NegP</w:t>
      </w:r>
      <w:proofErr w:type="spellEnd"/>
      <w:r>
        <w:rPr>
          <w:rStyle w:val="y2iqfc"/>
          <w:rFonts w:ascii="Times New Roman" w:hAnsi="Times New Roman" w:cs="Times New Roman"/>
          <w:color w:val="000000" w:themeColor="text1"/>
        </w:rPr>
        <w:t xml:space="preserve"> Op [[</w:t>
      </w:r>
      <w:r>
        <w:rPr>
          <w:rStyle w:val="y2iqfc"/>
          <w:rFonts w:ascii="Times New Roman" w:hAnsi="Times New Roman" w:cs="Times New Roman"/>
          <w:color w:val="000000" w:themeColor="text1"/>
          <w:vertAlign w:val="subscript"/>
        </w:rPr>
        <w:t>Neg</w:t>
      </w:r>
      <w:r>
        <w:rPr>
          <w:rStyle w:val="y2iqfc"/>
          <w:rFonts w:ascii="Times New Roman" w:hAnsi="Times New Roman" w:cs="Times New Roman"/>
          <w:color w:val="000000" w:themeColor="text1"/>
        </w:rPr>
        <w:t xml:space="preserve"> </w:t>
      </w:r>
      <w:proofErr w:type="spellStart"/>
      <w:r w:rsidRPr="0042510C">
        <w:rPr>
          <w:rStyle w:val="y2iqfc"/>
          <w:rFonts w:ascii="Times New Roman" w:hAnsi="Times New Roman" w:cs="Times New Roman"/>
          <w:i/>
          <w:iCs/>
          <w:color w:val="000000" w:themeColor="text1"/>
        </w:rPr>
        <w:t>bù</w:t>
      </w:r>
      <w:proofErr w:type="spellEnd"/>
      <w:r>
        <w:rPr>
          <w:rStyle w:val="y2iqfc"/>
          <w:rFonts w:ascii="Times New Roman" w:hAnsi="Times New Roman" w:cs="Times New Roman"/>
          <w:color w:val="000000" w:themeColor="text1"/>
          <w:vertAlign w:val="subscript"/>
        </w:rPr>
        <w:t>[+operator]</w:t>
      </w:r>
      <w:r>
        <w:rPr>
          <w:rStyle w:val="y2iqfc"/>
          <w:rFonts w:ascii="Times New Roman" w:hAnsi="Times New Roman" w:cs="Times New Roman"/>
          <w:color w:val="000000" w:themeColor="text1"/>
        </w:rPr>
        <w:t>][</w:t>
      </w:r>
      <w:proofErr w:type="spellStart"/>
      <w:r>
        <w:rPr>
          <w:rStyle w:val="y2iqfc"/>
          <w:rFonts w:ascii="Times New Roman" w:hAnsi="Times New Roman" w:cs="Times New Roman"/>
          <w:color w:val="000000" w:themeColor="text1"/>
          <w:vertAlign w:val="subscript"/>
        </w:rPr>
        <w:t>DegP</w:t>
      </w:r>
      <w:proofErr w:type="spellEnd"/>
      <w:r>
        <w:rPr>
          <w:rStyle w:val="y2iqfc"/>
          <w:rFonts w:ascii="Times New Roman" w:hAnsi="Times New Roman" w:cs="Times New Roman"/>
          <w:color w:val="000000" w:themeColor="text1"/>
          <w:vertAlign w:val="subscript"/>
        </w:rPr>
        <w:t xml:space="preserve"> </w:t>
      </w:r>
      <w:proofErr w:type="spellStart"/>
      <w:r w:rsidRPr="0042510C">
        <w:rPr>
          <w:rStyle w:val="y2iqfc"/>
          <w:rFonts w:ascii="Times New Roman" w:hAnsi="Times New Roman" w:cs="Times New Roman"/>
          <w:i/>
          <w:iCs/>
          <w:color w:val="000000" w:themeColor="text1"/>
        </w:rPr>
        <w:t>gāo</w:t>
      </w:r>
      <w:r>
        <w:rPr>
          <w:rStyle w:val="y2iqfc"/>
          <w:rFonts w:ascii="Times New Roman" w:hAnsi="Times New Roman" w:cs="Times New Roman"/>
          <w:color w:val="000000" w:themeColor="text1"/>
          <w:vertAlign w:val="subscript"/>
        </w:rPr>
        <w:t>i</w:t>
      </w:r>
      <w:proofErr w:type="spellEnd"/>
      <w:r>
        <w:rPr>
          <w:rStyle w:val="y2iqfc"/>
          <w:rFonts w:ascii="Times New Roman" w:hAnsi="Times New Roman" w:cs="Times New Roman"/>
          <w:color w:val="000000" w:themeColor="text1"/>
        </w:rPr>
        <w:t>-pos</w:t>
      </w:r>
      <w:r w:rsidR="00A532E8">
        <w:rPr>
          <w:rStyle w:val="y2iqfc"/>
          <w:rFonts w:ascii="Times New Roman" w:hAnsi="Times New Roman" w:cs="Times New Roman"/>
          <w:color w:val="000000" w:themeColor="text1"/>
        </w:rPr>
        <w:t xml:space="preserve"> </w:t>
      </w:r>
      <w:r>
        <w:rPr>
          <w:rStyle w:val="y2iqfc"/>
          <w:rFonts w:ascii="Times New Roman" w:hAnsi="Times New Roman" w:cs="Times New Roman"/>
          <w:color w:val="000000" w:themeColor="text1"/>
        </w:rPr>
        <w:t>[</w:t>
      </w:r>
      <w:r>
        <w:rPr>
          <w:rStyle w:val="y2iqfc"/>
          <w:rFonts w:ascii="Times New Roman" w:hAnsi="Times New Roman" w:cs="Times New Roman"/>
          <w:color w:val="000000" w:themeColor="text1"/>
          <w:vertAlign w:val="subscript"/>
        </w:rPr>
        <w:t>AP</w:t>
      </w:r>
      <w:r>
        <w:rPr>
          <w:rStyle w:val="y2iqfc"/>
          <w:rFonts w:ascii="Times New Roman" w:hAnsi="Times New Roman" w:cs="Times New Roman"/>
          <w:color w:val="000000" w:themeColor="text1"/>
        </w:rPr>
        <w:t>[</w:t>
      </w:r>
      <w:r>
        <w:rPr>
          <w:rStyle w:val="y2iqfc"/>
          <w:rFonts w:ascii="Times New Roman" w:hAnsi="Times New Roman" w:cs="Times New Roman"/>
          <w:color w:val="000000" w:themeColor="text1"/>
          <w:vertAlign w:val="subscript"/>
        </w:rPr>
        <w:t xml:space="preserve">A </w:t>
      </w:r>
      <w:proofErr w:type="spellStart"/>
      <w:r>
        <w:rPr>
          <w:rStyle w:val="y2iqfc"/>
          <w:rFonts w:ascii="Times New Roman" w:hAnsi="Times New Roman" w:cs="Times New Roman"/>
          <w:color w:val="000000" w:themeColor="text1"/>
        </w:rPr>
        <w:t>t</w:t>
      </w:r>
      <w:r>
        <w:rPr>
          <w:rStyle w:val="y2iqfc"/>
          <w:rFonts w:ascii="Times New Roman" w:hAnsi="Times New Roman" w:cs="Times New Roman"/>
          <w:color w:val="000000" w:themeColor="text1"/>
          <w:vertAlign w:val="subscript"/>
        </w:rPr>
        <w:t>i</w:t>
      </w:r>
      <w:proofErr w:type="spellEnd"/>
      <w:r>
        <w:rPr>
          <w:rStyle w:val="y2iqfc"/>
          <w:rFonts w:ascii="Times New Roman" w:hAnsi="Times New Roman" w:cs="Times New Roman"/>
          <w:color w:val="000000" w:themeColor="text1"/>
        </w:rPr>
        <w:t xml:space="preserve">]]]]]  </w:t>
      </w:r>
    </w:p>
    <w:p w14:paraId="7B0FC450" w14:textId="77777777" w:rsidR="007D5F85" w:rsidRDefault="007D5F85" w:rsidP="007D5F8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Times New Roman" w:hAnsi="Times New Roman" w:cs="Times New Roman"/>
          <w:color w:val="000000" w:themeColor="text1"/>
        </w:rPr>
      </w:pPr>
      <w:proofErr w:type="spellStart"/>
      <w:r w:rsidRPr="007D5F85">
        <w:rPr>
          <w:rStyle w:val="y2iqfc"/>
          <w:rFonts w:ascii="Times New Roman" w:hAnsi="Times New Roman" w:cs="Times New Roman"/>
          <w:color w:val="000000" w:themeColor="text1"/>
        </w:rPr>
        <w:t>Zhāngsān</w:t>
      </w:r>
      <w:proofErr w:type="spellEnd"/>
      <w:r w:rsidRPr="007D5F85">
        <w:rPr>
          <w:rStyle w:val="y2iqfc"/>
          <w:rFonts w:ascii="Times New Roman" w:hAnsi="Times New Roman" w:cs="Times New Roman"/>
          <w:color w:val="000000" w:themeColor="text1"/>
        </w:rPr>
        <w:t xml:space="preserve">        </w:t>
      </w:r>
      <w:r>
        <w:rPr>
          <w:rStyle w:val="y2iqfc"/>
          <w:rFonts w:ascii="Times New Roman" w:hAnsi="Times New Roman" w:cs="Times New Roman"/>
          <w:color w:val="000000" w:themeColor="text1"/>
        </w:rPr>
        <w:t xml:space="preserve">               not                     tall-POS</w:t>
      </w:r>
      <w:r w:rsidRPr="007D5F85">
        <w:rPr>
          <w:rStyle w:val="y2iqfc"/>
          <w:rFonts w:ascii="Times New Roman" w:hAnsi="Times New Roman" w:cs="Times New Roman"/>
          <w:color w:val="000000" w:themeColor="text1"/>
        </w:rPr>
        <w:t xml:space="preserve">        </w:t>
      </w:r>
    </w:p>
    <w:p w14:paraId="0018EEEE" w14:textId="37A04001" w:rsidR="00A532E8" w:rsidRPr="00A532E8" w:rsidRDefault="007D5F85" w:rsidP="00A532E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Style w:val="y2iqfc"/>
          <w:rFonts w:ascii="Times New Roman" w:hAnsi="Times New Roman" w:cs="Times New Roman"/>
          <w:color w:val="000000" w:themeColor="text1"/>
        </w:rPr>
        <w:t>‘</w:t>
      </w:r>
      <w:proofErr w:type="spellStart"/>
      <w:r>
        <w:rPr>
          <w:rStyle w:val="y2iqfc"/>
          <w:rFonts w:ascii="Times New Roman" w:hAnsi="Times New Roman" w:cs="Times New Roman"/>
          <w:color w:val="000000" w:themeColor="text1"/>
        </w:rPr>
        <w:t>Zhangsan</w:t>
      </w:r>
      <w:proofErr w:type="spellEnd"/>
      <w:r>
        <w:rPr>
          <w:rStyle w:val="y2iqfc"/>
          <w:rFonts w:ascii="Times New Roman" w:hAnsi="Times New Roman" w:cs="Times New Roman"/>
          <w:color w:val="000000" w:themeColor="text1"/>
        </w:rPr>
        <w:t xml:space="preserve"> is not tall.’ </w:t>
      </w:r>
      <w:r w:rsidRPr="007D5F85">
        <w:rPr>
          <w:rStyle w:val="y2iqfc"/>
          <w:rFonts w:ascii="Times New Roman" w:hAnsi="Times New Roman" w:cs="Times New Roman"/>
          <w:color w:val="000000" w:themeColor="text1"/>
        </w:rPr>
        <w:t xml:space="preserve">     </w:t>
      </w:r>
      <w:r>
        <w:rPr>
          <w:rStyle w:val="y2iqfc"/>
          <w:rFonts w:ascii="Times New Roman" w:hAnsi="Times New Roman" w:cs="Times New Roman"/>
          <w:color w:val="000000" w:themeColor="text1"/>
        </w:rPr>
        <w:t xml:space="preserve">                                                                          </w:t>
      </w:r>
      <w:r w:rsidRPr="007D5F85">
        <w:rPr>
          <w:rStyle w:val="y2iqfc"/>
          <w:rFonts w:ascii="Times New Roman" w:hAnsi="Times New Roman" w:cs="Times New Roman"/>
          <w:color w:val="000000" w:themeColor="text1"/>
        </w:rPr>
        <w:t xml:space="preserve">  </w:t>
      </w:r>
      <w:r w:rsidRPr="007D5F85">
        <w:rPr>
          <w:rFonts w:ascii="Times New Roman" w:hAnsi="Times New Roman" w:cs="Times New Roman"/>
        </w:rPr>
        <w:t>(Liu 2010:10</w:t>
      </w:r>
      <w:r>
        <w:rPr>
          <w:rFonts w:ascii="Times New Roman" w:hAnsi="Times New Roman" w:cs="Times New Roman"/>
        </w:rPr>
        <w:t>25</w:t>
      </w:r>
      <w:r w:rsidRPr="007D5F85">
        <w:rPr>
          <w:rFonts w:ascii="Times New Roman" w:hAnsi="Times New Roman" w:cs="Times New Roman"/>
        </w:rPr>
        <w:t>)</w:t>
      </w:r>
    </w:p>
    <w:p w14:paraId="64D905DA" w14:textId="5EA11E7B" w:rsidR="007D5F85" w:rsidRDefault="00A532E8" w:rsidP="007D5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r>
        <w:rPr>
          <w:rFonts w:eastAsia="SimSun"/>
          <w:noProof/>
        </w:rPr>
        <mc:AlternateContent>
          <mc:Choice Requires="wpi">
            <w:drawing>
              <wp:anchor distT="0" distB="0" distL="114300" distR="114300" simplePos="0" relativeHeight="251667456" behindDoc="0" locked="0" layoutInCell="1" allowOverlap="1" wp14:anchorId="014C121B" wp14:editId="32373A2F">
                <wp:simplePos x="0" y="0"/>
                <wp:positionH relativeFrom="column">
                  <wp:posOffset>1169165</wp:posOffset>
                </wp:positionH>
                <wp:positionV relativeFrom="paragraph">
                  <wp:posOffset>1027634</wp:posOffset>
                </wp:positionV>
                <wp:extent cx="541440" cy="10800"/>
                <wp:effectExtent l="38100" t="38100" r="43180" b="40005"/>
                <wp:wrapNone/>
                <wp:docPr id="15" name="Ink 15"/>
                <wp:cNvGraphicFramePr/>
                <a:graphic xmlns:a="http://schemas.openxmlformats.org/drawingml/2006/main">
                  <a:graphicData uri="http://schemas.microsoft.com/office/word/2010/wordprocessingInk">
                    <w14:contentPart bwMode="auto" r:id="rId24">
                      <w14:nvContentPartPr>
                        <w14:cNvContentPartPr/>
                      </w14:nvContentPartPr>
                      <w14:xfrm>
                        <a:off x="0" y="0"/>
                        <a:ext cx="541440" cy="10800"/>
                      </w14:xfrm>
                    </w14:contentPart>
                  </a:graphicData>
                </a:graphic>
              </wp:anchor>
            </w:drawing>
          </mc:Choice>
          <mc:Fallback>
            <w:pict>
              <v:shape w14:anchorId="564105C9" id="Ink 15" o:spid="_x0000_s1026" type="#_x0000_t75" style="position:absolute;margin-left:91.7pt;margin-top:80.55pt;width:43.35pt;height:1.5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">
                <v:imagedata r:id="rId25" o:title=""/>
              </v:shape>
            </w:pict>
          </mc:Fallback>
        </mc:AlternateContent>
      </w:r>
      <w:r>
        <w:rPr>
          <w:rFonts w:eastAsia="SimSun"/>
          <w:noProof/>
        </w:rPr>
        <mc:AlternateContent>
          <mc:Choice Requires="wpi">
            <w:drawing>
              <wp:anchor distT="0" distB="0" distL="114300" distR="114300" simplePos="0" relativeHeight="251666432" behindDoc="0" locked="0" layoutInCell="1" allowOverlap="1" wp14:anchorId="7678CB0E" wp14:editId="3EB15913">
                <wp:simplePos x="0" y="0"/>
                <wp:positionH relativeFrom="column">
                  <wp:posOffset>2126045</wp:posOffset>
                </wp:positionH>
                <wp:positionV relativeFrom="paragraph">
                  <wp:posOffset>1485554</wp:posOffset>
                </wp:positionV>
                <wp:extent cx="207000" cy="141840"/>
                <wp:effectExtent l="38100" t="38100" r="0" b="36195"/>
                <wp:wrapNone/>
                <wp:docPr id="14" name="Ink 14"/>
                <wp:cNvGraphicFramePr/>
                <a:graphic xmlns:a="http://schemas.openxmlformats.org/drawingml/2006/main">
                  <a:graphicData uri="http://schemas.microsoft.com/office/word/2010/wordprocessingInk">
                    <w14:contentPart bwMode="auto" r:id="rId26">
                      <w14:nvContentPartPr>
                        <w14:cNvContentPartPr/>
                      </w14:nvContentPartPr>
                      <w14:xfrm>
                        <a:off x="0" y="0"/>
                        <a:ext cx="207000" cy="141840"/>
                      </w14:xfrm>
                    </w14:contentPart>
                  </a:graphicData>
                </a:graphic>
              </wp:anchor>
            </w:drawing>
          </mc:Choice>
          <mc:Fallback>
            <w:pict>
              <v:shape w14:anchorId="62154D0F" id="Ink 14" o:spid="_x0000_s1026" type="#_x0000_t75" style="position:absolute;margin-left:167.05pt;margin-top:116.6pt;width:17.05pt;height:11.8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">
                <v:imagedata r:id="rId27" o:title=""/>
              </v:shape>
            </w:pict>
          </mc:Fallback>
        </mc:AlternateContent>
      </w:r>
      <w:r>
        <w:rPr>
          <w:rFonts w:eastAsia="SimSun"/>
          <w:noProof/>
        </w:rPr>
        <mc:AlternateContent>
          <mc:Choice Requires="wpi">
            <w:drawing>
              <wp:anchor distT="0" distB="0" distL="114300" distR="114300" simplePos="0" relativeHeight="251665408" behindDoc="0" locked="0" layoutInCell="1" allowOverlap="1" wp14:anchorId="3644B9FF" wp14:editId="7C1B254D">
                <wp:simplePos x="0" y="0"/>
                <wp:positionH relativeFrom="column">
                  <wp:posOffset>1979525</wp:posOffset>
                </wp:positionH>
                <wp:positionV relativeFrom="paragraph">
                  <wp:posOffset>1606154</wp:posOffset>
                </wp:positionV>
                <wp:extent cx="418680" cy="519480"/>
                <wp:effectExtent l="38100" t="38100" r="38735" b="39370"/>
                <wp:wrapNone/>
                <wp:docPr id="13" name="Ink 13"/>
                <wp:cNvGraphicFramePr/>
                <a:graphic xmlns:a="http://schemas.openxmlformats.org/drawingml/2006/main">
                  <a:graphicData uri="http://schemas.microsoft.com/office/word/2010/wordprocessingInk">
                    <w14:contentPart bwMode="auto" r:id="rId28">
                      <w14:nvContentPartPr>
                        <w14:cNvContentPartPr/>
                      </w14:nvContentPartPr>
                      <w14:xfrm>
                        <a:off x="0" y="0"/>
                        <a:ext cx="418680" cy="519480"/>
                      </w14:xfrm>
                    </w14:contentPart>
                  </a:graphicData>
                </a:graphic>
              </wp:anchor>
            </w:drawing>
          </mc:Choice>
          <mc:Fallback>
            <w:pict>
              <v:shape w14:anchorId="711E1193" id="Ink 13" o:spid="_x0000_s1026" type="#_x0000_t75" style="position:absolute;margin-left:155.5pt;margin-top:126.1pt;width:33.65pt;height:41.6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">
                <v:imagedata r:id="rId29" o:title=""/>
              </v:shape>
            </w:pict>
          </mc:Fallback>
        </mc:AlternateContent>
      </w:r>
      <w:r>
        <w:rPr>
          <w:rFonts w:eastAsia="SimSun"/>
        </w:rPr>
        <w:tab/>
      </w:r>
      <w:r>
        <w:rPr>
          <w:noProof/>
        </w:rPr>
        <w:drawing>
          <wp:inline distT="0" distB="0" distL="0" distR="0" wp14:anchorId="1D87CA97" wp14:editId="6B4384D6">
            <wp:extent cx="2005781" cy="2212049"/>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033186" cy="2242272"/>
                    </a:xfrm>
                    <a:prstGeom prst="rect">
                      <a:avLst/>
                    </a:prstGeom>
                  </pic:spPr>
                </pic:pic>
              </a:graphicData>
            </a:graphic>
          </wp:inline>
        </w:drawing>
      </w:r>
    </w:p>
    <w:p w14:paraId="177AC593" w14:textId="5BFA698C" w:rsidR="007D5F85" w:rsidRDefault="007D5F85" w:rsidP="007D5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p>
    <w:p w14:paraId="31A0EE83" w14:textId="44997D6E" w:rsidR="007D5F85" w:rsidRPr="009D433D" w:rsidRDefault="009D433D" w:rsidP="009D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t xml:space="preserve">Transitioning now to the overt form of the positive morpheme (HEN), Liu explains that it </w:t>
      </w:r>
      <w:r w:rsidRPr="00D7659A">
        <w:rPr>
          <w:color w:val="202124"/>
        </w:rPr>
        <w:t>θ</w:t>
      </w:r>
      <w:r>
        <w:rPr>
          <w:color w:val="000000" w:themeColor="text1"/>
        </w:rPr>
        <w:t xml:space="preserve">-binds gradable adjectives in elsewhere cases, such as when an adjective is substituted and co-referenced by the predicative pro-form </w:t>
      </w:r>
      <w:proofErr w:type="spellStart"/>
      <w:r w:rsidRPr="00E135EC">
        <w:rPr>
          <w:rStyle w:val="y2iqfc"/>
          <w:i/>
          <w:iCs/>
          <w:color w:val="000000" w:themeColor="text1"/>
        </w:rPr>
        <w:t>nàgè</w:t>
      </w:r>
      <w:proofErr w:type="spellEnd"/>
      <w:r>
        <w:rPr>
          <w:rStyle w:val="y2iqfc"/>
          <w:i/>
          <w:iCs/>
          <w:color w:val="000000" w:themeColor="text1"/>
        </w:rPr>
        <w:t xml:space="preserve"> </w:t>
      </w:r>
      <w:r w:rsidRPr="000D6B10">
        <w:rPr>
          <w:rFonts w:ascii="MS Mincho" w:eastAsia="MS Mincho" w:hAnsi="MS Mincho"/>
          <w:color w:val="000000" w:themeColor="text1"/>
          <w:lang w:eastAsia="zh-CN"/>
        </w:rPr>
        <w:t>那个</w:t>
      </w:r>
      <w:r>
        <w:rPr>
          <w:rFonts w:eastAsia="MS Mincho"/>
          <w:color w:val="000000" w:themeColor="text1"/>
          <w:lang w:eastAsia="zh-CN"/>
        </w:rPr>
        <w:t xml:space="preserve"> ‘that + [general classifier]</w:t>
      </w:r>
      <w:r>
        <w:rPr>
          <w:rStyle w:val="FootnoteReference"/>
          <w:rFonts w:eastAsia="MS Mincho"/>
          <w:color w:val="000000" w:themeColor="text1"/>
          <w:lang w:eastAsia="zh-CN"/>
        </w:rPr>
        <w:footnoteReference w:id="4"/>
      </w:r>
      <w:r>
        <w:rPr>
          <w:rFonts w:eastAsia="MS Mincho"/>
          <w:color w:val="000000" w:themeColor="text1"/>
          <w:lang w:eastAsia="zh-CN"/>
        </w:rPr>
        <w:t>.’ Take a look at the application of this phenomenon to (</w:t>
      </w:r>
      <w:r w:rsidR="008D7FFC">
        <w:rPr>
          <w:rFonts w:eastAsia="MS Mincho"/>
          <w:color w:val="000000" w:themeColor="text1"/>
          <w:lang w:eastAsia="zh-CN"/>
        </w:rPr>
        <w:t>7</w:t>
      </w:r>
      <w:r>
        <w:rPr>
          <w:rFonts w:eastAsia="MS Mincho"/>
          <w:color w:val="000000" w:themeColor="text1"/>
          <w:lang w:eastAsia="zh-CN"/>
        </w:rPr>
        <w:t>) and (</w:t>
      </w:r>
      <w:r w:rsidR="008D7FFC">
        <w:rPr>
          <w:rFonts w:eastAsia="MS Mincho"/>
          <w:color w:val="000000" w:themeColor="text1"/>
          <w:lang w:eastAsia="zh-CN"/>
        </w:rPr>
        <w:t>8</w:t>
      </w:r>
      <w:r>
        <w:rPr>
          <w:rFonts w:eastAsia="MS Mincho"/>
          <w:color w:val="000000" w:themeColor="text1"/>
          <w:lang w:eastAsia="zh-CN"/>
        </w:rPr>
        <w:t>) in (</w:t>
      </w:r>
      <w:r w:rsidR="008D7FFC">
        <w:rPr>
          <w:rFonts w:eastAsia="MS Mincho"/>
          <w:color w:val="000000" w:themeColor="text1"/>
          <w:lang w:eastAsia="zh-CN"/>
        </w:rPr>
        <w:t>9</w:t>
      </w:r>
      <w:r>
        <w:rPr>
          <w:rFonts w:eastAsia="MS Mincho"/>
          <w:color w:val="000000" w:themeColor="text1"/>
          <w:lang w:eastAsia="zh-CN"/>
        </w:rPr>
        <w:t>) and (</w:t>
      </w:r>
      <w:r w:rsidR="008D7FFC">
        <w:rPr>
          <w:rFonts w:eastAsia="MS Mincho"/>
          <w:color w:val="000000" w:themeColor="text1"/>
          <w:lang w:eastAsia="zh-CN"/>
        </w:rPr>
        <w:t>10</w:t>
      </w:r>
      <w:r>
        <w:rPr>
          <w:rFonts w:eastAsia="MS Mincho"/>
          <w:color w:val="000000" w:themeColor="text1"/>
          <w:lang w:eastAsia="zh-CN"/>
        </w:rPr>
        <w:t xml:space="preserve">), respectively: </w:t>
      </w:r>
    </w:p>
    <w:p w14:paraId="02B52A20" w14:textId="7AC64AC4" w:rsidR="000D6B10" w:rsidRPr="000D6B10" w:rsidRDefault="000D6B10"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8F0EBF">
        <w:rPr>
          <w:rFonts w:ascii="SimSun" w:hAnsi="SimSun" w:cs="Microsoft JhengHei" w:hint="eastAsia"/>
          <w:color w:val="000000" w:themeColor="text1"/>
        </w:rPr>
        <w:t>张</w:t>
      </w:r>
      <w:r w:rsidRPr="000D6B10">
        <w:rPr>
          <w:rFonts w:ascii="MS Mincho" w:eastAsia="MS Mincho" w:hAnsi="MS Mincho"/>
          <w:color w:val="000000" w:themeColor="text1"/>
        </w:rPr>
        <w:t>三</w:t>
      </w:r>
      <w:proofErr w:type="spellEnd"/>
      <w:r w:rsidRPr="000D6B10">
        <w:rPr>
          <w:rFonts w:eastAsia="MS Mincho"/>
        </w:rPr>
        <w:t>*</w:t>
      </w:r>
      <w:r w:rsidRPr="000D6B10">
        <w:rPr>
          <w:rFonts w:ascii="Times New Roman" w:eastAsia="MS Mincho" w:hAnsi="Times New Roman" w:cs="Times New Roman"/>
        </w:rPr>
        <w:t>(</w:t>
      </w:r>
      <w:r w:rsidRPr="000D6B10">
        <w:rPr>
          <w:rFonts w:ascii="MS Mincho" w:eastAsia="MS Mincho" w:hAnsi="MS Mincho"/>
          <w:color w:val="000000" w:themeColor="text1"/>
          <w:lang w:eastAsia="zh-CN"/>
        </w:rPr>
        <w:t>很</w:t>
      </w:r>
      <w:r w:rsidRPr="000D6B10">
        <w:rPr>
          <w:rFonts w:ascii="Times New Roman" w:eastAsia="MS Mincho" w:hAnsi="Times New Roman" w:cs="Times New Roman"/>
        </w:rPr>
        <w:t>)</w:t>
      </w:r>
      <w:r w:rsidRPr="000D6B10">
        <w:rPr>
          <w:rFonts w:ascii="MS Mincho" w:eastAsia="MS Mincho" w:hAnsi="MS Mincho"/>
          <w:color w:val="000000" w:themeColor="text1"/>
          <w:lang w:eastAsia="zh-CN"/>
        </w:rPr>
        <w:t>那个</w:t>
      </w:r>
      <w:r w:rsidRPr="000D6B10">
        <w:rPr>
          <w:rFonts w:ascii="MS Mincho" w:eastAsia="MS Mincho" w:hAnsi="MS Mincho"/>
          <w:color w:val="000000" w:themeColor="text1"/>
        </w:rPr>
        <w:t>，</w:t>
      </w:r>
      <w:proofErr w:type="spellStart"/>
      <w:r w:rsidRPr="00224D4D">
        <w:rPr>
          <w:rFonts w:ascii="MS Mincho" w:eastAsia="MS Mincho" w:hAnsi="MS Mincho" w:cs="MS Gothic" w:hint="eastAsia"/>
          <w:color w:val="000000" w:themeColor="text1"/>
          <w:shd w:val="clear" w:color="auto" w:fill="FFFFFF"/>
        </w:rPr>
        <w:t>李四</w:t>
      </w:r>
      <w:proofErr w:type="spellEnd"/>
      <w:r w:rsidRPr="000D6B10">
        <w:rPr>
          <w:rFonts w:eastAsia="MS Mincho"/>
        </w:rPr>
        <w:t>*</w:t>
      </w:r>
      <w:r w:rsidRPr="000D6B10">
        <w:rPr>
          <w:rFonts w:ascii="Times New Roman" w:eastAsia="MS Mincho" w:hAnsi="Times New Roman" w:cs="Times New Roman"/>
        </w:rPr>
        <w:t>(</w:t>
      </w:r>
      <w:r w:rsidRPr="000D6B10">
        <w:rPr>
          <w:rFonts w:ascii="MS Mincho" w:eastAsia="MS Mincho" w:hAnsi="MS Mincho"/>
          <w:color w:val="000000" w:themeColor="text1"/>
          <w:lang w:eastAsia="zh-CN"/>
        </w:rPr>
        <w:t>很</w:t>
      </w:r>
      <w:r w:rsidRPr="000D6B10">
        <w:rPr>
          <w:rFonts w:ascii="Times New Roman" w:eastAsia="MS Mincho" w:hAnsi="Times New Roman" w:cs="Times New Roman"/>
        </w:rPr>
        <w:t>)</w:t>
      </w:r>
      <w:r w:rsidR="008F0EBF" w:rsidRPr="008F0EBF">
        <w:rPr>
          <w:rFonts w:ascii="SimSun" w:hAnsi="SimSun" w:cs="PingFang TC" w:hint="eastAsia"/>
          <w:color w:val="202124"/>
        </w:rPr>
        <w:t>这</w:t>
      </w:r>
      <w:r w:rsidRPr="000D6B10">
        <w:rPr>
          <w:rFonts w:ascii="MS Mincho" w:eastAsia="MS Mincho" w:hAnsi="MS Mincho"/>
          <w:color w:val="000000" w:themeColor="text1"/>
          <w:lang w:eastAsia="zh-CN"/>
        </w:rPr>
        <w:t>个</w:t>
      </w:r>
      <w:r w:rsidRPr="000D6B10">
        <w:rPr>
          <w:rFonts w:eastAsia="MS Mincho"/>
          <w:color w:val="000000" w:themeColor="text1"/>
          <w:lang w:eastAsia="zh-CN"/>
        </w:rPr>
        <w:t>。</w:t>
      </w:r>
    </w:p>
    <w:p w14:paraId="7B1DB58F" w14:textId="19567924" w:rsidR="000D6B10" w:rsidRPr="00113474" w:rsidRDefault="000D6B10" w:rsidP="000D6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i/>
          <w:iCs/>
          <w:color w:val="000000" w:themeColor="text1"/>
        </w:rPr>
        <w:t xml:space="preserve">            </w:t>
      </w:r>
      <w:proofErr w:type="spellStart"/>
      <w:r w:rsidRPr="005968D5">
        <w:rPr>
          <w:i/>
          <w:iCs/>
          <w:color w:val="000000" w:themeColor="text1"/>
        </w:rPr>
        <w:t>Z</w:t>
      </w:r>
      <w:r w:rsidRPr="00914B60">
        <w:rPr>
          <w:i/>
          <w:iCs/>
          <w:color w:val="000000" w:themeColor="text1"/>
        </w:rPr>
        <w:t>hāngsān</w:t>
      </w:r>
      <w:proofErr w:type="spellEnd"/>
      <w:r w:rsidRPr="00914B60">
        <w:rPr>
          <w:i/>
          <w:iCs/>
          <w:color w:val="000000" w:themeColor="text1"/>
        </w:rPr>
        <w:t xml:space="preserve"> </w:t>
      </w:r>
      <w:r>
        <w:rPr>
          <w:color w:val="000000" w:themeColor="text1"/>
        </w:rPr>
        <w:t>[</w:t>
      </w:r>
      <w:proofErr w:type="spellStart"/>
      <w:r>
        <w:rPr>
          <w:color w:val="000000" w:themeColor="text1"/>
          <w:vertAlign w:val="subscript"/>
        </w:rPr>
        <w:t>DegP</w:t>
      </w:r>
      <w:proofErr w:type="spellEnd"/>
      <w:r>
        <w:rPr>
          <w:color w:val="000000" w:themeColor="text1"/>
        </w:rPr>
        <w:t xml:space="preserve"> [</w:t>
      </w:r>
      <w:r>
        <w:rPr>
          <w:color w:val="000000" w:themeColor="text1"/>
          <w:vertAlign w:val="subscript"/>
        </w:rPr>
        <w:t>Deg</w:t>
      </w:r>
      <w:r>
        <w:rPr>
          <w:color w:val="000000" w:themeColor="text1"/>
        </w:rPr>
        <w:t xml:space="preserve"> *(</w:t>
      </w:r>
      <w:proofErr w:type="spellStart"/>
      <w:r w:rsidRPr="00E135EC">
        <w:rPr>
          <w:rStyle w:val="y2iqfc"/>
          <w:i/>
          <w:iCs/>
          <w:color w:val="000000" w:themeColor="text1"/>
        </w:rPr>
        <w:t>hěn</w:t>
      </w:r>
      <w:proofErr w:type="spellEnd"/>
      <w:r>
        <w:rPr>
          <w:rStyle w:val="y2iqfc"/>
          <w:color w:val="000000" w:themeColor="text1"/>
        </w:rPr>
        <w:t>)]</w:t>
      </w:r>
      <w:r w:rsidRPr="00113474">
        <w:rPr>
          <w:color w:val="000000" w:themeColor="text1"/>
        </w:rPr>
        <w:t xml:space="preserve"> </w:t>
      </w:r>
      <w:r>
        <w:rPr>
          <w:color w:val="000000" w:themeColor="text1"/>
        </w:rPr>
        <w:t>[</w:t>
      </w:r>
      <w:r>
        <w:rPr>
          <w:color w:val="000000" w:themeColor="text1"/>
          <w:vertAlign w:val="subscript"/>
        </w:rPr>
        <w:t>AP</w:t>
      </w:r>
      <w:r>
        <w:rPr>
          <w:color w:val="000000" w:themeColor="text1"/>
        </w:rPr>
        <w:t xml:space="preserve"> [</w:t>
      </w:r>
      <w:r>
        <w:rPr>
          <w:color w:val="000000" w:themeColor="text1"/>
          <w:vertAlign w:val="subscript"/>
        </w:rPr>
        <w:t>A</w:t>
      </w:r>
      <w:r>
        <w:rPr>
          <w:color w:val="000000" w:themeColor="text1"/>
        </w:rPr>
        <w:t xml:space="preserve"> </w:t>
      </w:r>
      <w:proofErr w:type="spellStart"/>
      <w:r w:rsidRPr="00E135EC">
        <w:rPr>
          <w:rStyle w:val="y2iqfc"/>
          <w:i/>
          <w:iCs/>
          <w:color w:val="000000" w:themeColor="text1"/>
        </w:rPr>
        <w:t>nàgè</w:t>
      </w:r>
      <w:proofErr w:type="spellEnd"/>
      <w:r>
        <w:rPr>
          <w:color w:val="000000" w:themeColor="text1"/>
        </w:rPr>
        <w:t>]]],</w:t>
      </w:r>
      <w:r w:rsidRPr="00113474">
        <w:rPr>
          <w:i/>
          <w:iCs/>
          <w:color w:val="000000" w:themeColor="text1"/>
        </w:rPr>
        <w:t xml:space="preserve"> </w:t>
      </w:r>
      <w:proofErr w:type="spellStart"/>
      <w:r w:rsidRPr="00543557">
        <w:rPr>
          <w:i/>
          <w:iCs/>
          <w:color w:val="000000" w:themeColor="text1"/>
        </w:rPr>
        <w:t>L</w:t>
      </w:r>
      <w:r w:rsidRPr="00224D4D">
        <w:rPr>
          <w:i/>
          <w:iCs/>
          <w:color w:val="000000" w:themeColor="text1"/>
          <w:shd w:val="clear" w:color="auto" w:fill="FFFFFF"/>
        </w:rPr>
        <w:t>ǐ</w:t>
      </w:r>
      <w:r w:rsidRPr="00543557">
        <w:rPr>
          <w:i/>
          <w:iCs/>
          <w:color w:val="000000" w:themeColor="text1"/>
        </w:rPr>
        <w:t>sì</w:t>
      </w:r>
      <w:proofErr w:type="spellEnd"/>
      <w:r>
        <w:rPr>
          <w:color w:val="000000" w:themeColor="text1"/>
        </w:rPr>
        <w:t xml:space="preserve"> [</w:t>
      </w:r>
      <w:proofErr w:type="spellStart"/>
      <w:r>
        <w:rPr>
          <w:color w:val="000000" w:themeColor="text1"/>
          <w:vertAlign w:val="subscript"/>
        </w:rPr>
        <w:t>DegP</w:t>
      </w:r>
      <w:proofErr w:type="spellEnd"/>
      <w:r w:rsidRPr="00914B60">
        <w:rPr>
          <w:i/>
          <w:iCs/>
          <w:color w:val="000000" w:themeColor="text1"/>
        </w:rPr>
        <w:t xml:space="preserve"> </w:t>
      </w:r>
      <w:r>
        <w:rPr>
          <w:color w:val="000000" w:themeColor="text1"/>
        </w:rPr>
        <w:t>[</w:t>
      </w:r>
      <w:r>
        <w:rPr>
          <w:color w:val="000000" w:themeColor="text1"/>
          <w:vertAlign w:val="subscript"/>
        </w:rPr>
        <w:t>Deg</w:t>
      </w:r>
      <w:r>
        <w:rPr>
          <w:color w:val="000000" w:themeColor="text1"/>
        </w:rPr>
        <w:t xml:space="preserve"> *(</w:t>
      </w:r>
      <w:proofErr w:type="spellStart"/>
      <w:r w:rsidRPr="00E135EC">
        <w:rPr>
          <w:rStyle w:val="y2iqfc"/>
          <w:i/>
          <w:iCs/>
          <w:color w:val="000000" w:themeColor="text1"/>
        </w:rPr>
        <w:t>hěn</w:t>
      </w:r>
      <w:proofErr w:type="spellEnd"/>
      <w:r>
        <w:rPr>
          <w:rStyle w:val="y2iqfc"/>
          <w:color w:val="000000" w:themeColor="text1"/>
        </w:rPr>
        <w:t>)]</w:t>
      </w:r>
      <w:r>
        <w:rPr>
          <w:color w:val="000000" w:themeColor="text1"/>
        </w:rPr>
        <w:t>] [</w:t>
      </w:r>
      <w:r>
        <w:rPr>
          <w:color w:val="000000" w:themeColor="text1"/>
          <w:vertAlign w:val="subscript"/>
        </w:rPr>
        <w:t>AP</w:t>
      </w:r>
      <w:r>
        <w:rPr>
          <w:color w:val="000000" w:themeColor="text1"/>
        </w:rPr>
        <w:t xml:space="preserve"> [</w:t>
      </w:r>
      <w:r>
        <w:rPr>
          <w:color w:val="000000" w:themeColor="text1"/>
          <w:vertAlign w:val="subscript"/>
        </w:rPr>
        <w:t>A</w:t>
      </w:r>
      <w:r>
        <w:rPr>
          <w:color w:val="000000" w:themeColor="text1"/>
        </w:rPr>
        <w:t xml:space="preserve"> </w:t>
      </w:r>
      <w:proofErr w:type="spellStart"/>
      <w:r>
        <w:rPr>
          <w:color w:val="000000" w:themeColor="text1"/>
        </w:rPr>
        <w:t>z</w:t>
      </w:r>
      <w:r>
        <w:rPr>
          <w:rStyle w:val="y2iqfc"/>
          <w:i/>
          <w:iCs/>
          <w:color w:val="000000" w:themeColor="text1"/>
        </w:rPr>
        <w:t>h</w:t>
      </w:r>
      <w:r w:rsidRPr="00E135EC">
        <w:rPr>
          <w:rStyle w:val="y2iqfc"/>
          <w:i/>
          <w:iCs/>
          <w:color w:val="000000" w:themeColor="text1"/>
        </w:rPr>
        <w:t>ègè</w:t>
      </w:r>
      <w:proofErr w:type="spellEnd"/>
      <w:r>
        <w:rPr>
          <w:color w:val="000000" w:themeColor="text1"/>
        </w:rPr>
        <w:t xml:space="preserve"> ]]]</w:t>
      </w:r>
    </w:p>
    <w:p w14:paraId="3DCB2809" w14:textId="626E15DD" w:rsidR="000D6B10" w:rsidRDefault="000D6B10" w:rsidP="000D6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roofErr w:type="spellStart"/>
      <w:r w:rsidRPr="000D6B10">
        <w:rPr>
          <w:color w:val="000000" w:themeColor="text1"/>
        </w:rPr>
        <w:t>Zhāngsān</w:t>
      </w:r>
      <w:proofErr w:type="spellEnd"/>
      <w:r w:rsidRPr="000D6B10">
        <w:t xml:space="preserve"> </w:t>
      </w:r>
      <w:r>
        <w:t xml:space="preserve">                 </w:t>
      </w:r>
      <w:r w:rsidR="00232BD0">
        <w:t>HEN</w:t>
      </w:r>
      <w:r>
        <w:t xml:space="preserve">          that-</w:t>
      </w:r>
      <w:r w:rsidR="00232BD0">
        <w:t>GE</w:t>
      </w:r>
      <w:r>
        <w:t xml:space="preserve">    </w:t>
      </w:r>
      <w:proofErr w:type="spellStart"/>
      <w:r w:rsidRPr="000D6B10">
        <w:rPr>
          <w:color w:val="000000" w:themeColor="text1"/>
        </w:rPr>
        <w:t>L</w:t>
      </w:r>
      <w:r w:rsidRPr="000D6B10">
        <w:rPr>
          <w:color w:val="000000" w:themeColor="text1"/>
          <w:shd w:val="clear" w:color="auto" w:fill="FFFFFF"/>
        </w:rPr>
        <w:t>ǐ</w:t>
      </w:r>
      <w:r w:rsidRPr="000D6B10">
        <w:rPr>
          <w:color w:val="000000" w:themeColor="text1"/>
        </w:rPr>
        <w:t>sì</w:t>
      </w:r>
      <w:proofErr w:type="spellEnd"/>
      <w:r w:rsidRPr="000D6B10">
        <w:t xml:space="preserve"> </w:t>
      </w:r>
      <w:r>
        <w:t xml:space="preserve">                 </w:t>
      </w:r>
      <w:r w:rsidR="00232BD0">
        <w:t xml:space="preserve">HEN           </w:t>
      </w:r>
      <w:r>
        <w:t>this</w:t>
      </w:r>
      <w:r w:rsidR="00232BD0">
        <w:t>-GE</w:t>
      </w:r>
    </w:p>
    <w:p w14:paraId="67853E5A" w14:textId="2C8E407A" w:rsidR="003A3433" w:rsidRDefault="000D6B10" w:rsidP="000D6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roofErr w:type="spellStart"/>
      <w:r w:rsidRPr="000D6B10">
        <w:rPr>
          <w:color w:val="000000" w:themeColor="text1"/>
        </w:rPr>
        <w:t>Zhāngsān</w:t>
      </w:r>
      <w:proofErr w:type="spellEnd"/>
      <w:r>
        <w:t xml:space="preserve"> is </w:t>
      </w:r>
      <w:r w:rsidR="00482339">
        <w:t xml:space="preserve">that way (i.e., </w:t>
      </w:r>
      <w:r>
        <w:t>tall</w:t>
      </w:r>
      <w:r w:rsidR="00482339">
        <w:t>)</w:t>
      </w:r>
      <w:r>
        <w:t xml:space="preserve">, but </w:t>
      </w:r>
      <w:proofErr w:type="spellStart"/>
      <w:r w:rsidRPr="000D6B10">
        <w:rPr>
          <w:color w:val="000000" w:themeColor="text1"/>
        </w:rPr>
        <w:t>L</w:t>
      </w:r>
      <w:r w:rsidRPr="000D6B10">
        <w:rPr>
          <w:color w:val="000000" w:themeColor="text1"/>
          <w:shd w:val="clear" w:color="auto" w:fill="FFFFFF"/>
        </w:rPr>
        <w:t>ǐ</w:t>
      </w:r>
      <w:r w:rsidRPr="000D6B10">
        <w:rPr>
          <w:color w:val="000000" w:themeColor="text1"/>
        </w:rPr>
        <w:t>sì</w:t>
      </w:r>
      <w:proofErr w:type="spellEnd"/>
      <w:r>
        <w:t xml:space="preserve"> is </w:t>
      </w:r>
      <w:r w:rsidR="00482339">
        <w:t xml:space="preserve">this way (i.e., </w:t>
      </w:r>
      <w:r>
        <w:t>short</w:t>
      </w:r>
      <w:r w:rsidR="00482339">
        <w:t>)</w:t>
      </w:r>
      <w:r>
        <w:t>.’</w:t>
      </w:r>
      <w:r w:rsidRPr="00113474">
        <w:t xml:space="preserve"> </w:t>
      </w:r>
      <w:r>
        <w:t xml:space="preserve">                                                     </w:t>
      </w:r>
    </w:p>
    <w:p w14:paraId="6AC4A560" w14:textId="1D2A2BF4" w:rsidR="003A3433" w:rsidRPr="003A3433" w:rsidRDefault="003A3433"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Times New Roman" w:hAnsi="Times New Roman" w:cs="Times New Roman"/>
        </w:rPr>
      </w:pPr>
      <w:r w:rsidRPr="008F0EBF">
        <w:rPr>
          <w:rStyle w:val="y2iqfc"/>
          <w:rFonts w:ascii="SimSun" w:hAnsi="SimSun" w:cs="Times New Roman"/>
          <w:color w:val="202124"/>
          <w:lang w:eastAsia="zh-CN"/>
        </w:rPr>
        <w:t>张</w:t>
      </w:r>
      <w:r w:rsidRPr="003A3433">
        <w:rPr>
          <w:rStyle w:val="y2iqfc"/>
          <w:rFonts w:ascii="Times New Roman" w:eastAsia="MS Mincho" w:hAnsi="Times New Roman" w:cs="Times New Roman"/>
          <w:color w:val="202124"/>
          <w:lang w:eastAsia="zh-CN"/>
        </w:rPr>
        <w:t>三不</w:t>
      </w:r>
      <w:r w:rsidRPr="003A3433">
        <w:rPr>
          <w:rStyle w:val="y2iqfc"/>
          <w:rFonts w:ascii="Times New Roman" w:eastAsia="MS Mincho" w:hAnsi="Times New Roman" w:cs="Times New Roman"/>
          <w:color w:val="202124"/>
          <w:lang w:eastAsia="zh-CN"/>
        </w:rPr>
        <w:t>*(</w:t>
      </w:r>
      <w:r w:rsidRPr="003A3433">
        <w:rPr>
          <w:rFonts w:ascii="Times New Roman" w:eastAsia="MS Mincho" w:hAnsi="Times New Roman" w:cs="Times New Roman"/>
          <w:color w:val="000000" w:themeColor="text1"/>
          <w:lang w:eastAsia="zh-CN"/>
        </w:rPr>
        <w:t>很</w:t>
      </w:r>
      <w:r w:rsidRPr="003A3433">
        <w:rPr>
          <w:rFonts w:ascii="Times New Roman" w:eastAsia="MS Mincho" w:hAnsi="Times New Roman" w:cs="Times New Roman"/>
          <w:color w:val="000000" w:themeColor="text1"/>
          <w:lang w:eastAsia="zh-CN"/>
        </w:rPr>
        <w:t>)</w:t>
      </w:r>
      <w:r w:rsidRPr="003A3433">
        <w:rPr>
          <w:rFonts w:ascii="Times New Roman" w:eastAsia="MS Mincho" w:hAnsi="Times New Roman" w:cs="Times New Roman"/>
          <w:color w:val="000000" w:themeColor="text1"/>
          <w:lang w:eastAsia="zh-CN"/>
        </w:rPr>
        <w:t>那个。</w:t>
      </w:r>
      <w:r w:rsidRPr="003A3433">
        <w:rPr>
          <w:rFonts w:ascii="Times New Roman" w:eastAsia="MS Mincho" w:hAnsi="Times New Roman" w:cs="Times New Roman"/>
          <w:color w:val="000000" w:themeColor="text1"/>
          <w:lang w:eastAsia="zh-CN"/>
        </w:rPr>
        <w:t xml:space="preserve">   </w:t>
      </w:r>
      <w:r w:rsidRPr="003A3433">
        <w:rPr>
          <w:rStyle w:val="y2iqfc"/>
          <w:rFonts w:ascii="Times New Roman" w:eastAsia="MS Mincho" w:hAnsi="Times New Roman" w:cs="Times New Roman"/>
          <w:color w:val="202124"/>
          <w:lang w:eastAsia="zh-CN"/>
        </w:rPr>
        <w:t xml:space="preserve">     </w:t>
      </w:r>
    </w:p>
    <w:p w14:paraId="15095428" w14:textId="45218C56" w:rsidR="003A3433" w:rsidRPr="0042510C" w:rsidRDefault="003A3433" w:rsidP="003A3433">
      <w:pPr>
        <w:pStyle w:val="HTMLPreformatted"/>
        <w:rPr>
          <w:rFonts w:ascii="Times New Roman" w:hAnsi="Times New Roman" w:cs="Times New Roman"/>
          <w:color w:val="000000" w:themeColor="text1"/>
          <w:sz w:val="24"/>
          <w:szCs w:val="24"/>
        </w:rPr>
      </w:pPr>
      <w:r>
        <w:rPr>
          <w:rStyle w:val="y2iqfc"/>
          <w:rFonts w:ascii="Times New Roman" w:hAnsi="Times New Roman" w:cs="Times New Roman"/>
          <w:i/>
          <w:iCs/>
          <w:color w:val="000000" w:themeColor="text1"/>
          <w:sz w:val="24"/>
          <w:szCs w:val="24"/>
        </w:rPr>
        <w:t xml:space="preserve">            </w:t>
      </w:r>
      <w:proofErr w:type="spellStart"/>
      <w:r w:rsidRPr="0042510C">
        <w:rPr>
          <w:rStyle w:val="y2iqfc"/>
          <w:rFonts w:ascii="Times New Roman" w:hAnsi="Times New Roman" w:cs="Times New Roman"/>
          <w:i/>
          <w:iCs/>
          <w:color w:val="000000" w:themeColor="text1"/>
          <w:sz w:val="24"/>
          <w:szCs w:val="24"/>
        </w:rPr>
        <w:t>Zhāngsān</w:t>
      </w:r>
      <w:proofErr w:type="spellEnd"/>
      <w:r w:rsidRPr="0042510C">
        <w:rPr>
          <w:rStyle w:val="y2iqfc"/>
          <w:rFonts w:ascii="Times New Roman" w:hAnsi="Times New Roman" w:cs="Times New Roman"/>
          <w:i/>
          <w:iCs/>
          <w:color w:val="000000" w:themeColor="text1"/>
          <w:sz w:val="24"/>
          <w:szCs w:val="24"/>
        </w:rPr>
        <w:t xml:space="preserve"> </w:t>
      </w:r>
      <w:proofErr w:type="spellStart"/>
      <w:r w:rsidRPr="0042510C">
        <w:rPr>
          <w:rStyle w:val="y2iqfc"/>
          <w:rFonts w:ascii="Times New Roman" w:hAnsi="Times New Roman" w:cs="Times New Roman"/>
          <w:i/>
          <w:iCs/>
          <w:color w:val="000000" w:themeColor="text1"/>
          <w:sz w:val="24"/>
          <w:szCs w:val="24"/>
        </w:rPr>
        <w:t>bù</w:t>
      </w:r>
      <w:proofErr w:type="spellEnd"/>
      <w:r>
        <w:rPr>
          <w:rStyle w:val="y2iqfc"/>
          <w:rFonts w:ascii="Times New Roman" w:hAnsi="Times New Roman" w:cs="Times New Roman"/>
          <w:color w:val="000000" w:themeColor="text1"/>
          <w:sz w:val="24"/>
          <w:szCs w:val="24"/>
        </w:rPr>
        <w:t xml:space="preserve"> </w:t>
      </w:r>
      <w:r>
        <w:rPr>
          <w:rFonts w:ascii="Times New Roman" w:hAnsi="Times New Roman" w:cs="Times New Roman"/>
          <w:sz w:val="24"/>
          <w:szCs w:val="24"/>
        </w:rPr>
        <w:t>*(</w:t>
      </w:r>
      <w:proofErr w:type="spellStart"/>
      <w:r>
        <w:rPr>
          <w:rFonts w:ascii="Times New Roman" w:hAnsi="Times New Roman" w:cs="Times New Roman"/>
          <w:i/>
          <w:iCs/>
          <w:sz w:val="24"/>
          <w:szCs w:val="24"/>
        </w:rPr>
        <w:t>h</w:t>
      </w:r>
      <w:r w:rsidRPr="005C7234">
        <w:rPr>
          <w:rStyle w:val="y2iqfc"/>
          <w:rFonts w:ascii="Times New Roman" w:hAnsi="Times New Roman" w:cs="Times New Roman"/>
          <w:i/>
          <w:iCs/>
          <w:color w:val="000000" w:themeColor="text1"/>
          <w:sz w:val="24"/>
          <w:szCs w:val="24"/>
        </w:rPr>
        <w:t>ě</w:t>
      </w:r>
      <w:r>
        <w:rPr>
          <w:rFonts w:ascii="Times New Roman" w:hAnsi="Times New Roman" w:cs="Times New Roman"/>
          <w:i/>
          <w:iCs/>
          <w:sz w:val="24"/>
          <w:szCs w:val="24"/>
        </w:rPr>
        <w:t>n</w:t>
      </w:r>
      <w:proofErr w:type="spellEnd"/>
      <w:r>
        <w:rPr>
          <w:rFonts w:ascii="Times New Roman" w:hAnsi="Times New Roman" w:cs="Times New Roman"/>
          <w:sz w:val="24"/>
          <w:szCs w:val="24"/>
        </w:rPr>
        <w:t>)</w:t>
      </w:r>
      <w:r>
        <w:rPr>
          <w:rStyle w:val="y2iqfc"/>
          <w:rFonts w:ascii="Times New Roman" w:hAnsi="Times New Roman" w:cs="Times New Roman"/>
          <w:color w:val="000000" w:themeColor="text1"/>
          <w:sz w:val="24"/>
          <w:szCs w:val="24"/>
        </w:rPr>
        <w:t xml:space="preserve">    </w:t>
      </w:r>
      <w:proofErr w:type="spellStart"/>
      <w:r w:rsidRPr="00CB4183">
        <w:rPr>
          <w:rStyle w:val="y2iqfc"/>
          <w:rFonts w:ascii="Times New Roman" w:hAnsi="Times New Roman" w:cs="Times New Roman"/>
          <w:i/>
          <w:iCs/>
          <w:color w:val="000000" w:themeColor="text1"/>
          <w:sz w:val="24"/>
          <w:szCs w:val="24"/>
        </w:rPr>
        <w:t>nàgè</w:t>
      </w:r>
      <w:proofErr w:type="spellEnd"/>
    </w:p>
    <w:p w14:paraId="21EE34CF" w14:textId="690785E7" w:rsidR="003A3433" w:rsidRPr="003A3433" w:rsidRDefault="003A3433" w:rsidP="003A3433">
      <w:pPr>
        <w:ind w:firstLine="720"/>
        <w:rPr>
          <w:rStyle w:val="y2iqfc"/>
          <w:rFonts w:eastAsia="MS Mincho"/>
          <w:color w:val="202124"/>
          <w:lang w:eastAsia="zh-CN"/>
        </w:rPr>
      </w:pPr>
      <w:proofErr w:type="spellStart"/>
      <w:r w:rsidRPr="00692B28">
        <w:rPr>
          <w:rStyle w:val="y2iqfc"/>
          <w:rFonts w:eastAsia="MS Mincho"/>
          <w:color w:val="202124"/>
          <w:lang w:eastAsia="zh-CN"/>
        </w:rPr>
        <w:t>Zhangsan</w:t>
      </w:r>
      <w:proofErr w:type="spellEnd"/>
      <w:r w:rsidRPr="00692B28">
        <w:rPr>
          <w:rStyle w:val="y2iqfc"/>
          <w:rFonts w:eastAsia="MS Mincho"/>
          <w:color w:val="202124"/>
          <w:lang w:eastAsia="zh-CN"/>
        </w:rPr>
        <w:t xml:space="preserve"> not   </w:t>
      </w:r>
      <w:r>
        <w:rPr>
          <w:rStyle w:val="y2iqfc"/>
          <w:rFonts w:eastAsia="MS Mincho"/>
          <w:color w:val="202124"/>
          <w:lang w:eastAsia="zh-CN"/>
        </w:rPr>
        <w:t>HEN</w:t>
      </w:r>
      <w:r w:rsidRPr="00692B28">
        <w:rPr>
          <w:rStyle w:val="y2iqfc"/>
          <w:rFonts w:eastAsia="MS Mincho"/>
          <w:color w:val="202124"/>
          <w:lang w:eastAsia="zh-CN"/>
        </w:rPr>
        <w:t xml:space="preserve"> that-</w:t>
      </w:r>
      <w:r>
        <w:rPr>
          <w:rStyle w:val="y2iqfc"/>
          <w:rFonts w:eastAsia="MS Mincho"/>
          <w:color w:val="202124"/>
          <w:lang w:eastAsia="zh-CN"/>
        </w:rPr>
        <w:t>GE</w:t>
      </w:r>
    </w:p>
    <w:p w14:paraId="33EB73C2" w14:textId="4889B2F1" w:rsidR="003A3433" w:rsidRPr="00451B91" w:rsidRDefault="003A3433" w:rsidP="000D6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rStyle w:val="y2iqfc"/>
          <w:color w:val="000000" w:themeColor="text1"/>
        </w:rPr>
        <w:t xml:space="preserve">            ‘</w:t>
      </w:r>
      <w:proofErr w:type="spellStart"/>
      <w:r>
        <w:rPr>
          <w:rStyle w:val="y2iqfc"/>
          <w:color w:val="000000" w:themeColor="text1"/>
        </w:rPr>
        <w:t>Zhangsan</w:t>
      </w:r>
      <w:proofErr w:type="spellEnd"/>
      <w:r>
        <w:rPr>
          <w:rStyle w:val="y2iqfc"/>
          <w:color w:val="000000" w:themeColor="text1"/>
        </w:rPr>
        <w:t xml:space="preserve"> is not </w:t>
      </w:r>
      <w:r w:rsidR="00482339">
        <w:rPr>
          <w:rStyle w:val="y2iqfc"/>
          <w:color w:val="000000" w:themeColor="text1"/>
        </w:rPr>
        <w:t>that way (i.e., tall)</w:t>
      </w:r>
      <w:r>
        <w:rPr>
          <w:rStyle w:val="y2iqfc"/>
          <w:color w:val="000000" w:themeColor="text1"/>
        </w:rPr>
        <w:t xml:space="preserve">.’                      </w:t>
      </w:r>
      <w:r w:rsidR="00482339">
        <w:rPr>
          <w:rStyle w:val="y2iqfc"/>
          <w:color w:val="000000" w:themeColor="text1"/>
        </w:rPr>
        <w:t xml:space="preserve">       </w:t>
      </w:r>
      <w:r>
        <w:rPr>
          <w:rStyle w:val="y2iqfc"/>
          <w:color w:val="000000" w:themeColor="text1"/>
        </w:rPr>
        <w:t xml:space="preserve">                             </w:t>
      </w:r>
      <w:r>
        <w:rPr>
          <w:rFonts w:eastAsia="MS Mincho"/>
          <w:color w:val="202124"/>
          <w:lang w:eastAsia="zh-CN"/>
        </w:rPr>
        <w:t>(Liu 2010:1050)</w:t>
      </w:r>
      <w:r>
        <w:rPr>
          <w:rStyle w:val="y2iqfc"/>
          <w:color w:val="000000" w:themeColor="text1"/>
        </w:rPr>
        <w:t xml:space="preserve">                                 </w:t>
      </w:r>
    </w:p>
    <w:p w14:paraId="0D084AEB" w14:textId="1CCF2070" w:rsidR="00AA2DB1" w:rsidRDefault="008D7FFC" w:rsidP="00AA2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noProof/>
          <w:color w:val="000000" w:themeColor="text1"/>
        </w:rPr>
        <w:lastRenderedPageBreak/>
        <mc:AlternateContent>
          <mc:Choice Requires="wpi">
            <w:drawing>
              <wp:anchor distT="0" distB="0" distL="114300" distR="114300" simplePos="0" relativeHeight="251683840" behindDoc="0" locked="0" layoutInCell="1" allowOverlap="1" wp14:anchorId="7AAC2CEF" wp14:editId="6877AC55">
                <wp:simplePos x="0" y="0"/>
                <wp:positionH relativeFrom="column">
                  <wp:posOffset>4533265</wp:posOffset>
                </wp:positionH>
                <wp:positionV relativeFrom="paragraph">
                  <wp:posOffset>1898015</wp:posOffset>
                </wp:positionV>
                <wp:extent cx="329565" cy="328295"/>
                <wp:effectExtent l="38100" t="38100" r="13335" b="40005"/>
                <wp:wrapNone/>
                <wp:docPr id="33" name="Ink 33"/>
                <wp:cNvGraphicFramePr/>
                <a:graphic xmlns:a="http://schemas.openxmlformats.org/drawingml/2006/main">
                  <a:graphicData uri="http://schemas.microsoft.com/office/word/2010/wordprocessingInk">
                    <w14:contentPart bwMode="auto" r:id="rId31">
                      <w14:nvContentPartPr>
                        <w14:cNvContentPartPr/>
                      </w14:nvContentPartPr>
                      <w14:xfrm>
                        <a:off x="0" y="0"/>
                        <a:ext cx="329565" cy="328295"/>
                      </w14:xfrm>
                    </w14:contentPart>
                  </a:graphicData>
                </a:graphic>
                <wp14:sizeRelH relativeFrom="margin">
                  <wp14:pctWidth>0</wp14:pctWidth>
                </wp14:sizeRelH>
              </wp:anchor>
            </w:drawing>
          </mc:Choice>
          <mc:Fallback>
            <w:pict>
              <v:shapetype w14:anchorId="3B3BE58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3" o:spid="_x0000_s1026" type="#_x0000_t75" style="position:absolute;margin-left:356.6pt;margin-top:149.1pt;width:26.6pt;height:26.5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">
                <v:imagedata r:id="rId32" o:title=""/>
              </v:shape>
            </w:pict>
          </mc:Fallback>
        </mc:AlternateContent>
      </w:r>
      <w:r>
        <w:rPr>
          <w:noProof/>
          <w:color w:val="000000" w:themeColor="text1"/>
        </w:rPr>
        <mc:AlternateContent>
          <mc:Choice Requires="wpi">
            <w:drawing>
              <wp:anchor distT="0" distB="0" distL="114300" distR="114300" simplePos="0" relativeHeight="251678720" behindDoc="0" locked="0" layoutInCell="1" allowOverlap="1" wp14:anchorId="3E25B97D" wp14:editId="132E0B64">
                <wp:simplePos x="0" y="0"/>
                <wp:positionH relativeFrom="column">
                  <wp:posOffset>4664075</wp:posOffset>
                </wp:positionH>
                <wp:positionV relativeFrom="paragraph">
                  <wp:posOffset>1944370</wp:posOffset>
                </wp:positionV>
                <wp:extent cx="189230" cy="348615"/>
                <wp:effectExtent l="38100" t="38100" r="39370" b="32385"/>
                <wp:wrapNone/>
                <wp:docPr id="28" name="Ink 28"/>
                <wp:cNvGraphicFramePr/>
                <a:graphic xmlns:a="http://schemas.openxmlformats.org/drawingml/2006/main">
                  <a:graphicData uri="http://schemas.microsoft.com/office/word/2010/wordprocessingInk">
                    <w14:contentPart bwMode="auto" r:id="rId33">
                      <w14:nvContentPartPr>
                        <w14:cNvContentPartPr/>
                      </w14:nvContentPartPr>
                      <w14:xfrm>
                        <a:off x="0" y="0"/>
                        <a:ext cx="189230" cy="348615"/>
                      </w14:xfrm>
                    </w14:contentPart>
                  </a:graphicData>
                </a:graphic>
                <wp14:sizeRelH relativeFrom="margin">
                  <wp14:pctWidth>0</wp14:pctWidth>
                </wp14:sizeRelH>
              </wp:anchor>
            </w:drawing>
          </mc:Choice>
          <mc:Fallback>
            <w:pict>
              <v:shape w14:anchorId="309BE34C" id="Ink 28" o:spid="_x0000_s1026" type="#_x0000_t75" style="position:absolute;margin-left:366.9pt;margin-top:152.75pt;width:15.6pt;height:28.1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">
                <v:imagedata r:id="rId34" o:title=""/>
              </v:shape>
            </w:pict>
          </mc:Fallback>
        </mc:AlternateContent>
      </w:r>
      <w:r>
        <w:rPr>
          <w:noProof/>
          <w:color w:val="000000" w:themeColor="text1"/>
        </w:rPr>
        <mc:AlternateContent>
          <mc:Choice Requires="wpi">
            <w:drawing>
              <wp:anchor distT="0" distB="0" distL="114300" distR="114300" simplePos="0" relativeHeight="251669504" behindDoc="0" locked="0" layoutInCell="1" allowOverlap="1" wp14:anchorId="10E63137" wp14:editId="35F33109">
                <wp:simplePos x="0" y="0"/>
                <wp:positionH relativeFrom="column">
                  <wp:posOffset>4518510</wp:posOffset>
                </wp:positionH>
                <wp:positionV relativeFrom="paragraph">
                  <wp:posOffset>1685290</wp:posOffset>
                </wp:positionV>
                <wp:extent cx="276840" cy="140040"/>
                <wp:effectExtent l="38100" t="38100" r="3175" b="38100"/>
                <wp:wrapNone/>
                <wp:docPr id="19" name="Ink 19"/>
                <wp:cNvGraphicFramePr/>
                <a:graphic xmlns:a="http://schemas.openxmlformats.org/drawingml/2006/main">
                  <a:graphicData uri="http://schemas.microsoft.com/office/word/2010/wordprocessingInk">
                    <w14:contentPart bwMode="auto" r:id="rId35">
                      <w14:nvContentPartPr>
                        <w14:cNvContentPartPr/>
                      </w14:nvContentPartPr>
                      <w14:xfrm>
                        <a:off x="0" y="0"/>
                        <a:ext cx="276840" cy="140040"/>
                      </w14:xfrm>
                    </w14:contentPart>
                  </a:graphicData>
                </a:graphic>
                <wp14:sizeRelH relativeFrom="margin">
                  <wp14:pctWidth>0</wp14:pctWidth>
                </wp14:sizeRelH>
              </wp:anchor>
            </w:drawing>
          </mc:Choice>
          <mc:Fallback>
            <w:pict>
              <v:shape w14:anchorId="60BF6847" id="Ink 19" o:spid="_x0000_s1026" type="#_x0000_t75" style="position:absolute;margin-left:355.45pt;margin-top:132.35pt;width:22.5pt;height:11.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">
                <v:imagedata r:id="rId36" o:title=""/>
              </v:shape>
            </w:pict>
          </mc:Fallback>
        </mc:AlternateContent>
      </w:r>
      <w:r w:rsidR="002823BC">
        <w:rPr>
          <w:noProof/>
          <w:color w:val="000000" w:themeColor="text1"/>
        </w:rPr>
        <mc:AlternateContent>
          <mc:Choice Requires="wpi">
            <w:drawing>
              <wp:anchor distT="0" distB="0" distL="114300" distR="114300" simplePos="0" relativeHeight="251688960" behindDoc="0" locked="0" layoutInCell="1" allowOverlap="1" wp14:anchorId="3AA96958" wp14:editId="0EECEFF2">
                <wp:simplePos x="0" y="0"/>
                <wp:positionH relativeFrom="column">
                  <wp:posOffset>2499360</wp:posOffset>
                </wp:positionH>
                <wp:positionV relativeFrom="paragraph">
                  <wp:posOffset>1879600</wp:posOffset>
                </wp:positionV>
                <wp:extent cx="315595" cy="442595"/>
                <wp:effectExtent l="38100" t="38100" r="40005" b="40005"/>
                <wp:wrapNone/>
                <wp:docPr id="38" name="Ink 38"/>
                <wp:cNvGraphicFramePr/>
                <a:graphic xmlns:a="http://schemas.openxmlformats.org/drawingml/2006/main">
                  <a:graphicData uri="http://schemas.microsoft.com/office/word/2010/wordprocessingInk">
                    <w14:contentPart bwMode="auto" r:id="rId37">
                      <w14:nvContentPartPr>
                        <w14:cNvContentPartPr/>
                      </w14:nvContentPartPr>
                      <w14:xfrm>
                        <a:off x="0" y="0"/>
                        <a:ext cx="315595" cy="442595"/>
                      </w14:xfrm>
                    </w14:contentPart>
                  </a:graphicData>
                </a:graphic>
              </wp:anchor>
            </w:drawing>
          </mc:Choice>
          <mc:Fallback>
            <w:pict>
              <v:shape w14:anchorId="3A52621E" id="Ink 38" o:spid="_x0000_s1026" type="#_x0000_t75" style="position:absolute;margin-left:196.45pt;margin-top:147.65pt;width:25.55pt;height:35.5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">
                <v:imagedata r:id="rId38" o:title=""/>
              </v:shape>
            </w:pict>
          </mc:Fallback>
        </mc:AlternateContent>
      </w:r>
      <w:r w:rsidR="002823BC">
        <w:rPr>
          <w:noProof/>
          <w:color w:val="000000" w:themeColor="text1"/>
        </w:rPr>
        <mc:AlternateContent>
          <mc:Choice Requires="wpi">
            <w:drawing>
              <wp:anchor distT="0" distB="0" distL="114300" distR="114300" simplePos="0" relativeHeight="251677696" behindDoc="0" locked="0" layoutInCell="1" allowOverlap="1" wp14:anchorId="23293BE2" wp14:editId="146D0400">
                <wp:simplePos x="0" y="0"/>
                <wp:positionH relativeFrom="column">
                  <wp:posOffset>1454785</wp:posOffset>
                </wp:positionH>
                <wp:positionV relativeFrom="paragraph">
                  <wp:posOffset>1668145</wp:posOffset>
                </wp:positionV>
                <wp:extent cx="233280" cy="310515"/>
                <wp:effectExtent l="38100" t="38100" r="8255" b="32385"/>
                <wp:wrapNone/>
                <wp:docPr id="27" name="Ink 27"/>
                <wp:cNvGraphicFramePr/>
                <a:graphic xmlns:a="http://schemas.openxmlformats.org/drawingml/2006/main">
                  <a:graphicData uri="http://schemas.microsoft.com/office/word/2010/wordprocessingInk">
                    <w14:contentPart bwMode="auto" r:id="rId39">
                      <w14:nvContentPartPr>
                        <w14:cNvContentPartPr/>
                      </w14:nvContentPartPr>
                      <w14:xfrm>
                        <a:off x="0" y="0"/>
                        <a:ext cx="233280" cy="310515"/>
                      </w14:xfrm>
                    </w14:contentPart>
                  </a:graphicData>
                </a:graphic>
              </wp:anchor>
            </w:drawing>
          </mc:Choice>
          <mc:Fallback>
            <w:pict>
              <v:shape w14:anchorId="02E1CE0E" id="Ink 27" o:spid="_x0000_s1026" type="#_x0000_t75" style="position:absolute;margin-left:114.2pt;margin-top:131pt;width:19.05pt;height:25.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">
                <v:imagedata r:id="rId40" o:title=""/>
              </v:shape>
            </w:pict>
          </mc:Fallback>
        </mc:AlternateContent>
      </w:r>
      <w:r w:rsidR="002823BC">
        <w:rPr>
          <w:noProof/>
          <w:color w:val="000000" w:themeColor="text1"/>
        </w:rPr>
        <mc:AlternateContent>
          <mc:Choice Requires="wpi">
            <w:drawing>
              <wp:anchor distT="0" distB="0" distL="114300" distR="114300" simplePos="0" relativeHeight="251672576" behindDoc="0" locked="0" layoutInCell="1" allowOverlap="1" wp14:anchorId="776B791D" wp14:editId="353F27B4">
                <wp:simplePos x="0" y="0"/>
                <wp:positionH relativeFrom="column">
                  <wp:posOffset>1536817</wp:posOffset>
                </wp:positionH>
                <wp:positionV relativeFrom="paragraph">
                  <wp:posOffset>1641066</wp:posOffset>
                </wp:positionV>
                <wp:extent cx="39240" cy="37440"/>
                <wp:effectExtent l="38100" t="38100" r="37465" b="39370"/>
                <wp:wrapNone/>
                <wp:docPr id="22" name="Ink 22"/>
                <wp:cNvGraphicFramePr/>
                <a:graphic xmlns:a="http://schemas.openxmlformats.org/drawingml/2006/main">
                  <a:graphicData uri="http://schemas.microsoft.com/office/word/2010/wordprocessingInk">
                    <w14:contentPart bwMode="auto" r:id="rId41">
                      <w14:nvContentPartPr>
                        <w14:cNvContentPartPr/>
                      </w14:nvContentPartPr>
                      <w14:xfrm>
                        <a:off x="0" y="0"/>
                        <a:ext cx="39240" cy="37440"/>
                      </w14:xfrm>
                    </w14:contentPart>
                  </a:graphicData>
                </a:graphic>
              </wp:anchor>
            </w:drawing>
          </mc:Choice>
          <mc:Fallback>
            <w:pict>
              <v:shape w14:anchorId="66C9A2EF" id="Ink 22" o:spid="_x0000_s1026" type="#_x0000_t75" style="position:absolute;margin-left:120.65pt;margin-top:128.85pt;width:3.8pt;height:3.7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">
                <v:imagedata r:id="rId42" o:title=""/>
              </v:shape>
            </w:pict>
          </mc:Fallback>
        </mc:AlternateContent>
      </w:r>
      <w:r w:rsidR="002823BC">
        <w:rPr>
          <w:noProof/>
          <w:color w:val="000000" w:themeColor="text1"/>
        </w:rPr>
        <mc:AlternateContent>
          <mc:Choice Requires="wpi">
            <w:drawing>
              <wp:anchor distT="0" distB="0" distL="114300" distR="114300" simplePos="0" relativeHeight="251671552" behindDoc="0" locked="0" layoutInCell="1" allowOverlap="1" wp14:anchorId="2942A1A1" wp14:editId="52E2E49A">
                <wp:simplePos x="0" y="0"/>
                <wp:positionH relativeFrom="column">
                  <wp:posOffset>1556617</wp:posOffset>
                </wp:positionH>
                <wp:positionV relativeFrom="paragraph">
                  <wp:posOffset>1697226</wp:posOffset>
                </wp:positionV>
                <wp:extent cx="194760" cy="341280"/>
                <wp:effectExtent l="38100" t="38100" r="34290" b="40005"/>
                <wp:wrapNone/>
                <wp:docPr id="21" name="Ink 21"/>
                <wp:cNvGraphicFramePr/>
                <a:graphic xmlns:a="http://schemas.openxmlformats.org/drawingml/2006/main">
                  <a:graphicData uri="http://schemas.microsoft.com/office/word/2010/wordprocessingInk">
                    <w14:contentPart bwMode="auto" r:id="rId43">
                      <w14:nvContentPartPr>
                        <w14:cNvContentPartPr/>
                      </w14:nvContentPartPr>
                      <w14:xfrm>
                        <a:off x="0" y="0"/>
                        <a:ext cx="194760" cy="341280"/>
                      </w14:xfrm>
                    </w14:contentPart>
                  </a:graphicData>
                </a:graphic>
              </wp:anchor>
            </w:drawing>
          </mc:Choice>
          <mc:Fallback>
            <w:pict>
              <v:shape w14:anchorId="36E6219E" id="Ink 21" o:spid="_x0000_s1026" type="#_x0000_t75" style="position:absolute;margin-left:122.2pt;margin-top:133.3pt;width:16.05pt;height:27.5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">
                <v:imagedata r:id="rId44" o:title=""/>
              </v:shape>
            </w:pict>
          </mc:Fallback>
        </mc:AlternateContent>
      </w:r>
      <w:r w:rsidR="002823BC">
        <w:rPr>
          <w:noProof/>
          <w:color w:val="000000" w:themeColor="text1"/>
        </w:rPr>
        <mc:AlternateContent>
          <mc:Choice Requires="wpi">
            <w:drawing>
              <wp:anchor distT="0" distB="0" distL="114300" distR="114300" simplePos="0" relativeHeight="251670528" behindDoc="0" locked="0" layoutInCell="1" allowOverlap="1" wp14:anchorId="38A06F5B" wp14:editId="6568DB55">
                <wp:simplePos x="0" y="0"/>
                <wp:positionH relativeFrom="column">
                  <wp:posOffset>2547697</wp:posOffset>
                </wp:positionH>
                <wp:positionV relativeFrom="paragraph">
                  <wp:posOffset>1677786</wp:posOffset>
                </wp:positionV>
                <wp:extent cx="205200" cy="161640"/>
                <wp:effectExtent l="38100" t="38100" r="0" b="41910"/>
                <wp:wrapNone/>
                <wp:docPr id="20" name="Ink 20"/>
                <wp:cNvGraphicFramePr/>
                <a:graphic xmlns:a="http://schemas.openxmlformats.org/drawingml/2006/main">
                  <a:graphicData uri="http://schemas.microsoft.com/office/word/2010/wordprocessingInk">
                    <w14:contentPart bwMode="auto" r:id="rId45">
                      <w14:nvContentPartPr>
                        <w14:cNvContentPartPr/>
                      </w14:nvContentPartPr>
                      <w14:xfrm>
                        <a:off x="0" y="0"/>
                        <a:ext cx="205200" cy="161640"/>
                      </w14:xfrm>
                    </w14:contentPart>
                  </a:graphicData>
                </a:graphic>
              </wp:anchor>
            </w:drawing>
          </mc:Choice>
          <mc:Fallback>
            <w:pict>
              <v:shape w14:anchorId="7B4C790F" id="Ink 20" o:spid="_x0000_s1026" type="#_x0000_t75" style="position:absolute;margin-left:200.25pt;margin-top:131.75pt;width:16.85pt;height:13.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">
                <v:imagedata r:id="rId46" o:title=""/>
              </v:shape>
            </w:pict>
          </mc:Fallback>
        </mc:AlternateContent>
      </w:r>
      <w:r w:rsidR="002823BC">
        <w:rPr>
          <w:noProof/>
          <w:color w:val="000000" w:themeColor="text1"/>
        </w:rPr>
        <mc:AlternateContent>
          <mc:Choice Requires="wpi">
            <w:drawing>
              <wp:anchor distT="0" distB="0" distL="114300" distR="114300" simplePos="0" relativeHeight="251668480" behindDoc="0" locked="0" layoutInCell="1" allowOverlap="1" wp14:anchorId="25514F39" wp14:editId="6D22D885">
                <wp:simplePos x="0" y="0"/>
                <wp:positionH relativeFrom="column">
                  <wp:posOffset>1461937</wp:posOffset>
                </wp:positionH>
                <wp:positionV relativeFrom="paragraph">
                  <wp:posOffset>1413546</wp:posOffset>
                </wp:positionV>
                <wp:extent cx="222120" cy="122760"/>
                <wp:effectExtent l="38100" t="38100" r="6985" b="42545"/>
                <wp:wrapNone/>
                <wp:docPr id="18" name="Ink 18"/>
                <wp:cNvGraphicFramePr/>
                <a:graphic xmlns:a="http://schemas.openxmlformats.org/drawingml/2006/main">
                  <a:graphicData uri="http://schemas.microsoft.com/office/word/2010/wordprocessingInk">
                    <w14:contentPart bwMode="auto" r:id="rId47">
                      <w14:nvContentPartPr>
                        <w14:cNvContentPartPr/>
                      </w14:nvContentPartPr>
                      <w14:xfrm>
                        <a:off x="0" y="0"/>
                        <a:ext cx="222120" cy="122760"/>
                      </w14:xfrm>
                    </w14:contentPart>
                  </a:graphicData>
                </a:graphic>
              </wp:anchor>
            </w:drawing>
          </mc:Choice>
          <mc:Fallback>
            <w:pict>
              <v:shape w14:anchorId="2F12E835" id="Ink 18" o:spid="_x0000_s1026" type="#_x0000_t75" style="position:absolute;margin-left:114.75pt;margin-top:110.95pt;width:18.2pt;height:10.3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">
                <v:imagedata r:id="rId48" o:title=""/>
              </v:shape>
            </w:pict>
          </mc:Fallback>
        </mc:AlternateContent>
      </w:r>
      <w:r w:rsidR="00AA2DB1">
        <w:rPr>
          <w:color w:val="000000" w:themeColor="text1"/>
        </w:rPr>
        <w:tab/>
      </w:r>
      <w:r>
        <w:rPr>
          <w:color w:val="000000" w:themeColor="text1"/>
        </w:rPr>
        <w:t>9</w:t>
      </w:r>
      <w:r w:rsidR="001919FD">
        <w:rPr>
          <w:color w:val="000000" w:themeColor="text1"/>
        </w:rPr>
        <w:t xml:space="preserve">. </w:t>
      </w:r>
      <w:r w:rsidR="00AA2DB1">
        <w:rPr>
          <w:noProof/>
        </w:rPr>
        <w:drawing>
          <wp:inline distT="0" distB="0" distL="0" distR="0" wp14:anchorId="7FC48230" wp14:editId="43F0C5EB">
            <wp:extent cx="2394857" cy="2401739"/>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9" cstate="print">
                      <a:extLst>
                        <a:ext uri="{28A0092B-C50C-407E-A947-70E740481C1C}">
                          <a14:useLocalDpi xmlns:a14="http://schemas.microsoft.com/office/drawing/2010/main" val="0"/>
                        </a:ext>
                      </a:extLst>
                    </a:blip>
                    <a:stretch>
                      <a:fillRect/>
                    </a:stretch>
                  </pic:blipFill>
                  <pic:spPr>
                    <a:xfrm>
                      <a:off x="0" y="0"/>
                      <a:ext cx="2425357" cy="2432327"/>
                    </a:xfrm>
                    <a:prstGeom prst="rect">
                      <a:avLst/>
                    </a:prstGeom>
                  </pic:spPr>
                </pic:pic>
              </a:graphicData>
            </a:graphic>
          </wp:inline>
        </w:drawing>
      </w:r>
      <w:r w:rsidR="001919FD">
        <w:rPr>
          <w:color w:val="000000" w:themeColor="text1"/>
        </w:rPr>
        <w:t xml:space="preserve"> </w:t>
      </w:r>
      <w:r w:rsidR="002823BC">
        <w:rPr>
          <w:color w:val="000000" w:themeColor="text1"/>
        </w:rPr>
        <w:tab/>
      </w:r>
      <w:r>
        <w:rPr>
          <w:color w:val="000000" w:themeColor="text1"/>
        </w:rPr>
        <w:t>10</w:t>
      </w:r>
      <w:r w:rsidR="001919FD">
        <w:rPr>
          <w:color w:val="000000" w:themeColor="text1"/>
        </w:rPr>
        <w:t xml:space="preserve">. </w:t>
      </w:r>
      <w:r w:rsidR="001919FD">
        <w:rPr>
          <w:noProof/>
        </w:rPr>
        <w:drawing>
          <wp:inline distT="0" distB="0" distL="0" distR="0" wp14:anchorId="15F10903" wp14:editId="184D9570">
            <wp:extent cx="1393190" cy="2127533"/>
            <wp:effectExtent l="0" t="0" r="381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421429" cy="2170657"/>
                    </a:xfrm>
                    <a:prstGeom prst="rect">
                      <a:avLst/>
                    </a:prstGeom>
                  </pic:spPr>
                </pic:pic>
              </a:graphicData>
            </a:graphic>
          </wp:inline>
        </w:drawing>
      </w:r>
    </w:p>
    <w:p w14:paraId="122EC2BC" w14:textId="77777777" w:rsidR="00AA2DB1" w:rsidRDefault="00AA2DB1" w:rsidP="00AA2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15C2D7A6" w14:textId="1036F3B8" w:rsidR="0050248E" w:rsidRDefault="0060734C" w:rsidP="008F0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Style w:val="y2iqfc"/>
          <w:i/>
          <w:iCs/>
          <w:color w:val="000000" w:themeColor="text1"/>
        </w:rPr>
      </w:pPr>
      <w:r>
        <w:rPr>
          <w:color w:val="000000" w:themeColor="text1"/>
        </w:rPr>
        <w:t>The lexical item</w:t>
      </w:r>
      <w:r w:rsidR="002823BC">
        <w:rPr>
          <w:color w:val="000000" w:themeColor="text1"/>
        </w:rPr>
        <w:t xml:space="preserve"> </w:t>
      </w:r>
      <w:proofErr w:type="spellStart"/>
      <w:r w:rsidR="002823BC" w:rsidRPr="00E135EC">
        <w:rPr>
          <w:rStyle w:val="y2iqfc"/>
          <w:i/>
          <w:iCs/>
          <w:color w:val="000000" w:themeColor="text1"/>
        </w:rPr>
        <w:t>hěn</w:t>
      </w:r>
      <w:proofErr w:type="spellEnd"/>
      <w:r w:rsidR="002823BC">
        <w:rPr>
          <w:rStyle w:val="y2iqfc"/>
          <w:i/>
          <w:iCs/>
          <w:color w:val="000000" w:themeColor="text1"/>
        </w:rPr>
        <w:t xml:space="preserve"> </w:t>
      </w:r>
      <w:r w:rsidR="002823BC">
        <w:rPr>
          <w:rStyle w:val="y2iqfc"/>
          <w:color w:val="000000" w:themeColor="text1"/>
        </w:rPr>
        <w:t>in (</w:t>
      </w:r>
      <w:r w:rsidR="007C465B">
        <w:rPr>
          <w:rStyle w:val="y2iqfc"/>
          <w:color w:val="000000" w:themeColor="text1"/>
        </w:rPr>
        <w:t>9</w:t>
      </w:r>
      <w:r w:rsidR="002823BC">
        <w:rPr>
          <w:rStyle w:val="y2iqfc"/>
          <w:color w:val="000000" w:themeColor="text1"/>
        </w:rPr>
        <w:t>) and (</w:t>
      </w:r>
      <w:r w:rsidR="007C465B">
        <w:rPr>
          <w:rStyle w:val="y2iqfc"/>
          <w:color w:val="000000" w:themeColor="text1"/>
        </w:rPr>
        <w:t>10</w:t>
      </w:r>
      <w:r w:rsidR="002823BC">
        <w:rPr>
          <w:rStyle w:val="y2iqfc"/>
          <w:color w:val="000000" w:themeColor="text1"/>
        </w:rPr>
        <w:t xml:space="preserve">) is the overt positive morpheme (HEN) because removing it renders the sentences ungrammatical, which is not the case when </w:t>
      </w:r>
      <w:r w:rsidR="002626E6">
        <w:rPr>
          <w:rStyle w:val="y2iqfc"/>
          <w:color w:val="000000" w:themeColor="text1"/>
        </w:rPr>
        <w:t xml:space="preserve">an intensifying adverb like </w:t>
      </w:r>
      <w:proofErr w:type="spellStart"/>
      <w:r w:rsidR="002626E6" w:rsidRPr="00E135EC">
        <w:rPr>
          <w:rStyle w:val="y2iqfc"/>
          <w:i/>
          <w:iCs/>
          <w:color w:val="000000" w:themeColor="text1"/>
        </w:rPr>
        <w:t>hěn</w:t>
      </w:r>
      <w:proofErr w:type="spellEnd"/>
      <w:r w:rsidR="002626E6">
        <w:rPr>
          <w:rStyle w:val="y2iqfc"/>
          <w:i/>
          <w:iCs/>
          <w:color w:val="000000" w:themeColor="text1"/>
        </w:rPr>
        <w:t xml:space="preserve"> </w:t>
      </w:r>
    </w:p>
    <w:p w14:paraId="27ED14B6" w14:textId="2AA54E2C" w:rsidR="002823BC" w:rsidRDefault="002626E6" w:rsidP="008F0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eastAsia="MS Mincho"/>
          <w:color w:val="000000" w:themeColor="text1"/>
          <w:lang w:eastAsia="zh-CN"/>
        </w:rPr>
      </w:pPr>
      <w:r>
        <w:rPr>
          <w:rStyle w:val="y2iqfc"/>
          <w:color w:val="000000" w:themeColor="text1"/>
        </w:rPr>
        <w:t>‘very’ is deleted</w:t>
      </w:r>
      <w:r w:rsidR="0060734C">
        <w:rPr>
          <w:rStyle w:val="y2iqfc"/>
          <w:color w:val="000000" w:themeColor="text1"/>
        </w:rPr>
        <w:t xml:space="preserve"> (Liu 2010:</w:t>
      </w:r>
      <w:r w:rsidR="00380696">
        <w:rPr>
          <w:rStyle w:val="y2iqfc"/>
          <w:color w:val="000000" w:themeColor="text1"/>
        </w:rPr>
        <w:t>1049</w:t>
      </w:r>
      <w:r w:rsidR="0060734C">
        <w:rPr>
          <w:rStyle w:val="y2iqfc"/>
          <w:color w:val="000000" w:themeColor="text1"/>
        </w:rPr>
        <w:t>)</w:t>
      </w:r>
      <w:r>
        <w:rPr>
          <w:rStyle w:val="y2iqfc"/>
          <w:color w:val="000000" w:themeColor="text1"/>
        </w:rPr>
        <w:t>.</w:t>
      </w:r>
      <w:r w:rsidR="00380696">
        <w:rPr>
          <w:rStyle w:val="y2iqfc"/>
          <w:color w:val="000000" w:themeColor="text1"/>
        </w:rPr>
        <w:t xml:space="preserve"> </w:t>
      </w:r>
      <w:r w:rsidR="0060734C">
        <w:rPr>
          <w:rStyle w:val="y2iqfc"/>
          <w:color w:val="000000" w:themeColor="text1"/>
        </w:rPr>
        <w:t>Liu</w:t>
      </w:r>
      <w:r>
        <w:rPr>
          <w:rStyle w:val="y2iqfc"/>
          <w:color w:val="000000" w:themeColor="text1"/>
        </w:rPr>
        <w:t xml:space="preserve"> als</w:t>
      </w:r>
      <w:r w:rsidR="00F705B3">
        <w:rPr>
          <w:rStyle w:val="y2iqfc"/>
          <w:color w:val="000000" w:themeColor="text1"/>
        </w:rPr>
        <w:t>o claims</w:t>
      </w:r>
      <w:r>
        <w:rPr>
          <w:rStyle w:val="y2iqfc"/>
          <w:color w:val="000000" w:themeColor="text1"/>
        </w:rPr>
        <w:t xml:space="preserve"> </w:t>
      </w:r>
      <w:r w:rsidR="00380696">
        <w:rPr>
          <w:rStyle w:val="y2iqfc"/>
          <w:color w:val="000000" w:themeColor="text1"/>
        </w:rPr>
        <w:t xml:space="preserve">on page 1050 </w:t>
      </w:r>
      <w:r>
        <w:rPr>
          <w:rStyle w:val="y2iqfc"/>
          <w:color w:val="000000" w:themeColor="text1"/>
        </w:rPr>
        <w:t xml:space="preserve">that while HEN does </w:t>
      </w:r>
      <w:r w:rsidRPr="00D7659A">
        <w:rPr>
          <w:color w:val="202124"/>
        </w:rPr>
        <w:t>θ</w:t>
      </w:r>
      <w:r>
        <w:rPr>
          <w:color w:val="202124"/>
        </w:rPr>
        <w:t>-bind</w:t>
      </w:r>
      <w:r w:rsidR="008F0EBF">
        <w:rPr>
          <w:color w:val="202124"/>
        </w:rPr>
        <w:t xml:space="preserve"> </w:t>
      </w:r>
      <w:proofErr w:type="spellStart"/>
      <w:r w:rsidRPr="00E135EC">
        <w:rPr>
          <w:rStyle w:val="y2iqfc"/>
          <w:i/>
          <w:iCs/>
          <w:color w:val="000000" w:themeColor="text1"/>
        </w:rPr>
        <w:t>nàgè</w:t>
      </w:r>
      <w:proofErr w:type="spellEnd"/>
      <w:r>
        <w:rPr>
          <w:rStyle w:val="y2iqfc"/>
          <w:i/>
          <w:iCs/>
          <w:color w:val="000000" w:themeColor="text1"/>
        </w:rPr>
        <w:t xml:space="preserve"> </w:t>
      </w:r>
      <w:r>
        <w:rPr>
          <w:rStyle w:val="y2iqfc"/>
          <w:color w:val="000000" w:themeColor="text1"/>
        </w:rPr>
        <w:t>and the variant form</w:t>
      </w:r>
      <w:r>
        <w:rPr>
          <w:rFonts w:eastAsia="MS Mincho"/>
          <w:color w:val="000000" w:themeColor="text1"/>
          <w:lang w:eastAsia="zh-CN"/>
        </w:rPr>
        <w:t xml:space="preserve"> </w:t>
      </w:r>
      <w:proofErr w:type="spellStart"/>
      <w:r w:rsidR="00797298">
        <w:rPr>
          <w:rStyle w:val="y2iqfc"/>
          <w:i/>
          <w:iCs/>
          <w:color w:val="000000" w:themeColor="text1"/>
        </w:rPr>
        <w:t>zh</w:t>
      </w:r>
      <w:r w:rsidR="00797298" w:rsidRPr="00E135EC">
        <w:rPr>
          <w:rStyle w:val="y2iqfc"/>
          <w:i/>
          <w:iCs/>
          <w:color w:val="000000" w:themeColor="text1"/>
        </w:rPr>
        <w:t>è</w:t>
      </w:r>
      <w:r w:rsidR="00797298">
        <w:rPr>
          <w:rStyle w:val="y2iqfc"/>
          <w:i/>
          <w:iCs/>
          <w:color w:val="000000" w:themeColor="text1"/>
        </w:rPr>
        <w:t>g</w:t>
      </w:r>
      <w:r w:rsidR="00797298" w:rsidRPr="00E135EC">
        <w:rPr>
          <w:rStyle w:val="y2iqfc"/>
          <w:i/>
          <w:iCs/>
          <w:color w:val="000000" w:themeColor="text1"/>
        </w:rPr>
        <w:t>è</w:t>
      </w:r>
      <w:proofErr w:type="spellEnd"/>
      <w:r w:rsidR="00797298">
        <w:rPr>
          <w:rStyle w:val="y2iqfc"/>
          <w:i/>
          <w:iCs/>
          <w:color w:val="000000" w:themeColor="text1"/>
        </w:rPr>
        <w:t xml:space="preserve"> </w:t>
      </w:r>
      <w:r w:rsidR="009B7C39" w:rsidRPr="008F0EBF">
        <w:rPr>
          <w:rFonts w:ascii="SimSun" w:eastAsia="SimSun" w:hAnsi="SimSun" w:cs="PingFang TC" w:hint="eastAsia"/>
          <w:color w:val="202124"/>
        </w:rPr>
        <w:t>这</w:t>
      </w:r>
      <w:r w:rsidR="009B7C39" w:rsidRPr="000D6B10">
        <w:rPr>
          <w:rFonts w:ascii="MS Mincho" w:eastAsia="MS Mincho" w:hAnsi="MS Mincho"/>
          <w:color w:val="000000" w:themeColor="text1"/>
          <w:lang w:eastAsia="zh-CN"/>
        </w:rPr>
        <w:t>个</w:t>
      </w:r>
      <w:r w:rsidR="009B7C39">
        <w:rPr>
          <w:rFonts w:eastAsia="MS Mincho"/>
          <w:color w:val="000000" w:themeColor="text1"/>
          <w:lang w:eastAsia="zh-CN"/>
        </w:rPr>
        <w:t xml:space="preserve"> </w:t>
      </w:r>
      <w:r w:rsidR="00797298">
        <w:rPr>
          <w:rStyle w:val="y2iqfc"/>
          <w:color w:val="000000" w:themeColor="text1"/>
        </w:rPr>
        <w:t>‘</w:t>
      </w:r>
      <w:r>
        <w:rPr>
          <w:rFonts w:eastAsia="MS Mincho"/>
          <w:color w:val="000000" w:themeColor="text1"/>
          <w:lang w:eastAsia="zh-CN"/>
        </w:rPr>
        <w:t>this-GE</w:t>
      </w:r>
      <w:r w:rsidR="00DC4395">
        <w:rPr>
          <w:rFonts w:eastAsia="MS Mincho"/>
          <w:color w:val="000000" w:themeColor="text1"/>
          <w:lang w:eastAsia="zh-CN"/>
        </w:rPr>
        <w:t>,</w:t>
      </w:r>
      <w:r>
        <w:rPr>
          <w:rFonts w:eastAsia="MS Mincho"/>
          <w:color w:val="000000" w:themeColor="text1"/>
          <w:lang w:eastAsia="zh-CN"/>
        </w:rPr>
        <w:t>’ it cannot license the</w:t>
      </w:r>
      <w:r w:rsidR="00AE5719">
        <w:rPr>
          <w:rFonts w:eastAsia="MS Mincho"/>
          <w:color w:val="000000" w:themeColor="text1"/>
          <w:lang w:eastAsia="zh-CN"/>
        </w:rPr>
        <w:t>ir</w:t>
      </w:r>
      <w:r>
        <w:rPr>
          <w:rFonts w:eastAsia="MS Mincho"/>
          <w:color w:val="000000" w:themeColor="text1"/>
          <w:lang w:eastAsia="zh-CN"/>
        </w:rPr>
        <w:t xml:space="preserve"> movement into Deg position</w:t>
      </w:r>
      <w:r w:rsidR="00AE5719">
        <w:rPr>
          <w:rFonts w:eastAsia="MS Mincho"/>
          <w:color w:val="000000" w:themeColor="text1"/>
          <w:lang w:eastAsia="zh-CN"/>
        </w:rPr>
        <w:t xml:space="preserve">s because these pro-forms </w:t>
      </w:r>
      <w:r w:rsidR="00D723FA">
        <w:rPr>
          <w:rFonts w:eastAsia="MS Mincho"/>
          <w:color w:val="000000" w:themeColor="text1"/>
          <w:lang w:eastAsia="zh-CN"/>
        </w:rPr>
        <w:t>are</w:t>
      </w:r>
      <w:r w:rsidR="00AE5719">
        <w:rPr>
          <w:rFonts w:eastAsia="MS Mincho"/>
          <w:color w:val="000000" w:themeColor="text1"/>
          <w:lang w:eastAsia="zh-CN"/>
        </w:rPr>
        <w:t xml:space="preserve"> not clearly adjectival</w:t>
      </w:r>
      <w:r w:rsidR="006C2B7F">
        <w:rPr>
          <w:rFonts w:eastAsia="MS Mincho"/>
          <w:color w:val="000000" w:themeColor="text1"/>
          <w:lang w:eastAsia="zh-CN"/>
        </w:rPr>
        <w:t xml:space="preserve"> </w:t>
      </w:r>
      <w:r w:rsidR="006C2B7F" w:rsidRPr="0028059C">
        <w:rPr>
          <w:rFonts w:eastAsia="MS Mincho"/>
          <w:color w:val="000000" w:themeColor="text1"/>
          <w:lang w:eastAsia="zh-CN"/>
        </w:rPr>
        <w:t>(</w:t>
      </w:r>
      <w:r w:rsidR="00C76A69" w:rsidRPr="0028059C">
        <w:rPr>
          <w:rFonts w:eastAsia="MS Mincho"/>
          <w:color w:val="000000" w:themeColor="text1"/>
          <w:lang w:eastAsia="zh-CN"/>
        </w:rPr>
        <w:t>will</w:t>
      </w:r>
      <w:r w:rsidR="00C76A69">
        <w:rPr>
          <w:rFonts w:eastAsia="MS Mincho"/>
          <w:color w:val="000000" w:themeColor="text1"/>
          <w:lang w:eastAsia="zh-CN"/>
        </w:rPr>
        <w:t xml:space="preserve"> </w:t>
      </w:r>
      <w:r w:rsidR="006C2B7F">
        <w:rPr>
          <w:rFonts w:eastAsia="MS Mincho"/>
          <w:color w:val="000000" w:themeColor="text1"/>
          <w:lang w:eastAsia="zh-CN"/>
        </w:rPr>
        <w:t>revisit in</w:t>
      </w:r>
      <w:r w:rsidR="00D723FA">
        <w:rPr>
          <w:rFonts w:eastAsia="MS Mincho"/>
          <w:color w:val="000000" w:themeColor="text1"/>
          <w:lang w:eastAsia="zh-CN"/>
        </w:rPr>
        <w:t xml:space="preserve"> section</w:t>
      </w:r>
      <w:r w:rsidR="006C2B7F">
        <w:rPr>
          <w:rFonts w:eastAsia="MS Mincho"/>
          <w:color w:val="000000" w:themeColor="text1"/>
          <w:lang w:eastAsia="zh-CN"/>
        </w:rPr>
        <w:t xml:space="preserve"> </w:t>
      </w:r>
      <w:r w:rsidR="001E4857">
        <w:rPr>
          <w:rFonts w:eastAsia="MS Mincho"/>
          <w:color w:val="000000" w:themeColor="text1"/>
          <w:lang w:eastAsia="zh-CN"/>
        </w:rPr>
        <w:t>2</w:t>
      </w:r>
      <w:r w:rsidR="006C2B7F">
        <w:rPr>
          <w:rFonts w:eastAsia="MS Mincho"/>
          <w:color w:val="000000" w:themeColor="text1"/>
          <w:lang w:eastAsia="zh-CN"/>
        </w:rPr>
        <w:t>.2)</w:t>
      </w:r>
      <w:r w:rsidR="00AE5719">
        <w:rPr>
          <w:rFonts w:eastAsia="MS Mincho"/>
          <w:color w:val="000000" w:themeColor="text1"/>
          <w:lang w:eastAsia="zh-CN"/>
        </w:rPr>
        <w:t xml:space="preserve">. </w:t>
      </w:r>
    </w:p>
    <w:p w14:paraId="1C2E8E23" w14:textId="2E78AF23" w:rsidR="00A8209E" w:rsidRDefault="00A8209E" w:rsidP="00400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color w:val="202124"/>
        </w:rPr>
        <w:tab/>
      </w:r>
      <w:r w:rsidR="00B8450D">
        <w:rPr>
          <w:color w:val="202124"/>
        </w:rPr>
        <w:t>However</w:t>
      </w:r>
      <w:r>
        <w:rPr>
          <w:color w:val="202124"/>
        </w:rPr>
        <w:t>, Liu</w:t>
      </w:r>
      <w:r w:rsidR="001A36C3">
        <w:rPr>
          <w:color w:val="202124"/>
        </w:rPr>
        <w:t xml:space="preserve"> recognizes two linked problems that </w:t>
      </w:r>
      <w:r w:rsidR="006D4E84">
        <w:rPr>
          <w:color w:val="202124"/>
        </w:rPr>
        <w:t>his 2010 paper</w:t>
      </w:r>
      <w:r>
        <w:rPr>
          <w:color w:val="202124"/>
        </w:rPr>
        <w:t xml:space="preserve"> </w:t>
      </w:r>
      <w:r w:rsidR="001A36C3">
        <w:rPr>
          <w:color w:val="202124"/>
        </w:rPr>
        <w:t>cannot address.</w:t>
      </w:r>
      <w:r>
        <w:rPr>
          <w:color w:val="202124"/>
        </w:rPr>
        <w:t xml:space="preserve"> </w:t>
      </w:r>
      <w:r w:rsidR="001A36C3">
        <w:rPr>
          <w:color w:val="202124"/>
        </w:rPr>
        <w:t>F</w:t>
      </w:r>
      <w:r>
        <w:rPr>
          <w:color w:val="202124"/>
        </w:rPr>
        <w:t xml:space="preserve">irstly, his original theory does not identify any constraint on the </w:t>
      </w:r>
      <w:r>
        <w:t>distribution of both covert and overt forms of the positive morpheme and therefore is arbitrary and not falsifiable</w:t>
      </w:r>
      <w:r w:rsidR="001A36C3">
        <w:t>. S</w:t>
      </w:r>
      <w:r w:rsidR="00E43962">
        <w:t>econdly</w:t>
      </w:r>
      <w:r>
        <w:t>, h</w:t>
      </w:r>
      <w:r w:rsidR="00400FB2">
        <w:t>e cannot account for why the following piece of data has a contrastive read because his original theory would not predict the covert positive morpheme to occur in (</w:t>
      </w:r>
      <w:r w:rsidR="007C465B">
        <w:t>11</w:t>
      </w:r>
      <w:r w:rsidR="00400FB2">
        <w:t>) below:</w:t>
      </w:r>
    </w:p>
    <w:p w14:paraId="60DDD004" w14:textId="19C091DD" w:rsidR="00D3776F" w:rsidRPr="00D3776F" w:rsidRDefault="00D3776F"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 xml:space="preserve">Q: </w:t>
      </w:r>
      <w:proofErr w:type="spellStart"/>
      <w:r w:rsidRPr="00D3776F">
        <w:rPr>
          <w:rFonts w:eastAsia="MS Mincho"/>
        </w:rPr>
        <w:t>他</w:t>
      </w:r>
      <w:r w:rsidRPr="008F0EBF">
        <w:rPr>
          <w:rFonts w:ascii="SimSun" w:hAnsi="SimSun"/>
        </w:rPr>
        <w:t>们谁</w:t>
      </w:r>
      <w:r w:rsidRPr="00D3776F">
        <w:rPr>
          <w:rFonts w:eastAsia="MS Mincho"/>
        </w:rPr>
        <w:t>高</w:t>
      </w:r>
      <w:r w:rsidRPr="00D3776F">
        <w:rPr>
          <w:rFonts w:ascii="MS Mincho" w:eastAsia="MS Mincho" w:hAnsi="MS Mincho" w:cs="MS Gothic"/>
          <w:color w:val="202124"/>
          <w:shd w:val="clear" w:color="auto" w:fill="FFFFFF"/>
        </w:rPr>
        <w:t>呢</w:t>
      </w:r>
      <w:proofErr w:type="spellEnd"/>
      <w:r w:rsidRPr="008F0EBF">
        <w:rPr>
          <w:rFonts w:ascii="MS Mincho" w:eastAsia="MS Mincho" w:hAnsi="MS Mincho" w:cs="Times New Roman"/>
          <w:color w:val="202124"/>
          <w:shd w:val="clear" w:color="auto" w:fill="FFFFFF"/>
        </w:rPr>
        <w:t>?</w:t>
      </w:r>
    </w:p>
    <w:p w14:paraId="3882216A" w14:textId="21EC2478" w:rsidR="00D3776F" w:rsidRPr="003C6AEE" w:rsidRDefault="00D3776F" w:rsidP="00D3776F">
      <w:pPr>
        <w:ind w:left="720"/>
        <w:rPr>
          <w:color w:val="000000" w:themeColor="text1"/>
        </w:rPr>
      </w:pPr>
      <w:r>
        <w:rPr>
          <w:i/>
          <w:iCs/>
          <w:color w:val="000000" w:themeColor="text1"/>
        </w:rPr>
        <w:t xml:space="preserve">     </w:t>
      </w:r>
      <w:proofErr w:type="spellStart"/>
      <w:r w:rsidRPr="0022445F">
        <w:rPr>
          <w:i/>
          <w:iCs/>
          <w:color w:val="000000" w:themeColor="text1"/>
        </w:rPr>
        <w:t>tāmen</w:t>
      </w:r>
      <w:proofErr w:type="spellEnd"/>
      <w:r w:rsidRPr="0022445F">
        <w:rPr>
          <w:i/>
          <w:iCs/>
          <w:color w:val="000000" w:themeColor="text1"/>
        </w:rPr>
        <w:t xml:space="preserve"> </w:t>
      </w:r>
      <w:proofErr w:type="spellStart"/>
      <w:r w:rsidRPr="0022445F">
        <w:rPr>
          <w:i/>
          <w:iCs/>
          <w:color w:val="000000" w:themeColor="text1"/>
        </w:rPr>
        <w:t>shéi</w:t>
      </w:r>
      <w:proofErr w:type="spellEnd"/>
      <w:r w:rsidRPr="0022445F">
        <w:rPr>
          <w:i/>
          <w:iCs/>
          <w:color w:val="000000" w:themeColor="text1"/>
        </w:rPr>
        <w:t xml:space="preserve"> </w:t>
      </w:r>
      <w:proofErr w:type="spellStart"/>
      <w:r w:rsidRPr="0022445F">
        <w:rPr>
          <w:i/>
          <w:iCs/>
          <w:color w:val="000000" w:themeColor="text1"/>
        </w:rPr>
        <w:t>gāo</w:t>
      </w:r>
      <w:proofErr w:type="spellEnd"/>
      <w:r>
        <w:rPr>
          <w:i/>
          <w:iCs/>
          <w:color w:val="000000" w:themeColor="text1"/>
        </w:rPr>
        <w:t xml:space="preserve"> </w:t>
      </w:r>
      <w:r>
        <w:rPr>
          <w:color w:val="000000" w:themeColor="text1"/>
        </w:rPr>
        <w:t>(</w:t>
      </w:r>
      <w:r>
        <w:rPr>
          <w:i/>
          <w:iCs/>
          <w:color w:val="000000" w:themeColor="text1"/>
        </w:rPr>
        <w:t>ne</w:t>
      </w:r>
      <w:r>
        <w:rPr>
          <w:color w:val="000000" w:themeColor="text1"/>
        </w:rPr>
        <w:t>)</w:t>
      </w:r>
    </w:p>
    <w:p w14:paraId="7348B1ED" w14:textId="1AEAF643" w:rsidR="00D3776F" w:rsidRPr="003C6AEE" w:rsidRDefault="00D3776F" w:rsidP="00D3776F">
      <w:pPr>
        <w:ind w:firstLine="720"/>
        <w:rPr>
          <w:color w:val="000000" w:themeColor="text1"/>
        </w:rPr>
      </w:pPr>
      <w:r>
        <w:rPr>
          <w:color w:val="000000" w:themeColor="text1"/>
        </w:rPr>
        <w:t xml:space="preserve">     </w:t>
      </w:r>
      <w:r w:rsidRPr="0022445F">
        <w:rPr>
          <w:color w:val="000000" w:themeColor="text1"/>
        </w:rPr>
        <w:t>them   who tall</w:t>
      </w:r>
      <w:r>
        <w:rPr>
          <w:color w:val="000000" w:themeColor="text1"/>
        </w:rPr>
        <w:t xml:space="preserve"> </w:t>
      </w:r>
      <w:r w:rsidRPr="00AF4F5E">
        <w:rPr>
          <w:color w:val="000000" w:themeColor="text1"/>
        </w:rPr>
        <w:t>(</w:t>
      </w:r>
      <w:r w:rsidRPr="00AF4F5E">
        <w:rPr>
          <w:color w:val="000000" w:themeColor="text1"/>
          <w:vertAlign w:val="subscript"/>
        </w:rPr>
        <w:t>SFP</w:t>
      </w:r>
      <w:r>
        <w:rPr>
          <w:color w:val="000000" w:themeColor="text1"/>
        </w:rPr>
        <w:t>)</w:t>
      </w:r>
      <w:r w:rsidR="00676F00">
        <w:rPr>
          <w:rStyle w:val="FootnoteReference"/>
        </w:rPr>
        <w:footnoteReference w:id="5"/>
      </w:r>
    </w:p>
    <w:p w14:paraId="46DEC9CF" w14:textId="374BD4F9" w:rsidR="00D3776F" w:rsidRDefault="00D3776F" w:rsidP="00D3776F">
      <w:pPr>
        <w:ind w:firstLine="720"/>
        <w:rPr>
          <w:color w:val="000000" w:themeColor="text1"/>
        </w:rPr>
      </w:pPr>
      <w:r>
        <w:rPr>
          <w:color w:val="000000" w:themeColor="text1"/>
        </w:rPr>
        <w:t xml:space="preserve">     </w:t>
      </w:r>
      <w:r w:rsidRPr="0022445F">
        <w:rPr>
          <w:color w:val="000000" w:themeColor="text1"/>
        </w:rPr>
        <w:t>‘Which of them is tall</w:t>
      </w:r>
      <w:r>
        <w:rPr>
          <w:color w:val="000000" w:themeColor="text1"/>
        </w:rPr>
        <w:t>er</w:t>
      </w:r>
      <w:r w:rsidRPr="0022445F">
        <w:rPr>
          <w:color w:val="000000" w:themeColor="text1"/>
        </w:rPr>
        <w:t xml:space="preserve">?’ </w:t>
      </w:r>
    </w:p>
    <w:p w14:paraId="6BF0D5A6" w14:textId="542D5695" w:rsidR="00D3776F" w:rsidRPr="0022445F" w:rsidRDefault="00F53351" w:rsidP="00D3776F">
      <w:pPr>
        <w:ind w:firstLine="720"/>
        <w:rPr>
          <w:color w:val="000000" w:themeColor="text1"/>
        </w:rPr>
      </w:pPr>
      <w:r>
        <w:rPr>
          <w:color w:val="000000" w:themeColor="text1"/>
        </w:rPr>
        <w:t xml:space="preserve">   </w:t>
      </w:r>
      <w:r w:rsidR="00D3776F">
        <w:rPr>
          <w:color w:val="000000" w:themeColor="text1"/>
        </w:rPr>
        <w:t xml:space="preserve">A: </w:t>
      </w:r>
      <w:proofErr w:type="spellStart"/>
      <w:r w:rsidR="00D3776F" w:rsidRPr="0022445F">
        <w:rPr>
          <w:rFonts w:eastAsia="MS Mincho"/>
          <w:color w:val="000000" w:themeColor="text1"/>
        </w:rPr>
        <w:t>老二</w:t>
      </w:r>
      <w:r w:rsidR="00D3776F" w:rsidRPr="0022445F">
        <w:rPr>
          <w:rFonts w:eastAsia="MS Mincho"/>
        </w:rPr>
        <w:t>高</w:t>
      </w:r>
      <w:proofErr w:type="spellEnd"/>
      <w:r w:rsidR="00D3776F" w:rsidRPr="0022445F">
        <w:rPr>
          <w:rFonts w:eastAsia="MS Mincho"/>
        </w:rPr>
        <w:t>。</w:t>
      </w:r>
    </w:p>
    <w:p w14:paraId="11413E23" w14:textId="60B24558" w:rsidR="00D3776F" w:rsidRPr="0022445F" w:rsidRDefault="00D3776F" w:rsidP="00D3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00" w:themeColor="text1"/>
        </w:rPr>
      </w:pPr>
      <w:r>
        <w:rPr>
          <w:i/>
          <w:iCs/>
          <w:color w:val="000000" w:themeColor="text1"/>
        </w:rPr>
        <w:tab/>
        <w:t xml:space="preserve"> </w:t>
      </w:r>
      <w:r w:rsidR="00F53351">
        <w:rPr>
          <w:i/>
          <w:iCs/>
          <w:color w:val="000000" w:themeColor="text1"/>
        </w:rPr>
        <w:t xml:space="preserve">   </w:t>
      </w:r>
      <w:r>
        <w:rPr>
          <w:i/>
          <w:iCs/>
          <w:color w:val="000000" w:themeColor="text1"/>
        </w:rPr>
        <w:t xml:space="preserve"> </w:t>
      </w:r>
      <w:proofErr w:type="spellStart"/>
      <w:r w:rsidRPr="0022445F">
        <w:rPr>
          <w:i/>
          <w:iCs/>
          <w:color w:val="000000" w:themeColor="text1"/>
        </w:rPr>
        <w:t>Lǎo</w:t>
      </w:r>
      <w:proofErr w:type="spellEnd"/>
      <w:r w:rsidRPr="0022445F">
        <w:rPr>
          <w:i/>
          <w:iCs/>
          <w:color w:val="000000" w:themeColor="text1"/>
        </w:rPr>
        <w:t xml:space="preserve"> </w:t>
      </w:r>
      <w:proofErr w:type="spellStart"/>
      <w:r w:rsidRPr="0022445F">
        <w:rPr>
          <w:i/>
          <w:iCs/>
          <w:color w:val="000000" w:themeColor="text1"/>
        </w:rPr>
        <w:t>Èr</w:t>
      </w:r>
      <w:proofErr w:type="spellEnd"/>
      <w:r w:rsidRPr="0022445F">
        <w:rPr>
          <w:i/>
          <w:iCs/>
          <w:color w:val="000000" w:themeColor="text1"/>
        </w:rPr>
        <w:t xml:space="preserve"> </w:t>
      </w:r>
      <w:proofErr w:type="spellStart"/>
      <w:r w:rsidRPr="0022445F">
        <w:rPr>
          <w:i/>
          <w:iCs/>
          <w:color w:val="000000" w:themeColor="text1"/>
        </w:rPr>
        <w:t>gāo</w:t>
      </w:r>
      <w:proofErr w:type="spellEnd"/>
      <w:r>
        <w:rPr>
          <w:i/>
          <w:iCs/>
          <w:color w:val="000000" w:themeColor="text1"/>
        </w:rPr>
        <w:t xml:space="preserve">                                            </w:t>
      </w:r>
    </w:p>
    <w:p w14:paraId="0EF98FDF" w14:textId="4D05FD0F" w:rsidR="00D3776F" w:rsidRPr="0022445F" w:rsidRDefault="00D3776F" w:rsidP="00D3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color w:val="000000" w:themeColor="text1"/>
        </w:rPr>
        <w:tab/>
        <w:t xml:space="preserve"> </w:t>
      </w:r>
      <w:r w:rsidR="00F53351">
        <w:rPr>
          <w:color w:val="000000" w:themeColor="text1"/>
        </w:rPr>
        <w:t xml:space="preserve">   </w:t>
      </w:r>
      <w:r>
        <w:rPr>
          <w:color w:val="000000" w:themeColor="text1"/>
        </w:rPr>
        <w:t xml:space="preserve"> </w:t>
      </w:r>
      <w:proofErr w:type="spellStart"/>
      <w:r w:rsidRPr="0022445F">
        <w:rPr>
          <w:color w:val="000000" w:themeColor="text1"/>
        </w:rPr>
        <w:t>Lǎo</w:t>
      </w:r>
      <w:proofErr w:type="spellEnd"/>
      <w:r w:rsidRPr="0022445F">
        <w:rPr>
          <w:color w:val="000000" w:themeColor="text1"/>
        </w:rPr>
        <w:t xml:space="preserve"> </w:t>
      </w:r>
      <w:proofErr w:type="spellStart"/>
      <w:r w:rsidRPr="0022445F">
        <w:rPr>
          <w:color w:val="000000" w:themeColor="text1"/>
        </w:rPr>
        <w:t>Èr</w:t>
      </w:r>
      <w:proofErr w:type="spellEnd"/>
      <w:r w:rsidRPr="0022445F">
        <w:rPr>
          <w:color w:val="000000" w:themeColor="text1"/>
        </w:rPr>
        <w:t xml:space="preserve"> tall</w:t>
      </w:r>
    </w:p>
    <w:p w14:paraId="46394E73" w14:textId="590C58DA" w:rsidR="00CA06B9" w:rsidRPr="00676F00" w:rsidRDefault="00D3776F" w:rsidP="00CA0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00" w:themeColor="text1"/>
        </w:rPr>
      </w:pPr>
      <w:r>
        <w:rPr>
          <w:color w:val="000000" w:themeColor="text1"/>
        </w:rPr>
        <w:tab/>
        <w:t xml:space="preserve"> </w:t>
      </w:r>
      <w:r w:rsidR="00F53351">
        <w:rPr>
          <w:color w:val="000000" w:themeColor="text1"/>
        </w:rPr>
        <w:t xml:space="preserve">  </w:t>
      </w:r>
      <w:r>
        <w:rPr>
          <w:color w:val="000000" w:themeColor="text1"/>
        </w:rPr>
        <w:t xml:space="preserve"> </w:t>
      </w:r>
      <w:r w:rsidRPr="0022445F">
        <w:rPr>
          <w:color w:val="000000" w:themeColor="text1"/>
        </w:rPr>
        <w:t>‘</w:t>
      </w:r>
      <w:proofErr w:type="spellStart"/>
      <w:r w:rsidRPr="0022445F">
        <w:rPr>
          <w:color w:val="000000" w:themeColor="text1"/>
        </w:rPr>
        <w:t>Lǎo</w:t>
      </w:r>
      <w:proofErr w:type="spellEnd"/>
      <w:r w:rsidRPr="0022445F">
        <w:rPr>
          <w:color w:val="000000" w:themeColor="text1"/>
        </w:rPr>
        <w:t xml:space="preserve"> </w:t>
      </w:r>
      <w:proofErr w:type="spellStart"/>
      <w:r w:rsidRPr="0022445F">
        <w:rPr>
          <w:color w:val="000000" w:themeColor="text1"/>
        </w:rPr>
        <w:t>Èr</w:t>
      </w:r>
      <w:proofErr w:type="spellEnd"/>
      <w:r w:rsidRPr="0022445F">
        <w:rPr>
          <w:color w:val="000000" w:themeColor="text1"/>
        </w:rPr>
        <w:t xml:space="preserve"> is taller.’</w:t>
      </w:r>
      <w:r>
        <w:rPr>
          <w:color w:val="000000" w:themeColor="text1"/>
        </w:rPr>
        <w:t xml:space="preserve">                                                           </w:t>
      </w:r>
      <w:r w:rsidRPr="0022445F">
        <w:rPr>
          <w:color w:val="000000" w:themeColor="text1"/>
        </w:rPr>
        <w:t xml:space="preserve"> </w:t>
      </w:r>
      <w:r w:rsidR="00273A68">
        <w:rPr>
          <w:color w:val="000000" w:themeColor="text1"/>
        </w:rPr>
        <w:t xml:space="preserve">             </w:t>
      </w:r>
      <w:r w:rsidR="00F53351">
        <w:rPr>
          <w:color w:val="000000" w:themeColor="text1"/>
        </w:rPr>
        <w:t xml:space="preserve"> </w:t>
      </w:r>
      <w:r w:rsidR="00273A68">
        <w:rPr>
          <w:color w:val="000000" w:themeColor="text1"/>
        </w:rPr>
        <w:t xml:space="preserve">       </w:t>
      </w:r>
      <w:r w:rsidRPr="0022445F">
        <w:rPr>
          <w:color w:val="000000" w:themeColor="text1"/>
        </w:rPr>
        <w:t>(</w:t>
      </w:r>
      <w:r>
        <w:rPr>
          <w:color w:val="000000" w:themeColor="text1"/>
        </w:rPr>
        <w:t>Chao</w:t>
      </w:r>
      <w:r w:rsidRPr="0022445F">
        <w:rPr>
          <w:color w:val="000000" w:themeColor="text1"/>
        </w:rPr>
        <w:t xml:space="preserve"> </w:t>
      </w:r>
      <w:r>
        <w:rPr>
          <w:color w:val="000000" w:themeColor="text1"/>
        </w:rPr>
        <w:t>1968</w:t>
      </w:r>
      <w:r w:rsidRPr="0022445F">
        <w:rPr>
          <w:color w:val="000000" w:themeColor="text1"/>
        </w:rPr>
        <w:t>:6</w:t>
      </w:r>
      <w:r>
        <w:rPr>
          <w:color w:val="000000" w:themeColor="text1"/>
        </w:rPr>
        <w:t>83</w:t>
      </w:r>
      <w:r w:rsidRPr="0022445F">
        <w:rPr>
          <w:color w:val="000000" w:themeColor="text1"/>
        </w:rPr>
        <w:t>)</w:t>
      </w:r>
      <w:r>
        <w:rPr>
          <w:i/>
          <w:iCs/>
          <w:color w:val="000000" w:themeColor="text1"/>
        </w:rPr>
        <w:t xml:space="preserve"> </w:t>
      </w:r>
    </w:p>
    <w:p w14:paraId="025A5B0C" w14:textId="578F8EF0" w:rsidR="00C24796" w:rsidRDefault="00B8450D" w:rsidP="00400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202124"/>
        </w:rPr>
      </w:pPr>
      <w:r>
        <w:rPr>
          <w:color w:val="202124"/>
        </w:rPr>
        <w:lastRenderedPageBreak/>
        <w:t xml:space="preserve">So, in his 2018 paper, Liu </w:t>
      </w:r>
      <w:r w:rsidR="00C24796">
        <w:rPr>
          <w:color w:val="202124"/>
        </w:rPr>
        <w:t xml:space="preserve">introduces </w:t>
      </w:r>
      <w:r w:rsidR="008814BA">
        <w:rPr>
          <w:color w:val="202124"/>
        </w:rPr>
        <w:t>the</w:t>
      </w:r>
      <w:r w:rsidR="00C24796">
        <w:rPr>
          <w:color w:val="202124"/>
        </w:rPr>
        <w:t xml:space="preserve"> rule</w:t>
      </w:r>
      <w:r w:rsidR="008814BA">
        <w:rPr>
          <w:color w:val="202124"/>
        </w:rPr>
        <w:t xml:space="preserve"> stated in (12)</w:t>
      </w:r>
      <w:r w:rsidR="00C24796">
        <w:rPr>
          <w:color w:val="202124"/>
        </w:rPr>
        <w:t xml:space="preserve"> as a solution to these problems:</w:t>
      </w:r>
    </w:p>
    <w:p w14:paraId="585ECC6D" w14:textId="0B1C201D" w:rsidR="00B8450D" w:rsidRDefault="00B8450D"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02124"/>
        </w:rPr>
      </w:pPr>
      <w:r w:rsidRPr="00B8450D">
        <w:rPr>
          <w:rFonts w:ascii="Times New Roman" w:hAnsi="Times New Roman" w:cs="Times New Roman"/>
          <w:color w:val="202124"/>
        </w:rPr>
        <w:t>Constraint on Multiple Foci</w:t>
      </w:r>
      <w:r>
        <w:rPr>
          <w:rFonts w:ascii="Times New Roman" w:hAnsi="Times New Roman" w:cs="Times New Roman"/>
          <w:color w:val="202124"/>
        </w:rPr>
        <w:t xml:space="preserve"> (Liu 2018:95)</w:t>
      </w:r>
    </w:p>
    <w:p w14:paraId="4280A2F4" w14:textId="06C44330" w:rsidR="00B8450D" w:rsidRDefault="00B8450D" w:rsidP="00B8450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02124"/>
        </w:rPr>
      </w:pPr>
      <w:r>
        <w:rPr>
          <w:rFonts w:ascii="Times New Roman" w:hAnsi="Times New Roman" w:cs="Times New Roman"/>
          <w:color w:val="202124"/>
        </w:rPr>
        <w:t>In Chinese, a construction with multiple foci requires each of the foci to be ‘definite’ enough.</w:t>
      </w:r>
    </w:p>
    <w:p w14:paraId="32523638" w14:textId="74F4D63A" w:rsidR="005515C8" w:rsidRDefault="005515C8" w:rsidP="0055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p>
    <w:p w14:paraId="5B7C0B90" w14:textId="1FD6C131" w:rsidR="0025710E" w:rsidRDefault="00815F99" w:rsidP="00C2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eastAsia="SimSun"/>
        </w:rPr>
      </w:pPr>
      <w:r>
        <w:rPr>
          <w:color w:val="202124"/>
        </w:rPr>
        <w:t xml:space="preserve">Since focus-sensitive domains introduce multiple foci, they cannot evade the </w:t>
      </w:r>
      <w:r w:rsidR="009B7C39">
        <w:rPr>
          <w:i/>
          <w:iCs/>
          <w:color w:val="202124"/>
        </w:rPr>
        <w:t>c</w:t>
      </w:r>
      <w:r>
        <w:rPr>
          <w:i/>
          <w:iCs/>
          <w:color w:val="202124"/>
        </w:rPr>
        <w:t xml:space="preserve">onstraint </w:t>
      </w:r>
      <w:r w:rsidR="009B7C39">
        <w:rPr>
          <w:color w:val="202124"/>
        </w:rPr>
        <w:t>rule</w:t>
      </w:r>
      <w:r>
        <w:rPr>
          <w:color w:val="202124"/>
        </w:rPr>
        <w:t xml:space="preserve">. He argues </w:t>
      </w:r>
      <w:r w:rsidR="00C24796">
        <w:rPr>
          <w:color w:val="202124"/>
        </w:rPr>
        <w:t xml:space="preserve">that </w:t>
      </w:r>
      <w:proofErr w:type="spellStart"/>
      <w:r w:rsidR="00C24796" w:rsidRPr="0022445F">
        <w:rPr>
          <w:i/>
          <w:iCs/>
          <w:color w:val="000000" w:themeColor="text1"/>
        </w:rPr>
        <w:t>shéi</w:t>
      </w:r>
      <w:proofErr w:type="spellEnd"/>
      <w:r w:rsidR="00C24796">
        <w:rPr>
          <w:i/>
          <w:iCs/>
          <w:color w:val="000000" w:themeColor="text1"/>
        </w:rPr>
        <w:t xml:space="preserve"> </w:t>
      </w:r>
      <w:r w:rsidR="00C24796" w:rsidRPr="008F0EBF">
        <w:rPr>
          <w:rFonts w:ascii="SimSun" w:eastAsia="SimSun" w:hAnsi="SimSun"/>
        </w:rPr>
        <w:t>谁</w:t>
      </w:r>
      <w:r w:rsidR="00C24796">
        <w:rPr>
          <w:rFonts w:eastAsia="SimSun"/>
        </w:rPr>
        <w:t xml:space="preserve"> ‘who’ in (</w:t>
      </w:r>
      <w:r w:rsidR="000E39AA">
        <w:rPr>
          <w:rFonts w:eastAsia="SimSun"/>
        </w:rPr>
        <w:t>11</w:t>
      </w:r>
      <w:r w:rsidR="00C24796">
        <w:rPr>
          <w:rFonts w:eastAsia="SimSun"/>
        </w:rPr>
        <w:t xml:space="preserve">) </w:t>
      </w:r>
      <w:r>
        <w:rPr>
          <w:rFonts w:eastAsia="SimSun"/>
        </w:rPr>
        <w:t xml:space="preserve">is </w:t>
      </w:r>
      <w:r w:rsidR="00CB1713">
        <w:rPr>
          <w:rFonts w:eastAsia="SimSun"/>
        </w:rPr>
        <w:t xml:space="preserve">a </w:t>
      </w:r>
      <w:r>
        <w:rPr>
          <w:rFonts w:eastAsia="SimSun"/>
        </w:rPr>
        <w:t>contrastive focus-sensitive morpheme</w:t>
      </w:r>
      <w:r w:rsidR="00C24796">
        <w:rPr>
          <w:rFonts w:eastAsia="SimSun"/>
        </w:rPr>
        <w:t xml:space="preserve"> and </w:t>
      </w:r>
      <w:r>
        <w:rPr>
          <w:rFonts w:eastAsia="SimSun"/>
        </w:rPr>
        <w:t>therefore</w:t>
      </w:r>
      <w:r w:rsidR="00C24796">
        <w:rPr>
          <w:rFonts w:eastAsia="SimSun"/>
        </w:rPr>
        <w:t>, the covert positive morpheme</w:t>
      </w:r>
      <w:r>
        <w:rPr>
          <w:rFonts w:eastAsia="SimSun"/>
        </w:rPr>
        <w:t xml:space="preserve"> (POS)</w:t>
      </w:r>
      <w:r w:rsidR="00C24796">
        <w:rPr>
          <w:rFonts w:eastAsia="SimSun"/>
        </w:rPr>
        <w:t xml:space="preserve"> is used instead of the overt form (HEN) because the latter </w:t>
      </w:r>
      <w:r w:rsidR="00F73D96">
        <w:rPr>
          <w:rFonts w:eastAsia="SimSun"/>
        </w:rPr>
        <w:t xml:space="preserve">is not </w:t>
      </w:r>
      <w:r w:rsidR="009B64B2">
        <w:rPr>
          <w:rFonts w:eastAsia="SimSun"/>
        </w:rPr>
        <w:t xml:space="preserve">so </w:t>
      </w:r>
      <w:r w:rsidR="00F73D96">
        <w:rPr>
          <w:rFonts w:eastAsia="SimSun"/>
        </w:rPr>
        <w:t>‘definite’</w:t>
      </w:r>
      <w:r w:rsidR="009B64B2">
        <w:rPr>
          <w:rFonts w:eastAsia="SimSun"/>
        </w:rPr>
        <w:t xml:space="preserve"> in its semantic meaning compared with other degree adverbs (e.g., </w:t>
      </w:r>
      <w:proofErr w:type="spellStart"/>
      <w:r w:rsidR="009B64B2" w:rsidRPr="009B64B2">
        <w:rPr>
          <w:i/>
          <w:iCs/>
          <w:color w:val="000000" w:themeColor="text1"/>
        </w:rPr>
        <w:t>hěnduō</w:t>
      </w:r>
      <w:proofErr w:type="spellEnd"/>
      <w:r w:rsidR="009B64B2">
        <w:rPr>
          <w:i/>
          <w:iCs/>
          <w:color w:val="000000" w:themeColor="text1"/>
        </w:rPr>
        <w:t xml:space="preserve"> </w:t>
      </w:r>
      <w:proofErr w:type="spellStart"/>
      <w:r w:rsidR="009B64B2" w:rsidRPr="009B64B2">
        <w:rPr>
          <w:rFonts w:eastAsia="SimSun" w:hint="eastAsia"/>
        </w:rPr>
        <w:t>很多</w:t>
      </w:r>
      <w:proofErr w:type="spellEnd"/>
      <w:r w:rsidR="009B64B2">
        <w:rPr>
          <w:rFonts w:eastAsia="SimSun"/>
        </w:rPr>
        <w:t xml:space="preserve"> ‘a lot’).</w:t>
      </w:r>
      <w:r w:rsidR="00B464C4">
        <w:rPr>
          <w:rFonts w:eastAsia="SimSun"/>
        </w:rPr>
        <w:t xml:space="preserve"> </w:t>
      </w:r>
    </w:p>
    <w:p w14:paraId="7794108E" w14:textId="7A6D907F" w:rsidR="009B64B2" w:rsidRDefault="0025710E" w:rsidP="00C2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eastAsia="SimSun"/>
        </w:rPr>
      </w:pPr>
      <w:r>
        <w:rPr>
          <w:rFonts w:eastAsia="SimSun"/>
        </w:rPr>
        <w:tab/>
      </w:r>
      <w:r w:rsidR="00B464C4">
        <w:rPr>
          <w:rFonts w:eastAsia="SimSun"/>
        </w:rPr>
        <w:t xml:space="preserve">This assertion is based on two pieces of data. </w:t>
      </w:r>
      <w:r w:rsidR="00CD3699">
        <w:rPr>
          <w:rFonts w:eastAsia="SimSun"/>
        </w:rPr>
        <w:t>Fi</w:t>
      </w:r>
      <w:r w:rsidR="00B432DF">
        <w:rPr>
          <w:rFonts w:eastAsia="SimSun"/>
        </w:rPr>
        <w:t>rst</w:t>
      </w:r>
      <w:r w:rsidR="00CD3699">
        <w:rPr>
          <w:rFonts w:eastAsia="SimSun"/>
        </w:rPr>
        <w:t>,</w:t>
      </w:r>
      <w:r w:rsidR="00CB1713">
        <w:rPr>
          <w:rFonts w:eastAsia="SimSun"/>
        </w:rPr>
        <w:t xml:space="preserve"> in the comparative construction (i.e., with </w:t>
      </w:r>
      <w:proofErr w:type="spellStart"/>
      <w:r w:rsidR="00CB1713" w:rsidRPr="009B7D49">
        <w:rPr>
          <w:i/>
          <w:iCs/>
          <w:color w:val="000000" w:themeColor="text1"/>
        </w:rPr>
        <w:t>bǐ</w:t>
      </w:r>
      <w:proofErr w:type="spellEnd"/>
      <w:r w:rsidR="00CB1713" w:rsidRPr="00815F99">
        <w:rPr>
          <w:rStyle w:val="y2iqfc"/>
          <w:rFonts w:eastAsia="MS Mincho"/>
          <w:color w:val="202124"/>
          <w:lang w:eastAsia="zh-CN"/>
        </w:rPr>
        <w:t>比</w:t>
      </w:r>
      <w:r w:rsidR="00CB1713">
        <w:rPr>
          <w:rStyle w:val="y2iqfc"/>
          <w:rFonts w:eastAsia="MS Mincho"/>
          <w:color w:val="202124"/>
          <w:lang w:eastAsia="zh-CN"/>
        </w:rPr>
        <w:t xml:space="preserve"> ‘than’), the degree adverb </w:t>
      </w:r>
      <w:proofErr w:type="spellStart"/>
      <w:r w:rsidR="00CB1713">
        <w:rPr>
          <w:i/>
          <w:iCs/>
          <w:color w:val="000000" w:themeColor="text1"/>
        </w:rPr>
        <w:t>shāowéi</w:t>
      </w:r>
      <w:proofErr w:type="spellEnd"/>
      <w:r w:rsidR="00CB1713">
        <w:rPr>
          <w:i/>
          <w:iCs/>
          <w:color w:val="000000" w:themeColor="text1"/>
        </w:rPr>
        <w:t xml:space="preserve"> </w:t>
      </w:r>
      <w:proofErr w:type="spellStart"/>
      <w:r w:rsidR="00CB1713" w:rsidRPr="00815F99">
        <w:rPr>
          <w:rFonts w:eastAsia="MS Mincho"/>
          <w:color w:val="000000" w:themeColor="text1"/>
          <w:shd w:val="clear" w:color="auto" w:fill="FFFFFF"/>
        </w:rPr>
        <w:t>稍微</w:t>
      </w:r>
      <w:proofErr w:type="spellEnd"/>
      <w:r w:rsidR="00CB1713">
        <w:rPr>
          <w:rFonts w:eastAsia="MS Mincho" w:hint="eastAsia"/>
          <w:color w:val="000000" w:themeColor="text1"/>
          <w:shd w:val="clear" w:color="auto" w:fill="FFFFFF"/>
        </w:rPr>
        <w:t xml:space="preserve"> </w:t>
      </w:r>
      <w:r w:rsidR="00CB1713">
        <w:rPr>
          <w:rFonts w:eastAsia="MS Mincho"/>
          <w:color w:val="000000" w:themeColor="text1"/>
          <w:shd w:val="clear" w:color="auto" w:fill="FFFFFF"/>
        </w:rPr>
        <w:t xml:space="preserve">‘a little’ is more ‘definite’ than the degree adverb </w:t>
      </w:r>
      <w:proofErr w:type="spellStart"/>
      <w:r w:rsidR="00CB1713" w:rsidRPr="009B7D49">
        <w:rPr>
          <w:i/>
          <w:iCs/>
          <w:color w:val="000000" w:themeColor="text1"/>
        </w:rPr>
        <w:t>bǐ</w:t>
      </w:r>
      <w:r w:rsidR="00CB1713">
        <w:rPr>
          <w:i/>
          <w:iCs/>
          <w:color w:val="000000" w:themeColor="text1"/>
        </w:rPr>
        <w:t>ji</w:t>
      </w:r>
      <w:r w:rsidR="00CB1713" w:rsidRPr="0093425E">
        <w:rPr>
          <w:rStyle w:val="y2iqfc"/>
          <w:i/>
          <w:iCs/>
          <w:color w:val="000000" w:themeColor="text1"/>
        </w:rPr>
        <w:t>à</w:t>
      </w:r>
      <w:r w:rsidR="00CB1713">
        <w:rPr>
          <w:i/>
          <w:iCs/>
          <w:color w:val="000000" w:themeColor="text1"/>
        </w:rPr>
        <w:t>o</w:t>
      </w:r>
      <w:proofErr w:type="spellEnd"/>
      <w:r w:rsidR="00CB1713" w:rsidRPr="00815F99">
        <w:rPr>
          <w:rStyle w:val="y2iqfc"/>
          <w:rFonts w:eastAsia="MS Mincho"/>
          <w:color w:val="202124"/>
          <w:lang w:eastAsia="zh-CN"/>
        </w:rPr>
        <w:t>比</w:t>
      </w:r>
      <w:r w:rsidR="00CB1713" w:rsidRPr="00815F99">
        <w:rPr>
          <w:rStyle w:val="y2iqfc"/>
          <w:rFonts w:ascii="SimSun" w:hAnsi="SimSun" w:cs="Microsoft JhengHei" w:hint="eastAsia"/>
          <w:color w:val="202124"/>
          <w:lang w:eastAsia="zh-CN"/>
        </w:rPr>
        <w:t>较</w:t>
      </w:r>
      <w:r w:rsidR="00CB1713">
        <w:rPr>
          <w:rStyle w:val="y2iqfc"/>
          <w:color w:val="202124"/>
          <w:lang w:eastAsia="zh-CN"/>
        </w:rPr>
        <w:t xml:space="preserve"> ‘more’ because although both have a target of comparison, only the former requires a specified standard of comparison while the latter does not. So, </w:t>
      </w:r>
      <w:proofErr w:type="spellStart"/>
      <w:r w:rsidR="00CB1713">
        <w:rPr>
          <w:i/>
          <w:iCs/>
          <w:color w:val="000000" w:themeColor="text1"/>
        </w:rPr>
        <w:t>shāowéi</w:t>
      </w:r>
      <w:proofErr w:type="spellEnd"/>
      <w:r w:rsidR="00CB1713">
        <w:rPr>
          <w:i/>
          <w:iCs/>
          <w:color w:val="000000" w:themeColor="text1"/>
        </w:rPr>
        <w:t xml:space="preserve"> </w:t>
      </w:r>
      <w:r w:rsidR="00CB1713">
        <w:rPr>
          <w:color w:val="000000" w:themeColor="text1"/>
        </w:rPr>
        <w:t xml:space="preserve">can appear in a sentence with </w:t>
      </w:r>
      <w:proofErr w:type="spellStart"/>
      <w:r w:rsidR="00CB1713" w:rsidRPr="009B7D49">
        <w:rPr>
          <w:i/>
          <w:iCs/>
          <w:color w:val="000000" w:themeColor="text1"/>
        </w:rPr>
        <w:t>bǐ</w:t>
      </w:r>
      <w:proofErr w:type="spellEnd"/>
      <w:r w:rsidR="00CB1713">
        <w:rPr>
          <w:i/>
          <w:iCs/>
          <w:color w:val="000000" w:themeColor="text1"/>
        </w:rPr>
        <w:t xml:space="preserve">, </w:t>
      </w:r>
      <w:r w:rsidR="00CB1713">
        <w:rPr>
          <w:color w:val="000000" w:themeColor="text1"/>
        </w:rPr>
        <w:t>as shown in (</w:t>
      </w:r>
      <w:r w:rsidR="006B0DB8">
        <w:rPr>
          <w:color w:val="000000" w:themeColor="text1"/>
        </w:rPr>
        <w:t>13</w:t>
      </w:r>
      <w:r w:rsidR="00CB1713">
        <w:rPr>
          <w:color w:val="000000" w:themeColor="text1"/>
        </w:rPr>
        <w:t xml:space="preserve">a), whereas </w:t>
      </w:r>
      <w:proofErr w:type="spellStart"/>
      <w:r w:rsidR="00CB1713" w:rsidRPr="009B7D49">
        <w:rPr>
          <w:i/>
          <w:iCs/>
          <w:color w:val="000000" w:themeColor="text1"/>
        </w:rPr>
        <w:t>bǐ</w:t>
      </w:r>
      <w:r w:rsidR="00CB1713">
        <w:rPr>
          <w:i/>
          <w:iCs/>
          <w:color w:val="000000" w:themeColor="text1"/>
        </w:rPr>
        <w:t>ji</w:t>
      </w:r>
      <w:r w:rsidR="00CB1713" w:rsidRPr="0093425E">
        <w:rPr>
          <w:rStyle w:val="y2iqfc"/>
          <w:i/>
          <w:iCs/>
          <w:color w:val="000000" w:themeColor="text1"/>
        </w:rPr>
        <w:t>à</w:t>
      </w:r>
      <w:r w:rsidR="00CB1713">
        <w:rPr>
          <w:i/>
          <w:iCs/>
          <w:color w:val="000000" w:themeColor="text1"/>
        </w:rPr>
        <w:t>o</w:t>
      </w:r>
      <w:proofErr w:type="spellEnd"/>
      <w:r w:rsidR="00CB1713">
        <w:rPr>
          <w:color w:val="000000" w:themeColor="text1"/>
        </w:rPr>
        <w:t xml:space="preserve"> </w:t>
      </w:r>
      <w:r w:rsidR="006C2F5A">
        <w:rPr>
          <w:color w:val="000000" w:themeColor="text1"/>
        </w:rPr>
        <w:t>in (</w:t>
      </w:r>
      <w:r w:rsidR="006B0DB8">
        <w:rPr>
          <w:color w:val="000000" w:themeColor="text1"/>
        </w:rPr>
        <w:t>13</w:t>
      </w:r>
      <w:r w:rsidR="006C2F5A">
        <w:rPr>
          <w:color w:val="000000" w:themeColor="text1"/>
        </w:rPr>
        <w:t xml:space="preserve">b) </w:t>
      </w:r>
      <w:r w:rsidR="00CB1713">
        <w:rPr>
          <w:color w:val="000000" w:themeColor="text1"/>
        </w:rPr>
        <w:t>cannot</w:t>
      </w:r>
      <w:r w:rsidR="006C2F5A">
        <w:rPr>
          <w:color w:val="000000" w:themeColor="text1"/>
        </w:rPr>
        <w:t>:</w:t>
      </w:r>
      <w:r w:rsidR="00CB1713">
        <w:rPr>
          <w:color w:val="000000" w:themeColor="text1"/>
        </w:rPr>
        <w:t xml:space="preserve"> </w:t>
      </w:r>
    </w:p>
    <w:p w14:paraId="3C7D1296" w14:textId="3557F12E" w:rsidR="00815F99" w:rsidRPr="009B7D49" w:rsidRDefault="00815F99"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a</w:t>
      </w:r>
      <w:r w:rsidR="009B7D49">
        <w:rPr>
          <w:rFonts w:ascii="Times New Roman" w:hAnsi="Times New Roman" w:cs="Times New Roman"/>
        </w:rPr>
        <w:t xml:space="preserve">. </w:t>
      </w:r>
      <w:r w:rsidRPr="00815F99">
        <w:rPr>
          <w:rStyle w:val="y2iqfc"/>
          <w:rFonts w:ascii="Times New Roman" w:hAnsi="Times New Roman" w:cs="Times New Roman"/>
          <w:color w:val="202124"/>
          <w:lang w:eastAsia="zh-CN"/>
        </w:rPr>
        <w:t>张</w:t>
      </w:r>
      <w:r w:rsidRPr="00815F99">
        <w:rPr>
          <w:rStyle w:val="y2iqfc"/>
          <w:rFonts w:ascii="Times New Roman" w:eastAsia="MS Mincho" w:hAnsi="Times New Roman" w:cs="Times New Roman"/>
          <w:color w:val="202124"/>
          <w:lang w:eastAsia="zh-CN"/>
        </w:rPr>
        <w:t>三比</w:t>
      </w:r>
      <w:proofErr w:type="spellStart"/>
      <w:r w:rsidRPr="00815F99">
        <w:rPr>
          <w:rFonts w:ascii="Times New Roman" w:eastAsia="MS Mincho" w:hAnsi="Times New Roman" w:cs="Times New Roman"/>
          <w:color w:val="000000" w:themeColor="text1"/>
          <w:shd w:val="clear" w:color="auto" w:fill="FFFFFF"/>
        </w:rPr>
        <w:t>李四稍微</w:t>
      </w:r>
      <w:proofErr w:type="spellEnd"/>
      <w:r w:rsidRPr="00815F99">
        <w:rPr>
          <w:rStyle w:val="y2iqfc"/>
          <w:rFonts w:ascii="Times New Roman" w:eastAsia="MS Mincho" w:hAnsi="Times New Roman" w:cs="Times New Roman"/>
          <w:color w:val="202124"/>
          <w:lang w:eastAsia="zh-CN"/>
        </w:rPr>
        <w:t>高</w:t>
      </w:r>
      <w:r>
        <w:rPr>
          <w:rStyle w:val="y2iqfc"/>
          <w:rFonts w:ascii="Times New Roman" w:eastAsia="MS Mincho" w:hAnsi="Times New Roman" w:cs="Times New Roman"/>
          <w:color w:val="202124"/>
          <w:lang w:eastAsia="zh-CN"/>
        </w:rPr>
        <w:t>*(</w:t>
      </w:r>
      <w:r w:rsidRPr="00815F99">
        <w:rPr>
          <w:rStyle w:val="y2iqfc"/>
          <w:rFonts w:ascii="Times New Roman" w:eastAsia="MS Mincho" w:hAnsi="Times New Roman" w:cs="Times New Roman"/>
          <w:color w:val="202124"/>
          <w:lang w:eastAsia="zh-CN"/>
        </w:rPr>
        <w:t>一些</w:t>
      </w:r>
      <w:r>
        <w:rPr>
          <w:rStyle w:val="y2iqfc"/>
          <w:rFonts w:ascii="Times New Roman" w:eastAsia="MS Mincho" w:hAnsi="Times New Roman" w:cs="Times New Roman"/>
          <w:color w:val="202124"/>
          <w:lang w:eastAsia="zh-CN"/>
        </w:rPr>
        <w:t>)</w:t>
      </w:r>
      <w:r w:rsidRPr="008F0EBF">
        <w:rPr>
          <w:rFonts w:eastAsia="MS Mincho"/>
        </w:rPr>
        <w:t>。</w:t>
      </w:r>
    </w:p>
    <w:p w14:paraId="22B94810" w14:textId="12EA1237" w:rsidR="009B7D49" w:rsidRPr="009B7D49" w:rsidRDefault="009B7D49" w:rsidP="009B7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i/>
          <w:iCs/>
          <w:color w:val="000000" w:themeColor="text1"/>
        </w:rPr>
        <w:t xml:space="preserve">                </w:t>
      </w:r>
      <w:proofErr w:type="spellStart"/>
      <w:r w:rsidRPr="009B7D49">
        <w:rPr>
          <w:i/>
          <w:iCs/>
          <w:color w:val="000000" w:themeColor="text1"/>
        </w:rPr>
        <w:t>Zhāngsān</w:t>
      </w:r>
      <w:proofErr w:type="spellEnd"/>
      <w:r w:rsidRPr="009B7D49">
        <w:rPr>
          <w:i/>
          <w:iCs/>
          <w:color w:val="000000" w:themeColor="text1"/>
        </w:rPr>
        <w:t xml:space="preserve"> </w:t>
      </w:r>
      <w:proofErr w:type="spellStart"/>
      <w:r w:rsidRPr="009B7D49">
        <w:rPr>
          <w:i/>
          <w:iCs/>
          <w:color w:val="000000" w:themeColor="text1"/>
        </w:rPr>
        <w:t>bǐ</w:t>
      </w:r>
      <w:proofErr w:type="spellEnd"/>
      <w:r w:rsidRPr="009B7D49">
        <w:rPr>
          <w:i/>
          <w:iCs/>
          <w:color w:val="000000" w:themeColor="text1"/>
        </w:rPr>
        <w:t xml:space="preserve"> </w:t>
      </w:r>
      <w:r w:rsidR="00AF3C87">
        <w:rPr>
          <w:i/>
          <w:iCs/>
          <w:color w:val="000000" w:themeColor="text1"/>
        </w:rPr>
        <w:t xml:space="preserve">   </w:t>
      </w:r>
      <w:proofErr w:type="spellStart"/>
      <w:r w:rsidRPr="009B7D49">
        <w:rPr>
          <w:i/>
          <w:iCs/>
          <w:color w:val="000000" w:themeColor="text1"/>
        </w:rPr>
        <w:t>Lǐsì</w:t>
      </w:r>
      <w:proofErr w:type="spellEnd"/>
      <w:r w:rsidRPr="009B7D49">
        <w:rPr>
          <w:i/>
          <w:iCs/>
          <w:color w:val="000000" w:themeColor="text1"/>
        </w:rPr>
        <w:t xml:space="preserve"> </w:t>
      </w:r>
      <w:proofErr w:type="spellStart"/>
      <w:r w:rsidRPr="009B7D49">
        <w:rPr>
          <w:i/>
          <w:iCs/>
          <w:color w:val="000000" w:themeColor="text1"/>
        </w:rPr>
        <w:t>shāowéi</w:t>
      </w:r>
      <w:proofErr w:type="spellEnd"/>
      <w:r w:rsidRPr="009B7D49">
        <w:rPr>
          <w:i/>
          <w:iCs/>
          <w:color w:val="000000" w:themeColor="text1"/>
        </w:rPr>
        <w:t xml:space="preserve"> </w:t>
      </w:r>
      <w:proofErr w:type="spellStart"/>
      <w:r w:rsidRPr="009B7D49">
        <w:rPr>
          <w:i/>
          <w:iCs/>
          <w:color w:val="000000" w:themeColor="text1"/>
        </w:rPr>
        <w:t>gāo</w:t>
      </w:r>
      <w:proofErr w:type="spellEnd"/>
      <w:r w:rsidRPr="009B7D49">
        <w:rPr>
          <w:i/>
          <w:iCs/>
          <w:color w:val="000000" w:themeColor="text1"/>
        </w:rPr>
        <w:t xml:space="preserve"> </w:t>
      </w:r>
      <w:r>
        <w:rPr>
          <w:color w:val="000000" w:themeColor="text1"/>
        </w:rPr>
        <w:t>*(</w:t>
      </w:r>
      <w:proofErr w:type="spellStart"/>
      <w:r w:rsidRPr="009B7D49">
        <w:rPr>
          <w:i/>
          <w:iCs/>
          <w:color w:val="000000" w:themeColor="text1"/>
        </w:rPr>
        <w:t>yīxiē</w:t>
      </w:r>
      <w:proofErr w:type="spellEnd"/>
      <w:r>
        <w:rPr>
          <w:color w:val="000000" w:themeColor="text1"/>
        </w:rPr>
        <w:t>)</w:t>
      </w:r>
    </w:p>
    <w:p w14:paraId="49A1AB98" w14:textId="03E86615" w:rsidR="009B7D49" w:rsidRDefault="009B7D49" w:rsidP="009B7D4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Pr>
          <w:rFonts w:eastAsia="MS Mincho"/>
        </w:rPr>
        <w:t xml:space="preserve">    </w:t>
      </w:r>
      <w:proofErr w:type="spellStart"/>
      <w:r w:rsidRPr="009B7D49">
        <w:rPr>
          <w:rFonts w:ascii="Times New Roman" w:hAnsi="Times New Roman" w:cs="Times New Roman"/>
          <w:color w:val="000000" w:themeColor="text1"/>
        </w:rPr>
        <w:t>Zhāngsān</w:t>
      </w:r>
      <w:proofErr w:type="spellEnd"/>
      <w:r w:rsidRPr="009B7D49">
        <w:rPr>
          <w:rFonts w:ascii="Times New Roman" w:hAnsi="Times New Roman" w:cs="Times New Roman"/>
          <w:i/>
          <w:iCs/>
          <w:color w:val="000000" w:themeColor="text1"/>
        </w:rPr>
        <w:t xml:space="preserve"> </w:t>
      </w:r>
      <w:r w:rsidR="00FE2BD8">
        <w:rPr>
          <w:rFonts w:ascii="Times New Roman" w:hAnsi="Times New Roman" w:cs="Times New Roman"/>
          <w:color w:val="000000" w:themeColor="text1"/>
        </w:rPr>
        <w:t xml:space="preserve">than </w:t>
      </w:r>
      <w:proofErr w:type="spellStart"/>
      <w:r w:rsidRPr="009B7D49">
        <w:rPr>
          <w:rFonts w:ascii="Times New Roman" w:hAnsi="Times New Roman" w:cs="Times New Roman"/>
          <w:color w:val="000000" w:themeColor="text1"/>
        </w:rPr>
        <w:t>Lǐsì</w:t>
      </w:r>
      <w:proofErr w:type="spellEnd"/>
      <w:r w:rsidR="00FE2BD8">
        <w:rPr>
          <w:rFonts w:ascii="Times New Roman" w:hAnsi="Times New Roman" w:cs="Times New Roman"/>
          <w:color w:val="000000" w:themeColor="text1"/>
        </w:rPr>
        <w:t xml:space="preserve"> a-little </w:t>
      </w:r>
      <w:r w:rsidR="00AF3C87">
        <w:rPr>
          <w:rFonts w:ascii="Times New Roman" w:hAnsi="Times New Roman" w:cs="Times New Roman"/>
          <w:color w:val="000000" w:themeColor="text1"/>
        </w:rPr>
        <w:t xml:space="preserve">   </w:t>
      </w:r>
      <w:r w:rsidR="00FE2BD8">
        <w:rPr>
          <w:rFonts w:ascii="Times New Roman" w:hAnsi="Times New Roman" w:cs="Times New Roman"/>
          <w:color w:val="000000" w:themeColor="text1"/>
        </w:rPr>
        <w:t>tall *(a little)</w:t>
      </w:r>
    </w:p>
    <w:p w14:paraId="0287A071" w14:textId="16B7E66D" w:rsidR="009B7D49" w:rsidRPr="00581E6B" w:rsidRDefault="00FE2BD8" w:rsidP="00581E6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S Mincho"/>
        </w:rPr>
      </w:pPr>
      <w:r>
        <w:rPr>
          <w:rFonts w:ascii="Times New Roman" w:hAnsi="Times New Roman" w:cs="Times New Roman"/>
          <w:color w:val="000000" w:themeColor="text1"/>
        </w:rPr>
        <w:t xml:space="preserve">   ‘</w:t>
      </w:r>
      <w:proofErr w:type="spellStart"/>
      <w:r w:rsidRPr="009B7D49">
        <w:rPr>
          <w:rFonts w:ascii="Times New Roman" w:hAnsi="Times New Roman" w:cs="Times New Roman"/>
          <w:color w:val="000000" w:themeColor="text1"/>
        </w:rPr>
        <w:t>Zhāngsān</w:t>
      </w:r>
      <w:proofErr w:type="spellEnd"/>
      <w:r w:rsidRPr="009B7D49">
        <w:rPr>
          <w:rFonts w:ascii="Times New Roman" w:hAnsi="Times New Roman" w:cs="Times New Roman"/>
          <w:i/>
          <w:iCs/>
          <w:color w:val="000000" w:themeColor="text1"/>
        </w:rPr>
        <w:t xml:space="preserve"> </w:t>
      </w:r>
      <w:r>
        <w:rPr>
          <w:rFonts w:ascii="Times New Roman" w:hAnsi="Times New Roman" w:cs="Times New Roman"/>
          <w:color w:val="000000" w:themeColor="text1"/>
        </w:rPr>
        <w:t xml:space="preserve">is a little taller than </w:t>
      </w:r>
      <w:proofErr w:type="spellStart"/>
      <w:r w:rsidRPr="009B7D49">
        <w:rPr>
          <w:rFonts w:ascii="Times New Roman" w:hAnsi="Times New Roman" w:cs="Times New Roman"/>
          <w:color w:val="000000" w:themeColor="text1"/>
        </w:rPr>
        <w:t>Lǐsì</w:t>
      </w:r>
      <w:proofErr w:type="spellEnd"/>
      <w:r>
        <w:rPr>
          <w:rFonts w:ascii="Times New Roman" w:hAnsi="Times New Roman" w:cs="Times New Roman"/>
          <w:color w:val="000000" w:themeColor="text1"/>
        </w:rPr>
        <w:t>.’</w:t>
      </w:r>
    </w:p>
    <w:p w14:paraId="66C7D0E9" w14:textId="58BEA525" w:rsidR="00815F99" w:rsidRDefault="00815F99" w:rsidP="00815F9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S Mincho"/>
        </w:rPr>
      </w:pPr>
      <w:r>
        <w:rPr>
          <w:rFonts w:ascii="Times New Roman" w:eastAsia="MS Mincho" w:hAnsi="Times New Roman" w:cs="Times New Roman"/>
        </w:rPr>
        <w:t>b.</w:t>
      </w:r>
      <w:r w:rsidRPr="00815F99">
        <w:rPr>
          <w:rStyle w:val="y2iqfc"/>
          <w:rFonts w:ascii="Times New Roman" w:hAnsi="Times New Roman" w:cs="Times New Roman"/>
          <w:color w:val="202124"/>
          <w:lang w:eastAsia="zh-CN"/>
        </w:rPr>
        <w:t xml:space="preserve"> </w:t>
      </w:r>
      <w:r w:rsidRPr="00815F99">
        <w:rPr>
          <w:rStyle w:val="y2iqfc"/>
          <w:rFonts w:ascii="Times New Roman" w:hAnsi="Times New Roman" w:cs="Times New Roman"/>
          <w:color w:val="202124"/>
          <w:lang w:eastAsia="zh-CN"/>
        </w:rPr>
        <w:t>张</w:t>
      </w:r>
      <w:r w:rsidRPr="00815F99">
        <w:rPr>
          <w:rStyle w:val="y2iqfc"/>
          <w:rFonts w:ascii="Times New Roman" w:eastAsia="MS Mincho" w:hAnsi="Times New Roman" w:cs="Times New Roman"/>
          <w:color w:val="202124"/>
          <w:lang w:eastAsia="zh-CN"/>
        </w:rPr>
        <w:t>三比</w:t>
      </w:r>
      <w:proofErr w:type="spellStart"/>
      <w:r w:rsidRPr="00815F99">
        <w:rPr>
          <w:rFonts w:ascii="Times New Roman" w:eastAsia="MS Mincho" w:hAnsi="Times New Roman" w:cs="Times New Roman"/>
          <w:color w:val="000000" w:themeColor="text1"/>
          <w:shd w:val="clear" w:color="auto" w:fill="FFFFFF"/>
        </w:rPr>
        <w:t>李四</w:t>
      </w:r>
      <w:proofErr w:type="spellEnd"/>
      <w:r>
        <w:rPr>
          <w:rStyle w:val="y2iqfc"/>
          <w:rFonts w:ascii="Times New Roman" w:eastAsia="MS Mincho" w:hAnsi="Times New Roman" w:cs="Times New Roman"/>
          <w:color w:val="202124"/>
          <w:lang w:eastAsia="zh-CN"/>
        </w:rPr>
        <w:t>(*</w:t>
      </w:r>
      <w:r w:rsidRPr="00815F99">
        <w:rPr>
          <w:rStyle w:val="y2iqfc"/>
          <w:rFonts w:ascii="Times New Roman" w:eastAsia="MS Mincho" w:hAnsi="Times New Roman" w:cs="Times New Roman"/>
          <w:color w:val="202124"/>
          <w:lang w:eastAsia="zh-CN"/>
        </w:rPr>
        <w:t>比</w:t>
      </w:r>
      <w:r w:rsidRPr="00815F99">
        <w:rPr>
          <w:rStyle w:val="y2iqfc"/>
          <w:rFonts w:ascii="SimSun" w:hAnsi="SimSun" w:cs="Microsoft JhengHei" w:hint="eastAsia"/>
          <w:color w:val="202124"/>
          <w:lang w:eastAsia="zh-CN"/>
        </w:rPr>
        <w:t>较</w:t>
      </w:r>
      <w:r>
        <w:rPr>
          <w:rStyle w:val="y2iqfc"/>
          <w:rFonts w:ascii="Times New Roman" w:eastAsia="MS Mincho" w:hAnsi="Times New Roman" w:cs="Times New Roman"/>
          <w:color w:val="202124"/>
          <w:lang w:eastAsia="zh-CN"/>
        </w:rPr>
        <w:t>)</w:t>
      </w:r>
      <w:r w:rsidR="00F416A0">
        <w:rPr>
          <w:rStyle w:val="y2iqfc"/>
          <w:rFonts w:ascii="Times New Roman" w:eastAsia="MS Mincho" w:hAnsi="Times New Roman" w:cs="Times New Roman"/>
          <w:color w:val="202124"/>
          <w:lang w:eastAsia="zh-CN"/>
        </w:rPr>
        <w:t xml:space="preserve"> </w:t>
      </w:r>
      <w:r w:rsidRPr="00815F99">
        <w:rPr>
          <w:rStyle w:val="y2iqfc"/>
          <w:rFonts w:ascii="Times New Roman" w:eastAsia="MS Mincho" w:hAnsi="Times New Roman" w:cs="Times New Roman"/>
          <w:color w:val="202124"/>
          <w:lang w:eastAsia="zh-CN"/>
        </w:rPr>
        <w:t>高</w:t>
      </w:r>
      <w:r w:rsidRPr="008F0EBF">
        <w:rPr>
          <w:rFonts w:eastAsia="MS Mincho"/>
        </w:rPr>
        <w:t>。</w:t>
      </w:r>
    </w:p>
    <w:p w14:paraId="24D2718E" w14:textId="045749BD" w:rsidR="00F416A0" w:rsidRDefault="00F416A0" w:rsidP="00815F9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iCs/>
          <w:color w:val="000000" w:themeColor="text1"/>
        </w:rPr>
      </w:pPr>
      <w:r>
        <w:rPr>
          <w:rFonts w:ascii="Times New Roman" w:hAnsi="Times New Roman" w:cs="Times New Roman"/>
          <w:i/>
          <w:iCs/>
          <w:color w:val="000000" w:themeColor="text1"/>
        </w:rPr>
        <w:t xml:space="preserve">    </w:t>
      </w:r>
      <w:proofErr w:type="spellStart"/>
      <w:r w:rsidRPr="009B7D49">
        <w:rPr>
          <w:rFonts w:ascii="Times New Roman" w:hAnsi="Times New Roman" w:cs="Times New Roman"/>
          <w:i/>
          <w:iCs/>
          <w:color w:val="000000" w:themeColor="text1"/>
        </w:rPr>
        <w:t>Zhāngsān</w:t>
      </w:r>
      <w:proofErr w:type="spellEnd"/>
      <w:r w:rsidRPr="009B7D49">
        <w:rPr>
          <w:rFonts w:ascii="Times New Roman" w:hAnsi="Times New Roman" w:cs="Times New Roman"/>
          <w:i/>
          <w:iCs/>
          <w:color w:val="000000" w:themeColor="text1"/>
        </w:rPr>
        <w:t xml:space="preserve"> </w:t>
      </w:r>
      <w:proofErr w:type="spellStart"/>
      <w:r w:rsidRPr="009B7D49">
        <w:rPr>
          <w:rFonts w:ascii="Times New Roman" w:hAnsi="Times New Roman" w:cs="Times New Roman"/>
          <w:i/>
          <w:iCs/>
          <w:color w:val="000000" w:themeColor="text1"/>
        </w:rPr>
        <w:t>bǐ</w:t>
      </w:r>
      <w:proofErr w:type="spellEnd"/>
      <w:r w:rsidRPr="009B7D49">
        <w:rPr>
          <w:rFonts w:ascii="Times New Roman" w:hAnsi="Times New Roman" w:cs="Times New Roman"/>
          <w:i/>
          <w:iCs/>
          <w:color w:val="000000" w:themeColor="text1"/>
        </w:rPr>
        <w:t xml:space="preserve"> </w:t>
      </w:r>
      <w:r w:rsidR="00AF3C87">
        <w:rPr>
          <w:rFonts w:ascii="Times New Roman" w:hAnsi="Times New Roman" w:cs="Times New Roman"/>
          <w:i/>
          <w:iCs/>
          <w:color w:val="000000" w:themeColor="text1"/>
        </w:rPr>
        <w:t xml:space="preserve">   </w:t>
      </w:r>
      <w:proofErr w:type="spellStart"/>
      <w:r w:rsidRPr="009B7D49">
        <w:rPr>
          <w:rFonts w:ascii="Times New Roman" w:hAnsi="Times New Roman" w:cs="Times New Roman"/>
          <w:i/>
          <w:iCs/>
          <w:color w:val="000000" w:themeColor="text1"/>
        </w:rPr>
        <w:t>Lǐsì</w:t>
      </w:r>
      <w:proofErr w:type="spellEnd"/>
      <w:r w:rsidRPr="009B7D49">
        <w:rPr>
          <w:rFonts w:ascii="Times New Roman" w:hAnsi="Times New Roman" w:cs="Times New Roman"/>
          <w:i/>
          <w:iCs/>
          <w:color w:val="000000" w:themeColor="text1"/>
        </w:rPr>
        <w:t xml:space="preserve"> </w:t>
      </w:r>
      <w:r w:rsidR="0093425E">
        <w:rPr>
          <w:rFonts w:ascii="Times New Roman" w:hAnsi="Times New Roman" w:cs="Times New Roman"/>
          <w:color w:val="000000" w:themeColor="text1"/>
        </w:rPr>
        <w:t>(*</w:t>
      </w:r>
      <w:proofErr w:type="spellStart"/>
      <w:r w:rsidRPr="009B7D49">
        <w:rPr>
          <w:rFonts w:ascii="Times New Roman" w:hAnsi="Times New Roman" w:cs="Times New Roman"/>
          <w:i/>
          <w:iCs/>
          <w:color w:val="000000" w:themeColor="text1"/>
        </w:rPr>
        <w:t>bǐ</w:t>
      </w:r>
      <w:r>
        <w:rPr>
          <w:rFonts w:ascii="Times New Roman" w:hAnsi="Times New Roman" w:cs="Times New Roman"/>
          <w:i/>
          <w:iCs/>
          <w:color w:val="000000" w:themeColor="text1"/>
        </w:rPr>
        <w:t>ji</w:t>
      </w:r>
      <w:r w:rsidR="0093425E" w:rsidRPr="0093425E">
        <w:rPr>
          <w:rStyle w:val="y2iqfc"/>
          <w:rFonts w:ascii="Times New Roman" w:hAnsi="Times New Roman" w:cs="Times New Roman"/>
          <w:i/>
          <w:iCs/>
          <w:color w:val="000000" w:themeColor="text1"/>
        </w:rPr>
        <w:t>à</w:t>
      </w:r>
      <w:r>
        <w:rPr>
          <w:rFonts w:ascii="Times New Roman" w:hAnsi="Times New Roman" w:cs="Times New Roman"/>
          <w:i/>
          <w:iCs/>
          <w:color w:val="000000" w:themeColor="text1"/>
        </w:rPr>
        <w:t>o</w:t>
      </w:r>
      <w:proofErr w:type="spellEnd"/>
      <w:r w:rsidR="0093425E">
        <w:rPr>
          <w:rFonts w:ascii="Times New Roman" w:hAnsi="Times New Roman" w:cs="Times New Roman"/>
          <w:color w:val="000000" w:themeColor="text1"/>
        </w:rPr>
        <w:t>)</w:t>
      </w:r>
      <w:r w:rsidRPr="009B7D49">
        <w:rPr>
          <w:rFonts w:ascii="Times New Roman" w:hAnsi="Times New Roman" w:cs="Times New Roman"/>
          <w:i/>
          <w:iCs/>
          <w:color w:val="000000" w:themeColor="text1"/>
        </w:rPr>
        <w:t xml:space="preserve"> </w:t>
      </w:r>
      <w:proofErr w:type="spellStart"/>
      <w:r w:rsidRPr="009B7D49">
        <w:rPr>
          <w:rFonts w:ascii="Times New Roman" w:hAnsi="Times New Roman" w:cs="Times New Roman"/>
          <w:i/>
          <w:iCs/>
          <w:color w:val="000000" w:themeColor="text1"/>
        </w:rPr>
        <w:t>gāo</w:t>
      </w:r>
      <w:proofErr w:type="spellEnd"/>
    </w:p>
    <w:p w14:paraId="0F26E4D4" w14:textId="0828C727" w:rsidR="0093425E" w:rsidRDefault="0093425E" w:rsidP="00815F9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Pr>
          <w:rFonts w:ascii="Times New Roman" w:hAnsi="Times New Roman" w:cs="Times New Roman"/>
          <w:color w:val="000000" w:themeColor="text1"/>
        </w:rPr>
        <w:t xml:space="preserve">    </w:t>
      </w:r>
      <w:proofErr w:type="spellStart"/>
      <w:r w:rsidRPr="009B7D49">
        <w:rPr>
          <w:rFonts w:ascii="Times New Roman" w:hAnsi="Times New Roman" w:cs="Times New Roman"/>
          <w:color w:val="000000" w:themeColor="text1"/>
        </w:rPr>
        <w:t>Zhāngsān</w:t>
      </w:r>
      <w:proofErr w:type="spellEnd"/>
      <w:r w:rsidRPr="009B7D49">
        <w:rPr>
          <w:rFonts w:ascii="Times New Roman" w:hAnsi="Times New Roman" w:cs="Times New Roman"/>
          <w:i/>
          <w:iCs/>
          <w:color w:val="000000" w:themeColor="text1"/>
        </w:rPr>
        <w:t xml:space="preserve"> </w:t>
      </w:r>
      <w:r>
        <w:rPr>
          <w:rFonts w:ascii="Times New Roman" w:hAnsi="Times New Roman" w:cs="Times New Roman"/>
          <w:color w:val="000000" w:themeColor="text1"/>
        </w:rPr>
        <w:t xml:space="preserve">than </w:t>
      </w:r>
      <w:proofErr w:type="spellStart"/>
      <w:r w:rsidRPr="009B7D49">
        <w:rPr>
          <w:rFonts w:ascii="Times New Roman" w:hAnsi="Times New Roman" w:cs="Times New Roman"/>
          <w:color w:val="000000" w:themeColor="text1"/>
        </w:rPr>
        <w:t>Lǐsì</w:t>
      </w:r>
      <w:proofErr w:type="spellEnd"/>
      <w:r>
        <w:rPr>
          <w:rFonts w:ascii="Times New Roman" w:hAnsi="Times New Roman" w:cs="Times New Roman"/>
          <w:color w:val="000000" w:themeColor="text1"/>
        </w:rPr>
        <w:t xml:space="preserve"> (*more) tall                                                                   (Liu 2018:81)</w:t>
      </w:r>
    </w:p>
    <w:p w14:paraId="515E10C0" w14:textId="4233D9C2" w:rsidR="000D3B6B" w:rsidRDefault="000D3B6B" w:rsidP="000D3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691E9355" w14:textId="67ECEAA4" w:rsidR="006C2F5A" w:rsidRDefault="006C2F5A" w:rsidP="00BB3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themeColor="text1"/>
        </w:rPr>
      </w:pPr>
      <w:r>
        <w:rPr>
          <w:color w:val="000000" w:themeColor="text1"/>
        </w:rPr>
        <w:t xml:space="preserve">In this case, the covert positive morpheme </w:t>
      </w:r>
      <w:proofErr w:type="spellStart"/>
      <w:r w:rsidRPr="00E135EC">
        <w:rPr>
          <w:rStyle w:val="y2iqfc"/>
          <w:i/>
          <w:iCs/>
          <w:color w:val="000000" w:themeColor="text1"/>
        </w:rPr>
        <w:t>hěn</w:t>
      </w:r>
      <w:proofErr w:type="spellEnd"/>
      <w:r>
        <w:rPr>
          <w:rStyle w:val="y2iqfc"/>
          <w:i/>
          <w:iCs/>
          <w:color w:val="000000" w:themeColor="text1"/>
        </w:rPr>
        <w:t xml:space="preserve"> </w:t>
      </w:r>
      <w:r>
        <w:rPr>
          <w:rStyle w:val="y2iqfc"/>
          <w:color w:val="000000" w:themeColor="text1"/>
        </w:rPr>
        <w:t xml:space="preserve">is similar to </w:t>
      </w:r>
      <w:proofErr w:type="spellStart"/>
      <w:r>
        <w:rPr>
          <w:i/>
          <w:iCs/>
          <w:color w:val="000000" w:themeColor="text1"/>
        </w:rPr>
        <w:t>shāowéi</w:t>
      </w:r>
      <w:proofErr w:type="spellEnd"/>
      <w:r>
        <w:rPr>
          <w:i/>
          <w:iCs/>
          <w:color w:val="000000" w:themeColor="text1"/>
        </w:rPr>
        <w:t xml:space="preserve">. </w:t>
      </w:r>
      <w:r>
        <w:rPr>
          <w:color w:val="000000" w:themeColor="text1"/>
        </w:rPr>
        <w:t xml:space="preserve">The second </w:t>
      </w:r>
      <w:r w:rsidR="006D741F">
        <w:rPr>
          <w:color w:val="000000" w:themeColor="text1"/>
        </w:rPr>
        <w:t>piece of supporting evidence is shown in (</w:t>
      </w:r>
      <w:r w:rsidR="006B0DB8">
        <w:rPr>
          <w:color w:val="000000" w:themeColor="text1"/>
        </w:rPr>
        <w:t>14</w:t>
      </w:r>
      <w:r w:rsidR="006D741F">
        <w:rPr>
          <w:color w:val="000000" w:themeColor="text1"/>
        </w:rPr>
        <w:t>) where the covert positive morpheme is being used:</w:t>
      </w:r>
      <w:r>
        <w:rPr>
          <w:color w:val="000000" w:themeColor="text1"/>
        </w:rPr>
        <w:t xml:space="preserve"> </w:t>
      </w:r>
    </w:p>
    <w:p w14:paraId="0B953AFA" w14:textId="400F53BB" w:rsidR="008F0EBF" w:rsidRPr="008F0EBF" w:rsidRDefault="008F0EBF"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8F0EBF">
        <w:rPr>
          <w:color w:val="202124"/>
        </w:rPr>
        <w:t>*</w:t>
      </w:r>
      <w:proofErr w:type="spellStart"/>
      <w:r w:rsidRPr="008F0EBF">
        <w:rPr>
          <w:rFonts w:ascii="SimSun" w:hAnsi="SimSun" w:cs="PingFang TC" w:hint="eastAsia"/>
          <w:color w:val="202124"/>
        </w:rPr>
        <w:t>这</w:t>
      </w:r>
      <w:r w:rsidRPr="008F0EBF">
        <w:rPr>
          <w:rFonts w:ascii="MS Mincho" w:eastAsia="MS Mincho" w:hAnsi="MS Mincho" w:cs="MS Mincho" w:hint="eastAsia"/>
          <w:color w:val="202124"/>
        </w:rPr>
        <w:t>个箱子重</w:t>
      </w:r>
      <w:r w:rsidRPr="008F0EBF">
        <w:rPr>
          <w:rFonts w:ascii="Yu Gothic" w:eastAsia="Yu Gothic" w:hAnsi="Yu Gothic" w:cs="Yu Gothic" w:hint="eastAsia"/>
          <w:color w:val="202124"/>
        </w:rPr>
        <w:t>虽</w:t>
      </w:r>
      <w:r w:rsidRPr="008F0EBF">
        <w:rPr>
          <w:rFonts w:ascii="MS Mincho" w:eastAsia="MS Mincho" w:hAnsi="MS Mincho" w:cs="MS Mincho" w:hint="eastAsia"/>
          <w:color w:val="202124"/>
        </w:rPr>
        <w:t>重</w:t>
      </w:r>
      <w:proofErr w:type="spellEnd"/>
      <w:r w:rsidRPr="008F0EBF">
        <w:rPr>
          <w:rFonts w:ascii="MS Mincho" w:eastAsia="MS Mincho" w:hAnsi="MS Mincho" w:cs="MS Mincho" w:hint="eastAsia"/>
          <w:color w:val="202124"/>
        </w:rPr>
        <w:t>,</w:t>
      </w:r>
      <w:r w:rsidRPr="008F0EBF">
        <w:rPr>
          <w:rStyle w:val="y2iqfc"/>
          <w:rFonts w:ascii="MS Mincho" w:eastAsia="MS Mincho" w:hAnsi="MS Mincho" w:hint="eastAsia"/>
          <w:color w:val="202124"/>
          <w:lang w:eastAsia="zh-CN"/>
        </w:rPr>
        <w:t xml:space="preserve"> </w:t>
      </w:r>
      <w:r w:rsidRPr="008F0EBF">
        <w:rPr>
          <w:rStyle w:val="y2iqfc"/>
          <w:rFonts w:ascii="SimSun" w:hAnsi="SimSun" w:cs="Microsoft JhengHei" w:hint="eastAsia"/>
          <w:color w:val="202124"/>
          <w:lang w:eastAsia="zh-CN"/>
        </w:rPr>
        <w:t>还</w:t>
      </w:r>
      <w:r w:rsidRPr="008F0EBF">
        <w:rPr>
          <w:rFonts w:ascii="SimSun" w:hAnsi="SimSun" w:cs="Times New Roman"/>
          <w:color w:val="000000" w:themeColor="text1"/>
          <w:shd w:val="clear" w:color="auto" w:fill="FFFFFF"/>
        </w:rPr>
        <w:t>好</w:t>
      </w:r>
      <w:r w:rsidRPr="008F0EBF">
        <w:rPr>
          <w:rStyle w:val="y2iqfc"/>
          <w:rFonts w:ascii="MS Mincho" w:eastAsia="MS Mincho" w:hAnsi="MS Mincho" w:hint="eastAsia"/>
          <w:color w:val="202124"/>
          <w:lang w:eastAsia="zh-CN"/>
        </w:rPr>
        <w:t>不</w:t>
      </w:r>
      <w:r w:rsidRPr="008F0EBF">
        <w:rPr>
          <w:rFonts w:ascii="MS Mincho" w:eastAsia="MS Mincho" w:hAnsi="MS Mincho" w:cs="MS Mincho" w:hint="eastAsia"/>
          <w:color w:val="202124"/>
        </w:rPr>
        <w:t>重</w:t>
      </w:r>
      <w:r>
        <w:rPr>
          <w:rFonts w:ascii="MS Mincho" w:eastAsia="MS Mincho" w:hAnsi="MS Mincho" w:cs="MS Mincho"/>
          <w:color w:val="202124"/>
        </w:rPr>
        <w:t>,</w:t>
      </w:r>
      <w:r w:rsidRPr="008F0EBF">
        <w:rPr>
          <w:rFonts w:hint="eastAsia"/>
        </w:rPr>
        <w:t xml:space="preserve"> </w:t>
      </w:r>
      <w:proofErr w:type="spellStart"/>
      <w:r w:rsidRPr="008F0EBF">
        <w:rPr>
          <w:rFonts w:ascii="MS Mincho" w:eastAsia="MS Mincho" w:hAnsi="MS Mincho" w:cs="MS Mincho" w:hint="eastAsia"/>
          <w:color w:val="202124"/>
        </w:rPr>
        <w:t>我可以自己搬</w:t>
      </w:r>
      <w:proofErr w:type="spellEnd"/>
      <w:r w:rsidRPr="008F0EBF">
        <w:rPr>
          <w:rFonts w:eastAsia="MS Mincho"/>
        </w:rPr>
        <w:t>。</w:t>
      </w:r>
    </w:p>
    <w:p w14:paraId="20FD4B43" w14:textId="3D6BCB12" w:rsidR="008F0EBF" w:rsidRDefault="008F0EBF" w:rsidP="008F0EBF">
      <w:pPr>
        <w:pStyle w:val="HTMLPreformatted"/>
        <w:rPr>
          <w:rStyle w:val="y2iqfc"/>
          <w:rFonts w:ascii="Times New Roman" w:hAnsi="Times New Roman" w:cs="Times New Roman"/>
          <w:i/>
          <w:iCs/>
          <w:color w:val="000000" w:themeColor="text1"/>
          <w:sz w:val="24"/>
          <w:szCs w:val="24"/>
        </w:rPr>
      </w:pPr>
      <w:r>
        <w:rPr>
          <w:rStyle w:val="y2iqfc"/>
          <w:rFonts w:ascii="Times New Roman" w:hAnsi="Times New Roman" w:cs="Times New Roman"/>
          <w:color w:val="000000" w:themeColor="text1"/>
          <w:sz w:val="24"/>
          <w:szCs w:val="24"/>
        </w:rPr>
        <w:t xml:space="preserve">            *</w:t>
      </w:r>
      <w:proofErr w:type="spellStart"/>
      <w:r w:rsidRPr="008F0EBF">
        <w:rPr>
          <w:rStyle w:val="y2iqfc"/>
          <w:rFonts w:ascii="Times New Roman" w:hAnsi="Times New Roman" w:cs="Times New Roman"/>
          <w:i/>
          <w:iCs/>
          <w:color w:val="000000" w:themeColor="text1"/>
          <w:sz w:val="24"/>
          <w:szCs w:val="24"/>
        </w:rPr>
        <w:t>zhège</w:t>
      </w:r>
      <w:proofErr w:type="spellEnd"/>
      <w:r w:rsidRPr="008F0EBF">
        <w:rPr>
          <w:rStyle w:val="y2iqfc"/>
          <w:rFonts w:ascii="Times New Roman" w:hAnsi="Times New Roman" w:cs="Times New Roman"/>
          <w:i/>
          <w:iCs/>
          <w:color w:val="000000" w:themeColor="text1"/>
          <w:sz w:val="24"/>
          <w:szCs w:val="24"/>
        </w:rPr>
        <w:t xml:space="preserve"> </w:t>
      </w:r>
      <w:proofErr w:type="spellStart"/>
      <w:r w:rsidRPr="008F0EBF">
        <w:rPr>
          <w:rStyle w:val="y2iqfc"/>
          <w:rFonts w:ascii="Times New Roman" w:hAnsi="Times New Roman" w:cs="Times New Roman"/>
          <w:i/>
          <w:iCs/>
          <w:color w:val="000000" w:themeColor="text1"/>
          <w:sz w:val="24"/>
          <w:szCs w:val="24"/>
        </w:rPr>
        <w:t>xiāngzi</w:t>
      </w:r>
      <w:proofErr w:type="spellEnd"/>
      <w:r w:rsidRPr="008F0EBF">
        <w:rPr>
          <w:rStyle w:val="y2iqfc"/>
          <w:rFonts w:ascii="Times New Roman" w:hAnsi="Times New Roman" w:cs="Times New Roman"/>
          <w:i/>
          <w:iCs/>
          <w:color w:val="000000" w:themeColor="text1"/>
          <w:sz w:val="24"/>
          <w:szCs w:val="24"/>
        </w:rPr>
        <w:t xml:space="preserve"> </w:t>
      </w:r>
      <w:proofErr w:type="spellStart"/>
      <w:r w:rsidRPr="008F0EBF">
        <w:rPr>
          <w:rStyle w:val="y2iqfc"/>
          <w:rFonts w:ascii="Times New Roman" w:hAnsi="Times New Roman" w:cs="Times New Roman"/>
          <w:i/>
          <w:iCs/>
          <w:color w:val="000000" w:themeColor="text1"/>
          <w:sz w:val="24"/>
          <w:szCs w:val="24"/>
        </w:rPr>
        <w:t>zhòng</w:t>
      </w:r>
      <w:proofErr w:type="spellEnd"/>
      <w:r w:rsidRPr="008F0EBF">
        <w:rPr>
          <w:rStyle w:val="y2iqfc"/>
          <w:rFonts w:ascii="Times New Roman" w:hAnsi="Times New Roman" w:cs="Times New Roman"/>
          <w:i/>
          <w:iCs/>
          <w:color w:val="000000" w:themeColor="text1"/>
          <w:sz w:val="24"/>
          <w:szCs w:val="24"/>
        </w:rPr>
        <w:t xml:space="preserve"> </w:t>
      </w:r>
      <w:r>
        <w:rPr>
          <w:rStyle w:val="y2iqfc"/>
          <w:rFonts w:ascii="Times New Roman" w:hAnsi="Times New Roman" w:cs="Times New Roman"/>
          <w:i/>
          <w:iCs/>
          <w:color w:val="000000" w:themeColor="text1"/>
          <w:sz w:val="24"/>
          <w:szCs w:val="24"/>
        </w:rPr>
        <w:t xml:space="preserve">   </w:t>
      </w:r>
      <w:proofErr w:type="spellStart"/>
      <w:r w:rsidRPr="008F0EBF">
        <w:rPr>
          <w:rStyle w:val="y2iqfc"/>
          <w:rFonts w:ascii="Times New Roman" w:hAnsi="Times New Roman" w:cs="Times New Roman"/>
          <w:i/>
          <w:iCs/>
          <w:color w:val="000000" w:themeColor="text1"/>
          <w:sz w:val="24"/>
          <w:szCs w:val="24"/>
        </w:rPr>
        <w:t>suī</w:t>
      </w:r>
      <w:proofErr w:type="spellEnd"/>
      <w:r w:rsidRPr="008F0EBF">
        <w:rPr>
          <w:rStyle w:val="y2iqfc"/>
          <w:rFonts w:ascii="Times New Roman" w:hAnsi="Times New Roman" w:cs="Times New Roman"/>
          <w:i/>
          <w:iCs/>
          <w:color w:val="000000" w:themeColor="text1"/>
          <w:sz w:val="24"/>
          <w:szCs w:val="24"/>
        </w:rPr>
        <w:t xml:space="preserve"> </w:t>
      </w:r>
      <w:r>
        <w:rPr>
          <w:rStyle w:val="y2iqfc"/>
          <w:rFonts w:ascii="Times New Roman" w:hAnsi="Times New Roman" w:cs="Times New Roman"/>
          <w:i/>
          <w:iCs/>
          <w:color w:val="000000" w:themeColor="text1"/>
          <w:sz w:val="24"/>
          <w:szCs w:val="24"/>
        </w:rPr>
        <w:t xml:space="preserve">    </w:t>
      </w:r>
      <w:proofErr w:type="spellStart"/>
      <w:r w:rsidRPr="008F0EBF">
        <w:rPr>
          <w:rStyle w:val="y2iqfc"/>
          <w:rFonts w:ascii="Times New Roman" w:hAnsi="Times New Roman" w:cs="Times New Roman"/>
          <w:i/>
          <w:iCs/>
          <w:color w:val="000000" w:themeColor="text1"/>
          <w:sz w:val="24"/>
          <w:szCs w:val="24"/>
        </w:rPr>
        <w:t>zhòng</w:t>
      </w:r>
      <w:proofErr w:type="spellEnd"/>
      <w:r>
        <w:rPr>
          <w:rStyle w:val="y2iqfc"/>
          <w:rFonts w:ascii="Times New Roman" w:hAnsi="Times New Roman" w:cs="Times New Roman"/>
          <w:i/>
          <w:iCs/>
          <w:color w:val="000000" w:themeColor="text1"/>
          <w:sz w:val="24"/>
          <w:szCs w:val="24"/>
        </w:rPr>
        <w:t xml:space="preserve"> </w:t>
      </w:r>
      <w:r w:rsidRPr="008F0EBF">
        <w:rPr>
          <w:rStyle w:val="y2iqfc"/>
          <w:rFonts w:ascii="Times New Roman" w:hAnsi="Times New Roman" w:cs="Times New Roman"/>
          <w:i/>
          <w:iCs/>
          <w:color w:val="000000" w:themeColor="text1"/>
          <w:sz w:val="24"/>
          <w:szCs w:val="24"/>
        </w:rPr>
        <w:t xml:space="preserve"> </w:t>
      </w:r>
      <w:proofErr w:type="spellStart"/>
      <w:r w:rsidRPr="008F0EBF">
        <w:rPr>
          <w:rStyle w:val="y2iqfc"/>
          <w:rFonts w:ascii="Times New Roman" w:hAnsi="Times New Roman" w:cs="Times New Roman"/>
          <w:i/>
          <w:iCs/>
          <w:color w:val="000000" w:themeColor="text1"/>
          <w:sz w:val="24"/>
          <w:szCs w:val="24"/>
        </w:rPr>
        <w:t>háihǎo</w:t>
      </w:r>
      <w:proofErr w:type="spellEnd"/>
      <w:r>
        <w:rPr>
          <w:rStyle w:val="y2iqfc"/>
          <w:rFonts w:ascii="Times New Roman" w:hAnsi="Times New Roman" w:cs="Times New Roman"/>
          <w:i/>
          <w:iCs/>
          <w:color w:val="000000" w:themeColor="text1"/>
          <w:sz w:val="24"/>
          <w:szCs w:val="24"/>
        </w:rPr>
        <w:t xml:space="preserve"> </w:t>
      </w:r>
      <w:proofErr w:type="spellStart"/>
      <w:r w:rsidRPr="008F0EBF">
        <w:rPr>
          <w:rStyle w:val="y2iqfc"/>
          <w:rFonts w:ascii="Times New Roman" w:hAnsi="Times New Roman" w:cs="Times New Roman"/>
          <w:i/>
          <w:iCs/>
          <w:color w:val="000000" w:themeColor="text1"/>
          <w:sz w:val="24"/>
          <w:szCs w:val="24"/>
        </w:rPr>
        <w:t>bù</w:t>
      </w:r>
      <w:proofErr w:type="spellEnd"/>
      <w:r w:rsidRPr="008F0EBF">
        <w:rPr>
          <w:rStyle w:val="y2iqfc"/>
          <w:rFonts w:ascii="Times New Roman" w:hAnsi="Times New Roman" w:cs="Times New Roman"/>
          <w:i/>
          <w:iCs/>
          <w:color w:val="000000" w:themeColor="text1"/>
          <w:sz w:val="24"/>
          <w:szCs w:val="24"/>
        </w:rPr>
        <w:t xml:space="preserve"> </w:t>
      </w:r>
      <w:proofErr w:type="spellStart"/>
      <w:r w:rsidRPr="008F0EBF">
        <w:rPr>
          <w:rStyle w:val="y2iqfc"/>
          <w:rFonts w:ascii="Times New Roman" w:hAnsi="Times New Roman" w:cs="Times New Roman"/>
          <w:i/>
          <w:iCs/>
          <w:color w:val="000000" w:themeColor="text1"/>
          <w:sz w:val="24"/>
          <w:szCs w:val="24"/>
        </w:rPr>
        <w:t>zhòng</w:t>
      </w:r>
      <w:proofErr w:type="spellEnd"/>
      <w:r>
        <w:rPr>
          <w:rFonts w:ascii="Times New Roman" w:hAnsi="Times New Roman" w:cs="Times New Roman"/>
          <w:i/>
          <w:iCs/>
          <w:color w:val="000000" w:themeColor="text1"/>
          <w:sz w:val="24"/>
          <w:szCs w:val="24"/>
        </w:rPr>
        <w:t xml:space="preserve"> </w:t>
      </w:r>
      <w:proofErr w:type="spellStart"/>
      <w:r w:rsidRPr="008F0EBF">
        <w:rPr>
          <w:rStyle w:val="y2iqfc"/>
          <w:rFonts w:ascii="Times New Roman" w:hAnsi="Times New Roman" w:cs="Times New Roman"/>
          <w:i/>
          <w:iCs/>
          <w:color w:val="000000" w:themeColor="text1"/>
          <w:sz w:val="24"/>
          <w:szCs w:val="24"/>
        </w:rPr>
        <w:t>wǒ</w:t>
      </w:r>
      <w:proofErr w:type="spellEnd"/>
      <w:r w:rsidRPr="008F0EBF">
        <w:rPr>
          <w:rStyle w:val="y2iqfc"/>
          <w:rFonts w:ascii="Times New Roman" w:hAnsi="Times New Roman" w:cs="Times New Roman"/>
          <w:i/>
          <w:iCs/>
          <w:color w:val="000000" w:themeColor="text1"/>
          <w:sz w:val="24"/>
          <w:szCs w:val="24"/>
        </w:rPr>
        <w:t xml:space="preserve"> </w:t>
      </w:r>
      <w:proofErr w:type="spellStart"/>
      <w:r w:rsidRPr="008F0EBF">
        <w:rPr>
          <w:rStyle w:val="y2iqfc"/>
          <w:rFonts w:ascii="Times New Roman" w:hAnsi="Times New Roman" w:cs="Times New Roman"/>
          <w:i/>
          <w:iCs/>
          <w:color w:val="000000" w:themeColor="text1"/>
          <w:sz w:val="24"/>
          <w:szCs w:val="24"/>
        </w:rPr>
        <w:t>kěyǐ</w:t>
      </w:r>
      <w:proofErr w:type="spellEnd"/>
      <w:r w:rsidRPr="008F0EBF">
        <w:rPr>
          <w:rStyle w:val="y2iqfc"/>
          <w:rFonts w:ascii="Times New Roman" w:hAnsi="Times New Roman" w:cs="Times New Roman"/>
          <w:i/>
          <w:iCs/>
          <w:color w:val="000000" w:themeColor="text1"/>
          <w:sz w:val="24"/>
          <w:szCs w:val="24"/>
        </w:rPr>
        <w:t xml:space="preserve"> </w:t>
      </w:r>
      <w:proofErr w:type="spellStart"/>
      <w:r w:rsidRPr="008F0EBF">
        <w:rPr>
          <w:rStyle w:val="y2iqfc"/>
          <w:rFonts w:ascii="Times New Roman" w:hAnsi="Times New Roman" w:cs="Times New Roman"/>
          <w:i/>
          <w:iCs/>
          <w:color w:val="000000" w:themeColor="text1"/>
          <w:sz w:val="24"/>
          <w:szCs w:val="24"/>
        </w:rPr>
        <w:t>zìjǐ</w:t>
      </w:r>
      <w:proofErr w:type="spellEnd"/>
      <w:r w:rsidRPr="008F0EBF">
        <w:rPr>
          <w:rStyle w:val="y2iqfc"/>
          <w:rFonts w:ascii="Times New Roman" w:hAnsi="Times New Roman" w:cs="Times New Roman"/>
          <w:i/>
          <w:iCs/>
          <w:color w:val="000000" w:themeColor="text1"/>
          <w:sz w:val="24"/>
          <w:szCs w:val="24"/>
        </w:rPr>
        <w:t xml:space="preserve"> </w:t>
      </w:r>
      <w:proofErr w:type="spellStart"/>
      <w:r w:rsidRPr="008F0EBF">
        <w:rPr>
          <w:rStyle w:val="y2iqfc"/>
          <w:rFonts w:ascii="Times New Roman" w:hAnsi="Times New Roman" w:cs="Times New Roman"/>
          <w:i/>
          <w:iCs/>
          <w:color w:val="000000" w:themeColor="text1"/>
          <w:sz w:val="24"/>
          <w:szCs w:val="24"/>
        </w:rPr>
        <w:t>bān</w:t>
      </w:r>
      <w:proofErr w:type="spellEnd"/>
    </w:p>
    <w:p w14:paraId="40F1F400" w14:textId="40342822" w:rsidR="008F0EBF" w:rsidRDefault="008F0EBF" w:rsidP="008F0EBF">
      <w:pPr>
        <w:pStyle w:val="HTMLPreformatted"/>
        <w:rPr>
          <w:rStyle w:val="y2iqfc"/>
          <w:rFonts w:ascii="Times New Roman" w:hAnsi="Times New Roman" w:cs="Times New Roman"/>
          <w:color w:val="000000" w:themeColor="text1"/>
          <w:sz w:val="24"/>
          <w:szCs w:val="24"/>
        </w:rPr>
      </w:pPr>
      <w:r>
        <w:rPr>
          <w:rStyle w:val="y2iqfc"/>
          <w:rFonts w:ascii="Times New Roman" w:hAnsi="Times New Roman" w:cs="Times New Roman"/>
          <w:i/>
          <w:iCs/>
          <w:color w:val="000000" w:themeColor="text1"/>
          <w:sz w:val="24"/>
          <w:szCs w:val="24"/>
        </w:rPr>
        <w:t xml:space="preserve">            </w:t>
      </w:r>
      <w:r>
        <w:rPr>
          <w:rStyle w:val="y2iqfc"/>
          <w:rFonts w:ascii="Times New Roman" w:hAnsi="Times New Roman" w:cs="Times New Roman"/>
          <w:color w:val="000000" w:themeColor="text1"/>
          <w:sz w:val="24"/>
          <w:szCs w:val="24"/>
        </w:rPr>
        <w:t xml:space="preserve">  this-CL box     heavy though heavy not-bad not heavy I   can </w:t>
      </w:r>
      <w:proofErr w:type="spellStart"/>
      <w:r>
        <w:rPr>
          <w:rStyle w:val="y2iqfc"/>
          <w:rFonts w:ascii="Times New Roman" w:hAnsi="Times New Roman" w:cs="Times New Roman"/>
          <w:color w:val="000000" w:themeColor="text1"/>
          <w:sz w:val="24"/>
          <w:szCs w:val="24"/>
        </w:rPr>
        <w:t>self carry</w:t>
      </w:r>
      <w:proofErr w:type="spellEnd"/>
    </w:p>
    <w:p w14:paraId="20AD6D78" w14:textId="0C3699A6" w:rsidR="006D741F" w:rsidRDefault="00BB3422" w:rsidP="006D741F">
      <w:pPr>
        <w:pStyle w:val="HTMLPreformatted"/>
        <w:rPr>
          <w:rFonts w:ascii="Times New Roman" w:eastAsia="MS Mincho" w:hAnsi="Times New Roman" w:cs="Times New Roman"/>
          <w:sz w:val="24"/>
          <w:szCs w:val="24"/>
        </w:rPr>
      </w:pPr>
      <w:r>
        <w:rPr>
          <w:rStyle w:val="y2iqfc"/>
          <w:rFonts w:ascii="Times New Roman" w:hAnsi="Times New Roman" w:cs="Times New Roman"/>
          <w:color w:val="000000" w:themeColor="text1"/>
          <w:sz w:val="24"/>
          <w:szCs w:val="24"/>
        </w:rPr>
        <w:t xml:space="preserve">            </w:t>
      </w:r>
      <w:r w:rsidR="008F0EBF">
        <w:rPr>
          <w:rStyle w:val="y2iqfc"/>
          <w:rFonts w:ascii="Times New Roman" w:hAnsi="Times New Roman" w:cs="Times New Roman"/>
          <w:color w:val="000000" w:themeColor="text1"/>
          <w:sz w:val="24"/>
          <w:szCs w:val="24"/>
        </w:rPr>
        <w:t>‘Although this box is heavy, it is not heavy. So, I can carry it by myself.’</w:t>
      </w:r>
      <w:r w:rsidRPr="00BB3422">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   (Liu 2018:97)</w:t>
      </w:r>
    </w:p>
    <w:p w14:paraId="25B12842" w14:textId="1862333C" w:rsidR="006D741F" w:rsidRDefault="006D741F" w:rsidP="006D741F">
      <w:pPr>
        <w:pStyle w:val="HTMLPreformatted"/>
        <w:rPr>
          <w:rFonts w:ascii="Times New Roman" w:eastAsia="MS Mincho" w:hAnsi="Times New Roman" w:cs="Times New Roman"/>
          <w:sz w:val="24"/>
          <w:szCs w:val="24"/>
        </w:rPr>
      </w:pPr>
    </w:p>
    <w:p w14:paraId="46BC2F89" w14:textId="77777777" w:rsidR="00CD3699" w:rsidRDefault="006D741F" w:rsidP="00FB7B37">
      <w:pPr>
        <w:pStyle w:val="HTMLPreformatted"/>
        <w:spacing w:line="480" w:lineRule="auto"/>
        <w:rPr>
          <w:rFonts w:ascii="Times New Roman" w:eastAsia="MS Mincho" w:hAnsi="Times New Roman" w:cs="Times New Roman"/>
          <w:sz w:val="24"/>
          <w:szCs w:val="24"/>
        </w:rPr>
      </w:pPr>
      <w:r>
        <w:rPr>
          <w:rFonts w:ascii="Times New Roman" w:eastAsia="MS Mincho" w:hAnsi="Times New Roman" w:cs="Times New Roman"/>
          <w:sz w:val="24"/>
          <w:szCs w:val="24"/>
        </w:rPr>
        <w:t>Although this sentence is syntactically grammatical, it is semantically ungrammatical bec</w:t>
      </w:r>
      <w:r w:rsidR="00CD3699">
        <w:rPr>
          <w:rFonts w:ascii="Times New Roman" w:eastAsia="MS Mincho" w:hAnsi="Times New Roman" w:cs="Times New Roman"/>
          <w:sz w:val="24"/>
          <w:szCs w:val="24"/>
        </w:rPr>
        <w:t>aus</w:t>
      </w:r>
      <w:r>
        <w:rPr>
          <w:rFonts w:ascii="Times New Roman" w:eastAsia="MS Mincho" w:hAnsi="Times New Roman" w:cs="Times New Roman"/>
          <w:sz w:val="24"/>
          <w:szCs w:val="24"/>
        </w:rPr>
        <w:t xml:space="preserve">e </w:t>
      </w:r>
    </w:p>
    <w:p w14:paraId="3BF92E66" w14:textId="19BB6FC9" w:rsidR="006D741F" w:rsidRPr="00647CFA" w:rsidRDefault="006D741F" w:rsidP="00FB7B37">
      <w:pPr>
        <w:pStyle w:val="HTMLPreformatted"/>
        <w:spacing w:line="480" w:lineRule="auto"/>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the proposition that the box is ‘not heavy’ contradicts the previous proposition that it ‘is heavy.’</w:t>
      </w:r>
      <w:r w:rsidR="00647CFA">
        <w:rPr>
          <w:rFonts w:ascii="Times New Roman" w:eastAsia="MS Mincho" w:hAnsi="Times New Roman" w:cs="Times New Roman"/>
          <w:sz w:val="24"/>
          <w:szCs w:val="24"/>
        </w:rPr>
        <w:t xml:space="preserve"> Looking now at (1</w:t>
      </w:r>
      <w:r w:rsidR="006B0DB8">
        <w:rPr>
          <w:rFonts w:ascii="Times New Roman" w:eastAsia="MS Mincho" w:hAnsi="Times New Roman" w:cs="Times New Roman"/>
          <w:sz w:val="24"/>
          <w:szCs w:val="24"/>
        </w:rPr>
        <w:t>5</w:t>
      </w:r>
      <w:r w:rsidR="00647CFA">
        <w:rPr>
          <w:rFonts w:ascii="Times New Roman" w:eastAsia="MS Mincho" w:hAnsi="Times New Roman" w:cs="Times New Roman"/>
          <w:sz w:val="24"/>
          <w:szCs w:val="24"/>
        </w:rPr>
        <w:t xml:space="preserve">), its grammaticality is based on the interpretation of the added element </w:t>
      </w:r>
      <w:proofErr w:type="spellStart"/>
      <w:r w:rsidR="00647CFA" w:rsidRPr="00647CFA">
        <w:rPr>
          <w:rStyle w:val="y2iqfc"/>
          <w:rFonts w:ascii="Times New Roman" w:hAnsi="Times New Roman" w:cs="Times New Roman"/>
          <w:i/>
          <w:iCs/>
          <w:color w:val="000000" w:themeColor="text1"/>
          <w:sz w:val="24"/>
          <w:szCs w:val="24"/>
        </w:rPr>
        <w:t>hěn</w:t>
      </w:r>
      <w:proofErr w:type="spellEnd"/>
      <w:r w:rsidR="00647CFA">
        <w:rPr>
          <w:rStyle w:val="y2iqfc"/>
          <w:rFonts w:ascii="Times New Roman" w:hAnsi="Times New Roman" w:cs="Times New Roman"/>
          <w:i/>
          <w:iCs/>
          <w:color w:val="000000" w:themeColor="text1"/>
          <w:sz w:val="24"/>
          <w:szCs w:val="24"/>
        </w:rPr>
        <w:t xml:space="preserve"> </w:t>
      </w:r>
      <w:r w:rsidR="00647CFA">
        <w:rPr>
          <w:rStyle w:val="y2iqfc"/>
          <w:rFonts w:ascii="Times New Roman" w:hAnsi="Times New Roman" w:cs="Times New Roman"/>
          <w:color w:val="000000" w:themeColor="text1"/>
          <w:sz w:val="24"/>
          <w:szCs w:val="24"/>
        </w:rPr>
        <w:t>as functioning as a degree intensifier rather than the positive morpheme:</w:t>
      </w:r>
    </w:p>
    <w:p w14:paraId="4D52912D" w14:textId="40C9E324" w:rsidR="006D741F" w:rsidRPr="006D741F" w:rsidRDefault="006D741F"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D741F">
        <w:rPr>
          <w:rFonts w:ascii="SimSun" w:hAnsi="SimSun" w:cs="PingFang TC" w:hint="eastAsia"/>
          <w:color w:val="202124"/>
        </w:rPr>
        <w:t>这</w:t>
      </w:r>
      <w:r w:rsidRPr="006D741F">
        <w:rPr>
          <w:rFonts w:ascii="MS Mincho" w:eastAsia="MS Mincho" w:hAnsi="MS Mincho" w:cs="MS Mincho" w:hint="eastAsia"/>
          <w:color w:val="202124"/>
        </w:rPr>
        <w:t>个箱子重</w:t>
      </w:r>
      <w:r w:rsidRPr="006D741F">
        <w:rPr>
          <w:rFonts w:ascii="Yu Gothic" w:eastAsia="Yu Gothic" w:hAnsi="Yu Gothic" w:cs="Yu Gothic" w:hint="eastAsia"/>
          <w:color w:val="202124"/>
        </w:rPr>
        <w:t>虽</w:t>
      </w:r>
      <w:r w:rsidRPr="006D741F">
        <w:rPr>
          <w:rFonts w:ascii="MS Mincho" w:eastAsia="MS Mincho" w:hAnsi="MS Mincho" w:cs="MS Mincho" w:hint="eastAsia"/>
          <w:color w:val="202124"/>
        </w:rPr>
        <w:t>重</w:t>
      </w:r>
      <w:proofErr w:type="spellEnd"/>
      <w:r w:rsidRPr="006D741F">
        <w:rPr>
          <w:rFonts w:ascii="MS Mincho" w:eastAsia="MS Mincho" w:hAnsi="MS Mincho" w:cs="MS Mincho" w:hint="eastAsia"/>
          <w:color w:val="202124"/>
        </w:rPr>
        <w:t>,</w:t>
      </w:r>
      <w:r w:rsidRPr="006D741F">
        <w:rPr>
          <w:rStyle w:val="y2iqfc"/>
          <w:rFonts w:ascii="MS Mincho" w:eastAsia="MS Mincho" w:hAnsi="MS Mincho" w:hint="eastAsia"/>
          <w:color w:val="202124"/>
          <w:lang w:eastAsia="zh-CN"/>
        </w:rPr>
        <w:t xml:space="preserve"> </w:t>
      </w:r>
      <w:r w:rsidRPr="006D741F">
        <w:rPr>
          <w:rStyle w:val="y2iqfc"/>
          <w:rFonts w:ascii="SimSun" w:hAnsi="SimSun" w:cs="Microsoft JhengHei" w:hint="eastAsia"/>
          <w:color w:val="202124"/>
          <w:lang w:eastAsia="zh-CN"/>
        </w:rPr>
        <w:t>还</w:t>
      </w:r>
      <w:r w:rsidRPr="006D741F">
        <w:rPr>
          <w:rFonts w:ascii="SimSun" w:hAnsi="SimSun" w:cs="Times New Roman"/>
          <w:color w:val="000000" w:themeColor="text1"/>
          <w:shd w:val="clear" w:color="auto" w:fill="FFFFFF"/>
        </w:rPr>
        <w:t>好</w:t>
      </w:r>
      <w:r w:rsidRPr="006D741F">
        <w:rPr>
          <w:rStyle w:val="y2iqfc"/>
          <w:rFonts w:ascii="MS Mincho" w:eastAsia="MS Mincho" w:hAnsi="MS Mincho" w:hint="eastAsia"/>
          <w:color w:val="202124"/>
          <w:lang w:eastAsia="zh-CN"/>
        </w:rPr>
        <w:t>不</w:t>
      </w:r>
      <w:r w:rsidRPr="007D0CC6">
        <w:rPr>
          <w:rFonts w:ascii="MS Mincho" w:eastAsia="MS Mincho" w:hAnsi="MS Mincho"/>
          <w:color w:val="000000" w:themeColor="text1"/>
          <w:lang w:eastAsia="zh-CN"/>
        </w:rPr>
        <w:t>很</w:t>
      </w:r>
      <w:r w:rsidRPr="006D741F">
        <w:rPr>
          <w:rFonts w:ascii="MS Mincho" w:eastAsia="MS Mincho" w:hAnsi="MS Mincho" w:cs="MS Mincho" w:hint="eastAsia"/>
          <w:color w:val="202124"/>
        </w:rPr>
        <w:t>重</w:t>
      </w:r>
      <w:r w:rsidRPr="006D741F">
        <w:rPr>
          <w:rFonts w:ascii="MS Mincho" w:eastAsia="MS Mincho" w:hAnsi="MS Mincho" w:cs="MS Mincho"/>
          <w:color w:val="202124"/>
        </w:rPr>
        <w:t>,</w:t>
      </w:r>
      <w:r w:rsidRPr="008F0EBF">
        <w:rPr>
          <w:rFonts w:hint="eastAsia"/>
        </w:rPr>
        <w:t xml:space="preserve"> </w:t>
      </w:r>
      <w:proofErr w:type="spellStart"/>
      <w:r w:rsidRPr="006D741F">
        <w:rPr>
          <w:rFonts w:ascii="MS Mincho" w:eastAsia="MS Mincho" w:hAnsi="MS Mincho" w:cs="MS Mincho" w:hint="eastAsia"/>
          <w:color w:val="202124"/>
        </w:rPr>
        <w:t>我可以自己搬</w:t>
      </w:r>
      <w:proofErr w:type="spellEnd"/>
      <w:r w:rsidRPr="006D741F">
        <w:rPr>
          <w:rFonts w:eastAsia="MS Mincho"/>
        </w:rPr>
        <w:t>。</w:t>
      </w:r>
    </w:p>
    <w:p w14:paraId="30FC2036" w14:textId="7045C2CB" w:rsidR="008F0EBF" w:rsidRPr="008F0EBF" w:rsidRDefault="007D0CC6" w:rsidP="008F0EBF">
      <w:pPr>
        <w:pStyle w:val="HTMLPreformatted"/>
        <w:rPr>
          <w:rFonts w:ascii="Times New Roman" w:hAnsi="Times New Roman" w:cs="Times New Roman"/>
          <w:color w:val="000000" w:themeColor="text1"/>
          <w:sz w:val="24"/>
          <w:szCs w:val="24"/>
        </w:rPr>
      </w:pPr>
      <w:r>
        <w:rPr>
          <w:rStyle w:val="y2iqfc"/>
          <w:rFonts w:ascii="Times New Roman" w:hAnsi="Times New Roman" w:cs="Times New Roman"/>
          <w:i/>
          <w:iCs/>
          <w:color w:val="000000" w:themeColor="text1"/>
          <w:sz w:val="24"/>
          <w:szCs w:val="24"/>
        </w:rPr>
        <w:tab/>
        <w:t xml:space="preserve">  </w:t>
      </w:r>
      <w:proofErr w:type="spellStart"/>
      <w:r w:rsidRPr="008F0EBF">
        <w:rPr>
          <w:rStyle w:val="y2iqfc"/>
          <w:rFonts w:ascii="Times New Roman" w:hAnsi="Times New Roman" w:cs="Times New Roman"/>
          <w:i/>
          <w:iCs/>
          <w:color w:val="000000" w:themeColor="text1"/>
          <w:sz w:val="24"/>
          <w:szCs w:val="24"/>
        </w:rPr>
        <w:t>zhège</w:t>
      </w:r>
      <w:proofErr w:type="spellEnd"/>
      <w:r w:rsidRPr="008F0EBF">
        <w:rPr>
          <w:rStyle w:val="y2iqfc"/>
          <w:rFonts w:ascii="Times New Roman" w:hAnsi="Times New Roman" w:cs="Times New Roman"/>
          <w:i/>
          <w:iCs/>
          <w:color w:val="000000" w:themeColor="text1"/>
          <w:sz w:val="24"/>
          <w:szCs w:val="24"/>
        </w:rPr>
        <w:t xml:space="preserve"> </w:t>
      </w:r>
      <w:proofErr w:type="spellStart"/>
      <w:r w:rsidRPr="008F0EBF">
        <w:rPr>
          <w:rStyle w:val="y2iqfc"/>
          <w:rFonts w:ascii="Times New Roman" w:hAnsi="Times New Roman" w:cs="Times New Roman"/>
          <w:i/>
          <w:iCs/>
          <w:color w:val="000000" w:themeColor="text1"/>
          <w:sz w:val="24"/>
          <w:szCs w:val="24"/>
        </w:rPr>
        <w:t>xiāngzi</w:t>
      </w:r>
      <w:proofErr w:type="spellEnd"/>
      <w:r w:rsidRPr="008F0EBF">
        <w:rPr>
          <w:rStyle w:val="y2iqfc"/>
          <w:rFonts w:ascii="Times New Roman" w:hAnsi="Times New Roman" w:cs="Times New Roman"/>
          <w:i/>
          <w:iCs/>
          <w:color w:val="000000" w:themeColor="text1"/>
          <w:sz w:val="24"/>
          <w:szCs w:val="24"/>
        </w:rPr>
        <w:t xml:space="preserve"> </w:t>
      </w:r>
      <w:proofErr w:type="spellStart"/>
      <w:r w:rsidRPr="008F0EBF">
        <w:rPr>
          <w:rStyle w:val="y2iqfc"/>
          <w:rFonts w:ascii="Times New Roman" w:hAnsi="Times New Roman" w:cs="Times New Roman"/>
          <w:i/>
          <w:iCs/>
          <w:color w:val="000000" w:themeColor="text1"/>
          <w:sz w:val="24"/>
          <w:szCs w:val="24"/>
        </w:rPr>
        <w:t>zhòng</w:t>
      </w:r>
      <w:proofErr w:type="spellEnd"/>
      <w:r w:rsidRPr="008F0EBF">
        <w:rPr>
          <w:rStyle w:val="y2iqfc"/>
          <w:rFonts w:ascii="Times New Roman" w:hAnsi="Times New Roman" w:cs="Times New Roman"/>
          <w:i/>
          <w:iCs/>
          <w:color w:val="000000" w:themeColor="text1"/>
          <w:sz w:val="24"/>
          <w:szCs w:val="24"/>
        </w:rPr>
        <w:t xml:space="preserve"> </w:t>
      </w:r>
      <w:r>
        <w:rPr>
          <w:rStyle w:val="y2iqfc"/>
          <w:rFonts w:ascii="Times New Roman" w:hAnsi="Times New Roman" w:cs="Times New Roman"/>
          <w:i/>
          <w:iCs/>
          <w:color w:val="000000" w:themeColor="text1"/>
          <w:sz w:val="24"/>
          <w:szCs w:val="24"/>
        </w:rPr>
        <w:t xml:space="preserve">   </w:t>
      </w:r>
      <w:proofErr w:type="spellStart"/>
      <w:r w:rsidRPr="008F0EBF">
        <w:rPr>
          <w:rStyle w:val="y2iqfc"/>
          <w:rFonts w:ascii="Times New Roman" w:hAnsi="Times New Roman" w:cs="Times New Roman"/>
          <w:i/>
          <w:iCs/>
          <w:color w:val="000000" w:themeColor="text1"/>
          <w:sz w:val="24"/>
          <w:szCs w:val="24"/>
        </w:rPr>
        <w:t>suī</w:t>
      </w:r>
      <w:proofErr w:type="spellEnd"/>
      <w:r w:rsidRPr="008F0EBF">
        <w:rPr>
          <w:rStyle w:val="y2iqfc"/>
          <w:rFonts w:ascii="Times New Roman" w:hAnsi="Times New Roman" w:cs="Times New Roman"/>
          <w:i/>
          <w:iCs/>
          <w:color w:val="000000" w:themeColor="text1"/>
          <w:sz w:val="24"/>
          <w:szCs w:val="24"/>
        </w:rPr>
        <w:t xml:space="preserve"> </w:t>
      </w:r>
      <w:r>
        <w:rPr>
          <w:rStyle w:val="y2iqfc"/>
          <w:rFonts w:ascii="Times New Roman" w:hAnsi="Times New Roman" w:cs="Times New Roman"/>
          <w:i/>
          <w:iCs/>
          <w:color w:val="000000" w:themeColor="text1"/>
          <w:sz w:val="24"/>
          <w:szCs w:val="24"/>
        </w:rPr>
        <w:t xml:space="preserve">    </w:t>
      </w:r>
      <w:proofErr w:type="spellStart"/>
      <w:r w:rsidRPr="008F0EBF">
        <w:rPr>
          <w:rStyle w:val="y2iqfc"/>
          <w:rFonts w:ascii="Times New Roman" w:hAnsi="Times New Roman" w:cs="Times New Roman"/>
          <w:i/>
          <w:iCs/>
          <w:color w:val="000000" w:themeColor="text1"/>
          <w:sz w:val="24"/>
          <w:szCs w:val="24"/>
        </w:rPr>
        <w:t>zhòng</w:t>
      </w:r>
      <w:proofErr w:type="spellEnd"/>
      <w:r>
        <w:rPr>
          <w:rStyle w:val="y2iqfc"/>
          <w:rFonts w:ascii="Times New Roman" w:hAnsi="Times New Roman" w:cs="Times New Roman"/>
          <w:i/>
          <w:iCs/>
          <w:color w:val="000000" w:themeColor="text1"/>
          <w:sz w:val="24"/>
          <w:szCs w:val="24"/>
        </w:rPr>
        <w:t xml:space="preserve"> </w:t>
      </w:r>
      <w:r w:rsidRPr="008F0EBF">
        <w:rPr>
          <w:rStyle w:val="y2iqfc"/>
          <w:rFonts w:ascii="Times New Roman" w:hAnsi="Times New Roman" w:cs="Times New Roman"/>
          <w:i/>
          <w:iCs/>
          <w:color w:val="000000" w:themeColor="text1"/>
          <w:sz w:val="24"/>
          <w:szCs w:val="24"/>
        </w:rPr>
        <w:t xml:space="preserve"> </w:t>
      </w:r>
      <w:proofErr w:type="spellStart"/>
      <w:r w:rsidRPr="008F0EBF">
        <w:rPr>
          <w:rStyle w:val="y2iqfc"/>
          <w:rFonts w:ascii="Times New Roman" w:hAnsi="Times New Roman" w:cs="Times New Roman"/>
          <w:i/>
          <w:iCs/>
          <w:color w:val="000000" w:themeColor="text1"/>
          <w:sz w:val="24"/>
          <w:szCs w:val="24"/>
        </w:rPr>
        <w:t>háihǎo</w:t>
      </w:r>
      <w:proofErr w:type="spellEnd"/>
      <w:r>
        <w:rPr>
          <w:rStyle w:val="y2iqfc"/>
          <w:rFonts w:ascii="Times New Roman" w:hAnsi="Times New Roman" w:cs="Times New Roman"/>
          <w:i/>
          <w:iCs/>
          <w:color w:val="000000" w:themeColor="text1"/>
          <w:sz w:val="24"/>
          <w:szCs w:val="24"/>
        </w:rPr>
        <w:t xml:space="preserve"> </w:t>
      </w:r>
      <w:proofErr w:type="spellStart"/>
      <w:r w:rsidRPr="008F0EBF">
        <w:rPr>
          <w:rStyle w:val="y2iqfc"/>
          <w:rFonts w:ascii="Times New Roman" w:hAnsi="Times New Roman" w:cs="Times New Roman"/>
          <w:i/>
          <w:iCs/>
          <w:color w:val="000000" w:themeColor="text1"/>
          <w:sz w:val="24"/>
          <w:szCs w:val="24"/>
        </w:rPr>
        <w:t>bù</w:t>
      </w:r>
      <w:proofErr w:type="spellEnd"/>
      <w:r w:rsidRPr="008F0EBF">
        <w:rPr>
          <w:rStyle w:val="y2iqfc"/>
          <w:rFonts w:ascii="Times New Roman" w:hAnsi="Times New Roman" w:cs="Times New Roman"/>
          <w:i/>
          <w:iCs/>
          <w:color w:val="000000" w:themeColor="text1"/>
          <w:sz w:val="24"/>
          <w:szCs w:val="24"/>
        </w:rPr>
        <w:t xml:space="preserve"> </w:t>
      </w:r>
      <w:r>
        <w:rPr>
          <w:rStyle w:val="y2iqfc"/>
          <w:rFonts w:ascii="Times New Roman" w:hAnsi="Times New Roman" w:cs="Times New Roman"/>
          <w:i/>
          <w:iCs/>
          <w:color w:val="000000" w:themeColor="text1"/>
          <w:sz w:val="24"/>
          <w:szCs w:val="24"/>
        </w:rPr>
        <w:t xml:space="preserve"> </w:t>
      </w:r>
      <w:proofErr w:type="spellStart"/>
      <w:r w:rsidRPr="007D0CC6">
        <w:rPr>
          <w:rStyle w:val="y2iqfc"/>
          <w:rFonts w:ascii="Times New Roman" w:hAnsi="Times New Roman" w:cs="Times New Roman"/>
          <w:i/>
          <w:iCs/>
          <w:color w:val="000000" w:themeColor="text1"/>
          <w:sz w:val="24"/>
          <w:szCs w:val="24"/>
        </w:rPr>
        <w:t>hěn</w:t>
      </w:r>
      <w:proofErr w:type="spellEnd"/>
      <w:r w:rsidRPr="008F0EBF">
        <w:rPr>
          <w:rStyle w:val="y2iqfc"/>
          <w:rFonts w:ascii="Times New Roman" w:hAnsi="Times New Roman" w:cs="Times New Roman"/>
          <w:i/>
          <w:iCs/>
          <w:color w:val="000000" w:themeColor="text1"/>
          <w:sz w:val="24"/>
          <w:szCs w:val="24"/>
        </w:rPr>
        <w:t xml:space="preserve"> </w:t>
      </w:r>
      <w:proofErr w:type="spellStart"/>
      <w:r w:rsidRPr="008F0EBF">
        <w:rPr>
          <w:rStyle w:val="y2iqfc"/>
          <w:rFonts w:ascii="Times New Roman" w:hAnsi="Times New Roman" w:cs="Times New Roman"/>
          <w:i/>
          <w:iCs/>
          <w:color w:val="000000" w:themeColor="text1"/>
          <w:sz w:val="24"/>
          <w:szCs w:val="24"/>
        </w:rPr>
        <w:t>zhòng</w:t>
      </w:r>
      <w:proofErr w:type="spellEnd"/>
      <w:r>
        <w:rPr>
          <w:rFonts w:ascii="Times New Roman" w:hAnsi="Times New Roman" w:cs="Times New Roman"/>
          <w:i/>
          <w:iCs/>
          <w:color w:val="000000" w:themeColor="text1"/>
          <w:sz w:val="24"/>
          <w:szCs w:val="24"/>
        </w:rPr>
        <w:t xml:space="preserve"> </w:t>
      </w:r>
      <w:proofErr w:type="spellStart"/>
      <w:r w:rsidRPr="008F0EBF">
        <w:rPr>
          <w:rStyle w:val="y2iqfc"/>
          <w:rFonts w:ascii="Times New Roman" w:hAnsi="Times New Roman" w:cs="Times New Roman"/>
          <w:i/>
          <w:iCs/>
          <w:color w:val="000000" w:themeColor="text1"/>
          <w:sz w:val="24"/>
          <w:szCs w:val="24"/>
        </w:rPr>
        <w:t>wǒ</w:t>
      </w:r>
      <w:proofErr w:type="spellEnd"/>
      <w:r w:rsidRPr="008F0EBF">
        <w:rPr>
          <w:rStyle w:val="y2iqfc"/>
          <w:rFonts w:ascii="Times New Roman" w:hAnsi="Times New Roman" w:cs="Times New Roman"/>
          <w:i/>
          <w:iCs/>
          <w:color w:val="000000" w:themeColor="text1"/>
          <w:sz w:val="24"/>
          <w:szCs w:val="24"/>
        </w:rPr>
        <w:t xml:space="preserve"> </w:t>
      </w:r>
      <w:proofErr w:type="spellStart"/>
      <w:r w:rsidRPr="008F0EBF">
        <w:rPr>
          <w:rStyle w:val="y2iqfc"/>
          <w:rFonts w:ascii="Times New Roman" w:hAnsi="Times New Roman" w:cs="Times New Roman"/>
          <w:i/>
          <w:iCs/>
          <w:color w:val="000000" w:themeColor="text1"/>
          <w:sz w:val="24"/>
          <w:szCs w:val="24"/>
        </w:rPr>
        <w:t>kěyǐ</w:t>
      </w:r>
      <w:proofErr w:type="spellEnd"/>
      <w:r w:rsidRPr="008F0EBF">
        <w:rPr>
          <w:rStyle w:val="y2iqfc"/>
          <w:rFonts w:ascii="Times New Roman" w:hAnsi="Times New Roman" w:cs="Times New Roman"/>
          <w:i/>
          <w:iCs/>
          <w:color w:val="000000" w:themeColor="text1"/>
          <w:sz w:val="24"/>
          <w:szCs w:val="24"/>
        </w:rPr>
        <w:t xml:space="preserve"> </w:t>
      </w:r>
      <w:proofErr w:type="spellStart"/>
      <w:r w:rsidRPr="008F0EBF">
        <w:rPr>
          <w:rStyle w:val="y2iqfc"/>
          <w:rFonts w:ascii="Times New Roman" w:hAnsi="Times New Roman" w:cs="Times New Roman"/>
          <w:i/>
          <w:iCs/>
          <w:color w:val="000000" w:themeColor="text1"/>
          <w:sz w:val="24"/>
          <w:szCs w:val="24"/>
        </w:rPr>
        <w:t>zìjǐ</w:t>
      </w:r>
      <w:proofErr w:type="spellEnd"/>
      <w:r w:rsidRPr="008F0EBF">
        <w:rPr>
          <w:rStyle w:val="y2iqfc"/>
          <w:rFonts w:ascii="Times New Roman" w:hAnsi="Times New Roman" w:cs="Times New Roman"/>
          <w:i/>
          <w:iCs/>
          <w:color w:val="000000" w:themeColor="text1"/>
          <w:sz w:val="24"/>
          <w:szCs w:val="24"/>
        </w:rPr>
        <w:t xml:space="preserve"> </w:t>
      </w:r>
      <w:proofErr w:type="spellStart"/>
      <w:r w:rsidRPr="008F0EBF">
        <w:rPr>
          <w:rStyle w:val="y2iqfc"/>
          <w:rFonts w:ascii="Times New Roman" w:hAnsi="Times New Roman" w:cs="Times New Roman"/>
          <w:i/>
          <w:iCs/>
          <w:color w:val="000000" w:themeColor="text1"/>
          <w:sz w:val="24"/>
          <w:szCs w:val="24"/>
        </w:rPr>
        <w:t>bān</w:t>
      </w:r>
      <w:proofErr w:type="spellEnd"/>
    </w:p>
    <w:p w14:paraId="0BE69AEC" w14:textId="3F4EE4C0" w:rsidR="008F0EBF" w:rsidRDefault="007D0CC6" w:rsidP="00AA2DB1">
      <w:pPr>
        <w:rPr>
          <w:rStyle w:val="y2iqfc"/>
          <w:color w:val="000000" w:themeColor="text1"/>
        </w:rPr>
      </w:pPr>
      <w:r>
        <w:tab/>
        <w:t xml:space="preserve">    </w:t>
      </w:r>
      <w:r>
        <w:rPr>
          <w:rStyle w:val="y2iqfc"/>
          <w:color w:val="000000" w:themeColor="text1"/>
        </w:rPr>
        <w:t xml:space="preserve">this-CL box     heavy though heavy not-bad not very heavy I   can </w:t>
      </w:r>
      <w:proofErr w:type="spellStart"/>
      <w:r>
        <w:rPr>
          <w:rStyle w:val="y2iqfc"/>
          <w:color w:val="000000" w:themeColor="text1"/>
        </w:rPr>
        <w:t>self carry</w:t>
      </w:r>
      <w:proofErr w:type="spellEnd"/>
    </w:p>
    <w:p w14:paraId="50AA6F18" w14:textId="2907305D" w:rsidR="007D0CC6" w:rsidRDefault="007D0CC6" w:rsidP="00AA2DB1">
      <w:pPr>
        <w:rPr>
          <w:rStyle w:val="y2iqfc"/>
          <w:color w:val="000000" w:themeColor="text1"/>
        </w:rPr>
      </w:pPr>
      <w:r>
        <w:rPr>
          <w:rStyle w:val="y2iqfc"/>
          <w:color w:val="000000" w:themeColor="text1"/>
        </w:rPr>
        <w:tab/>
        <w:t xml:space="preserve">    ‘Although this box is heavy, it is not very heavy. So, I can carry it by myself.’</w:t>
      </w:r>
    </w:p>
    <w:p w14:paraId="13D73222" w14:textId="165E43DA" w:rsidR="00815F99" w:rsidRDefault="00815F99" w:rsidP="00AA2DB1">
      <w:pPr>
        <w:rPr>
          <w:rStyle w:val="y2iqfc"/>
          <w:color w:val="000000" w:themeColor="text1"/>
        </w:rPr>
      </w:pPr>
    </w:p>
    <w:p w14:paraId="395DB380" w14:textId="25A8EB82" w:rsidR="00ED6478" w:rsidRDefault="00ED6478" w:rsidP="00ED6478">
      <w:pPr>
        <w:spacing w:line="480" w:lineRule="auto"/>
        <w:rPr>
          <w:rStyle w:val="y2iqfc"/>
          <w:color w:val="000000" w:themeColor="text1"/>
        </w:rPr>
      </w:pPr>
      <w:r>
        <w:rPr>
          <w:rStyle w:val="y2iqfc"/>
          <w:color w:val="000000" w:themeColor="text1"/>
        </w:rPr>
        <w:t xml:space="preserve">Therefore, Liu concludes that the positive morpheme (HEN) is prohibited due to the </w:t>
      </w:r>
      <w:r w:rsidR="00571F86">
        <w:rPr>
          <w:rStyle w:val="y2iqfc"/>
          <w:color w:val="000000" w:themeColor="text1"/>
        </w:rPr>
        <w:t xml:space="preserve">multiple foci introduced by the sentence’s </w:t>
      </w:r>
      <w:r>
        <w:rPr>
          <w:rStyle w:val="y2iqfc"/>
          <w:color w:val="000000" w:themeColor="text1"/>
        </w:rPr>
        <w:t>contrastive focus</w:t>
      </w:r>
      <w:r w:rsidR="00571F86">
        <w:rPr>
          <w:rStyle w:val="y2iqfc"/>
          <w:color w:val="000000" w:themeColor="text1"/>
        </w:rPr>
        <w:t xml:space="preserve">. </w:t>
      </w:r>
    </w:p>
    <w:p w14:paraId="5C5F9FE9" w14:textId="2A469CFC" w:rsidR="00BC60B1" w:rsidRDefault="00BC60B1" w:rsidP="00ED6478">
      <w:pPr>
        <w:spacing w:line="480" w:lineRule="auto"/>
        <w:rPr>
          <w:rStyle w:val="y2iqfc"/>
          <w:color w:val="000000" w:themeColor="text1"/>
        </w:rPr>
      </w:pPr>
      <w:r>
        <w:rPr>
          <w:rStyle w:val="y2iqfc"/>
          <w:color w:val="000000" w:themeColor="text1"/>
        </w:rPr>
        <w:tab/>
        <w:t xml:space="preserve">Implementing the </w:t>
      </w:r>
      <w:r>
        <w:rPr>
          <w:rStyle w:val="y2iqfc"/>
          <w:i/>
          <w:iCs/>
          <w:color w:val="000000" w:themeColor="text1"/>
        </w:rPr>
        <w:t xml:space="preserve">Constraint of Multiple Foci </w:t>
      </w:r>
      <w:r>
        <w:rPr>
          <w:rStyle w:val="y2iqfc"/>
          <w:color w:val="000000" w:themeColor="text1"/>
        </w:rPr>
        <w:t>rule is Liu</w:t>
      </w:r>
      <w:r w:rsidR="00544241">
        <w:rPr>
          <w:rStyle w:val="y2iqfc"/>
          <w:color w:val="000000" w:themeColor="text1"/>
        </w:rPr>
        <w:t xml:space="preserve"> (2018)</w:t>
      </w:r>
      <w:r>
        <w:rPr>
          <w:rStyle w:val="y2iqfc"/>
          <w:color w:val="000000" w:themeColor="text1"/>
        </w:rPr>
        <w:t>’s attempt to reconcile the contrastive read in (</w:t>
      </w:r>
      <w:r w:rsidR="005079EF">
        <w:rPr>
          <w:rStyle w:val="y2iqfc"/>
          <w:color w:val="000000" w:themeColor="text1"/>
        </w:rPr>
        <w:t>11</w:t>
      </w:r>
      <w:r>
        <w:rPr>
          <w:rStyle w:val="y2iqfc"/>
          <w:color w:val="000000" w:themeColor="text1"/>
        </w:rPr>
        <w:t xml:space="preserve">) with his theory of a polarity-like positive morpheme as well his attempt to </w:t>
      </w:r>
      <w:r w:rsidR="005C2CEA">
        <w:rPr>
          <w:rStyle w:val="y2iqfc"/>
          <w:color w:val="000000" w:themeColor="text1"/>
        </w:rPr>
        <w:t xml:space="preserve">identify a constraint on the distribution of the morpheme’s covert and overt forms. </w:t>
      </w:r>
    </w:p>
    <w:p w14:paraId="6E500543" w14:textId="77777777" w:rsidR="00676F00" w:rsidRPr="00BC60B1" w:rsidRDefault="00676F00" w:rsidP="00676F00">
      <w:pPr>
        <w:rPr>
          <w:rStyle w:val="y2iqfc"/>
          <w:color w:val="000000" w:themeColor="text1"/>
        </w:rPr>
      </w:pPr>
    </w:p>
    <w:p w14:paraId="1408D4E0" w14:textId="24431AC0" w:rsidR="009B15F3" w:rsidRPr="00136E89" w:rsidRDefault="00615D07" w:rsidP="00FA67EE">
      <w:pPr>
        <w:pStyle w:val="ListParagraph"/>
        <w:numPr>
          <w:ilvl w:val="1"/>
          <w:numId w:val="9"/>
        </w:numPr>
        <w:rPr>
          <w:rFonts w:ascii="Times New Roman" w:hAnsi="Times New Roman" w:cs="Times New Roman"/>
        </w:rPr>
      </w:pPr>
      <w:r w:rsidRPr="00136E89">
        <w:rPr>
          <w:rFonts w:ascii="Times New Roman" w:hAnsi="Times New Roman" w:cs="Times New Roman"/>
        </w:rPr>
        <w:t>Strengths</w:t>
      </w:r>
      <w:r w:rsidR="00D55C1E" w:rsidRPr="00136E89">
        <w:rPr>
          <w:rFonts w:ascii="Times New Roman" w:hAnsi="Times New Roman" w:cs="Times New Roman"/>
        </w:rPr>
        <w:t xml:space="preserve"> of Liu’s Theory</w:t>
      </w:r>
    </w:p>
    <w:p w14:paraId="4B21CEFE" w14:textId="656D8BE8" w:rsidR="008111F5" w:rsidRDefault="008111F5" w:rsidP="00106E2A"/>
    <w:p w14:paraId="49DB6EAC" w14:textId="31B1E2F4" w:rsidR="008111F5" w:rsidRDefault="008111F5" w:rsidP="008111F5">
      <w:pPr>
        <w:spacing w:line="480" w:lineRule="auto"/>
        <w:ind w:firstLine="720"/>
      </w:pPr>
      <w:r>
        <w:t xml:space="preserve">I have identified two ways in which Liu’s theory supports </w:t>
      </w:r>
      <w:r>
        <w:rPr>
          <w:i/>
          <w:iCs/>
        </w:rPr>
        <w:t>Hypothesis 1</w:t>
      </w:r>
      <w:r>
        <w:t xml:space="preserve">. The first is that the pro-form </w:t>
      </w:r>
      <w:proofErr w:type="spellStart"/>
      <w:r w:rsidRPr="007641A5">
        <w:rPr>
          <w:rStyle w:val="y2iqfc"/>
          <w:i/>
          <w:iCs/>
          <w:color w:val="000000" w:themeColor="text1"/>
        </w:rPr>
        <w:t>nàgè</w:t>
      </w:r>
      <w:proofErr w:type="spellEnd"/>
      <w:r>
        <w:rPr>
          <w:rStyle w:val="y2iqfc"/>
          <w:i/>
          <w:iCs/>
          <w:color w:val="000000" w:themeColor="text1"/>
        </w:rPr>
        <w:t xml:space="preserve"> </w:t>
      </w:r>
      <w:r>
        <w:rPr>
          <w:rStyle w:val="y2iqfc"/>
          <w:color w:val="000000" w:themeColor="text1"/>
        </w:rPr>
        <w:t>can also substitute for and co-reference a verb phrase, as shown in (1</w:t>
      </w:r>
      <w:r w:rsidR="005079EF">
        <w:rPr>
          <w:rStyle w:val="y2iqfc"/>
          <w:color w:val="000000" w:themeColor="text1"/>
        </w:rPr>
        <w:t>6</w:t>
      </w:r>
      <w:r>
        <w:rPr>
          <w:rStyle w:val="y2iqfc"/>
          <w:color w:val="000000" w:themeColor="text1"/>
        </w:rPr>
        <w:t xml:space="preserve">): </w:t>
      </w:r>
    </w:p>
    <w:p w14:paraId="60D0E056" w14:textId="524F3DF5" w:rsidR="00081182" w:rsidRPr="00081182" w:rsidRDefault="00081182"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081182">
        <w:rPr>
          <w:rFonts w:ascii="Times New Roman" w:hAnsi="Times New Roman" w:cs="Times New Roman"/>
        </w:rPr>
        <w:t>a.</w:t>
      </w:r>
      <w:r>
        <w:t xml:space="preserve"> </w:t>
      </w:r>
      <w:proofErr w:type="spellStart"/>
      <w:r w:rsidRPr="00081182">
        <w:rPr>
          <w:rFonts w:ascii="MS Mincho" w:eastAsia="MS Mincho" w:hAnsi="MS Mincho" w:cs="MS Gothic" w:hint="eastAsia"/>
        </w:rPr>
        <w:t>小心！那条狗会咬人</w:t>
      </w:r>
      <w:r w:rsidRPr="00081182">
        <w:rPr>
          <w:rFonts w:eastAsia="MS Mincho" w:hint="eastAsia"/>
        </w:rPr>
        <w:t>哦</w:t>
      </w:r>
      <w:proofErr w:type="spellEnd"/>
      <w:r w:rsidRPr="00081182">
        <w:rPr>
          <w:rFonts w:eastAsia="MS Mincho"/>
          <w:color w:val="000000" w:themeColor="text1"/>
          <w:lang w:eastAsia="zh-CN"/>
        </w:rPr>
        <w:t>。</w:t>
      </w:r>
    </w:p>
    <w:p w14:paraId="483B1CB5" w14:textId="65AC9DDC" w:rsidR="00081182" w:rsidRPr="007641A5" w:rsidRDefault="00081182" w:rsidP="00081182">
      <w:pPr>
        <w:ind w:left="720"/>
      </w:pPr>
      <w:r>
        <w:rPr>
          <w:i/>
          <w:iCs/>
          <w:color w:val="000000" w:themeColor="text1"/>
        </w:rPr>
        <w:t xml:space="preserve">       </w:t>
      </w:r>
      <w:proofErr w:type="spellStart"/>
      <w:r w:rsidRPr="007641A5">
        <w:rPr>
          <w:i/>
          <w:iCs/>
          <w:color w:val="000000" w:themeColor="text1"/>
        </w:rPr>
        <w:t>xiǎoxīn</w:t>
      </w:r>
      <w:proofErr w:type="spellEnd"/>
      <w:r w:rsidRPr="007641A5">
        <w:rPr>
          <w:i/>
          <w:iCs/>
          <w:color w:val="000000" w:themeColor="text1"/>
        </w:rPr>
        <w:t xml:space="preserve">    </w:t>
      </w:r>
      <w:proofErr w:type="spellStart"/>
      <w:r w:rsidRPr="007641A5">
        <w:rPr>
          <w:i/>
          <w:iCs/>
          <w:color w:val="000000" w:themeColor="text1"/>
        </w:rPr>
        <w:t>nà</w:t>
      </w:r>
      <w:proofErr w:type="spellEnd"/>
      <w:r w:rsidRPr="007641A5">
        <w:rPr>
          <w:i/>
          <w:iCs/>
          <w:color w:val="000000" w:themeColor="text1"/>
        </w:rPr>
        <w:t xml:space="preserve"> </w:t>
      </w:r>
      <w:proofErr w:type="spellStart"/>
      <w:r w:rsidRPr="007641A5">
        <w:rPr>
          <w:i/>
          <w:iCs/>
          <w:color w:val="000000" w:themeColor="text1"/>
        </w:rPr>
        <w:t>tiáo</w:t>
      </w:r>
      <w:proofErr w:type="spellEnd"/>
      <w:r w:rsidRPr="007641A5">
        <w:rPr>
          <w:i/>
          <w:iCs/>
          <w:color w:val="000000" w:themeColor="text1"/>
        </w:rPr>
        <w:t xml:space="preserve"> </w:t>
      </w:r>
      <w:proofErr w:type="spellStart"/>
      <w:r w:rsidRPr="007641A5">
        <w:rPr>
          <w:i/>
          <w:iCs/>
          <w:color w:val="000000" w:themeColor="text1"/>
        </w:rPr>
        <w:t>gǒu</w:t>
      </w:r>
      <w:proofErr w:type="spellEnd"/>
      <w:r w:rsidRPr="007641A5">
        <w:rPr>
          <w:i/>
          <w:iCs/>
          <w:color w:val="000000" w:themeColor="text1"/>
        </w:rPr>
        <w:t xml:space="preserve"> </w:t>
      </w:r>
      <w:proofErr w:type="spellStart"/>
      <w:r w:rsidRPr="007641A5">
        <w:rPr>
          <w:i/>
          <w:iCs/>
          <w:color w:val="000000" w:themeColor="text1"/>
        </w:rPr>
        <w:t>huì</w:t>
      </w:r>
      <w:proofErr w:type="spellEnd"/>
      <w:r w:rsidRPr="007641A5">
        <w:rPr>
          <w:i/>
          <w:iCs/>
          <w:color w:val="000000" w:themeColor="text1"/>
        </w:rPr>
        <w:t xml:space="preserve"> </w:t>
      </w:r>
      <w:r w:rsidRPr="007641A5">
        <w:rPr>
          <w:color w:val="000000" w:themeColor="text1"/>
        </w:rPr>
        <w:t>[</w:t>
      </w:r>
      <w:r w:rsidRPr="007641A5">
        <w:rPr>
          <w:color w:val="000000" w:themeColor="text1"/>
          <w:vertAlign w:val="subscript"/>
        </w:rPr>
        <w:t>VP</w:t>
      </w:r>
      <w:r w:rsidRPr="007641A5">
        <w:rPr>
          <w:i/>
          <w:iCs/>
          <w:color w:val="000000" w:themeColor="text1"/>
        </w:rPr>
        <w:t xml:space="preserve"> </w:t>
      </w:r>
      <w:proofErr w:type="spellStart"/>
      <w:r w:rsidRPr="007641A5">
        <w:rPr>
          <w:i/>
          <w:iCs/>
          <w:color w:val="000000" w:themeColor="text1"/>
        </w:rPr>
        <w:t>yǎo</w:t>
      </w:r>
      <w:proofErr w:type="spellEnd"/>
      <w:r w:rsidRPr="007641A5">
        <w:rPr>
          <w:i/>
          <w:iCs/>
          <w:color w:val="000000" w:themeColor="text1"/>
        </w:rPr>
        <w:t xml:space="preserve"> </w:t>
      </w:r>
      <w:proofErr w:type="spellStart"/>
      <w:r w:rsidRPr="007641A5">
        <w:rPr>
          <w:i/>
          <w:iCs/>
          <w:color w:val="000000" w:themeColor="text1"/>
        </w:rPr>
        <w:t>rén</w:t>
      </w:r>
      <w:proofErr w:type="spellEnd"/>
      <w:r w:rsidRPr="007641A5">
        <w:rPr>
          <w:color w:val="000000" w:themeColor="text1"/>
        </w:rPr>
        <w:t xml:space="preserve">]    </w:t>
      </w:r>
      <w:r w:rsidRPr="007641A5">
        <w:rPr>
          <w:i/>
          <w:iCs/>
          <w:color w:val="000000" w:themeColor="text1"/>
        </w:rPr>
        <w:t xml:space="preserve"> ó</w:t>
      </w:r>
    </w:p>
    <w:p w14:paraId="1EC920F3" w14:textId="42338549" w:rsidR="00081182" w:rsidRPr="00351B1A" w:rsidRDefault="00081182" w:rsidP="00081182">
      <w:pPr>
        <w:ind w:left="720"/>
      </w:pPr>
      <w:r>
        <w:t xml:space="preserve">         </w:t>
      </w:r>
      <w:r w:rsidRPr="007641A5">
        <w:t>care      that-</w:t>
      </w:r>
      <w:r w:rsidRPr="007641A5">
        <w:rPr>
          <w:vertAlign w:val="subscript"/>
        </w:rPr>
        <w:t>CL</w:t>
      </w:r>
      <w:r w:rsidRPr="007641A5">
        <w:t xml:space="preserve"> dog will     bite people </w:t>
      </w:r>
      <w:r w:rsidRPr="00351B1A">
        <w:rPr>
          <w:vertAlign w:val="subscript"/>
        </w:rPr>
        <w:t>SFP</w:t>
      </w:r>
    </w:p>
    <w:p w14:paraId="2501D1E9" w14:textId="390BAB92" w:rsidR="00081182" w:rsidRDefault="00081182" w:rsidP="00081182">
      <w:pPr>
        <w:ind w:firstLine="720"/>
      </w:pPr>
      <w:r>
        <w:t xml:space="preserve">      </w:t>
      </w:r>
      <w:r w:rsidRPr="007641A5">
        <w:t xml:space="preserve">‘Be careful! That dog bites.’ </w:t>
      </w:r>
    </w:p>
    <w:p w14:paraId="51DEA3FF" w14:textId="27EB8B35" w:rsidR="00081182" w:rsidRPr="007641A5" w:rsidRDefault="00081182" w:rsidP="00081182">
      <w:pPr>
        <w:ind w:firstLine="720"/>
      </w:pPr>
      <w:r>
        <w:t xml:space="preserve">    b. </w:t>
      </w:r>
      <w:proofErr w:type="spellStart"/>
      <w:r w:rsidRPr="007641A5">
        <w:rPr>
          <w:rFonts w:eastAsia="MS Mincho"/>
        </w:rPr>
        <w:t>小心！那条狗</w:t>
      </w:r>
      <w:proofErr w:type="spellEnd"/>
      <w:r w:rsidRPr="007641A5">
        <w:rPr>
          <w:rFonts w:eastAsia="MS Mincho"/>
        </w:rPr>
        <w:t>*(</w:t>
      </w:r>
      <w:r w:rsidRPr="007641A5">
        <w:rPr>
          <w:rFonts w:eastAsia="MS Mincho"/>
        </w:rPr>
        <w:t>会</w:t>
      </w:r>
      <w:r w:rsidRPr="007641A5">
        <w:rPr>
          <w:rFonts w:eastAsia="MS Mincho"/>
        </w:rPr>
        <w:t>)</w:t>
      </w:r>
      <w:r w:rsidRPr="007641A5">
        <w:rPr>
          <w:rFonts w:eastAsia="MS Mincho"/>
        </w:rPr>
        <w:t>那</w:t>
      </w:r>
      <w:r w:rsidRPr="007641A5">
        <w:rPr>
          <w:rFonts w:eastAsia="MS Mincho"/>
          <w:color w:val="202124"/>
          <w:lang w:eastAsia="zh-CN"/>
        </w:rPr>
        <w:t>个</w:t>
      </w:r>
      <w:r w:rsidRPr="007641A5">
        <w:rPr>
          <w:rFonts w:eastAsia="MS Mincho"/>
        </w:rPr>
        <w:t>哦</w:t>
      </w:r>
      <w:r w:rsidRPr="007641A5">
        <w:rPr>
          <w:rFonts w:eastAsia="MS Mincho"/>
          <w:color w:val="000000" w:themeColor="text1"/>
          <w:lang w:eastAsia="zh-CN"/>
        </w:rPr>
        <w:t>。</w:t>
      </w:r>
    </w:p>
    <w:p w14:paraId="65464AFF" w14:textId="7C71A616" w:rsidR="00081182" w:rsidRPr="007641A5" w:rsidRDefault="00081182" w:rsidP="00081182">
      <w:pPr>
        <w:ind w:left="720"/>
      </w:pPr>
      <w:r>
        <w:rPr>
          <w:i/>
          <w:iCs/>
          <w:color w:val="000000" w:themeColor="text1"/>
        </w:rPr>
        <w:t xml:space="preserve">        </w:t>
      </w:r>
      <w:proofErr w:type="spellStart"/>
      <w:r w:rsidRPr="007641A5">
        <w:rPr>
          <w:i/>
          <w:iCs/>
          <w:color w:val="000000" w:themeColor="text1"/>
        </w:rPr>
        <w:t>xiǎoxīn</w:t>
      </w:r>
      <w:proofErr w:type="spellEnd"/>
      <w:r w:rsidRPr="007641A5">
        <w:rPr>
          <w:i/>
          <w:iCs/>
          <w:color w:val="000000" w:themeColor="text1"/>
        </w:rPr>
        <w:t xml:space="preserve"> </w:t>
      </w:r>
      <w:proofErr w:type="spellStart"/>
      <w:r w:rsidRPr="007641A5">
        <w:rPr>
          <w:i/>
          <w:iCs/>
          <w:color w:val="000000" w:themeColor="text1"/>
        </w:rPr>
        <w:t>nà</w:t>
      </w:r>
      <w:proofErr w:type="spellEnd"/>
      <w:r w:rsidRPr="007641A5">
        <w:rPr>
          <w:i/>
          <w:iCs/>
          <w:color w:val="000000" w:themeColor="text1"/>
        </w:rPr>
        <w:t xml:space="preserve"> </w:t>
      </w:r>
      <w:proofErr w:type="spellStart"/>
      <w:r w:rsidRPr="007641A5">
        <w:rPr>
          <w:i/>
          <w:iCs/>
          <w:color w:val="000000" w:themeColor="text1"/>
        </w:rPr>
        <w:t>tiáo</w:t>
      </w:r>
      <w:proofErr w:type="spellEnd"/>
      <w:r w:rsidRPr="007641A5">
        <w:rPr>
          <w:i/>
          <w:iCs/>
          <w:color w:val="000000" w:themeColor="text1"/>
        </w:rPr>
        <w:t xml:space="preserve"> </w:t>
      </w:r>
      <w:proofErr w:type="spellStart"/>
      <w:r w:rsidRPr="007641A5">
        <w:rPr>
          <w:i/>
          <w:iCs/>
          <w:color w:val="000000" w:themeColor="text1"/>
        </w:rPr>
        <w:t>gǒu</w:t>
      </w:r>
      <w:proofErr w:type="spellEnd"/>
      <w:r w:rsidRPr="007641A5">
        <w:rPr>
          <w:i/>
          <w:iCs/>
          <w:color w:val="000000" w:themeColor="text1"/>
        </w:rPr>
        <w:t xml:space="preserve"> </w:t>
      </w:r>
      <w:r w:rsidRPr="007641A5">
        <w:rPr>
          <w:rFonts w:eastAsia="MS Mincho"/>
        </w:rPr>
        <w:t>*(</w:t>
      </w:r>
      <w:proofErr w:type="spellStart"/>
      <w:r w:rsidRPr="007641A5">
        <w:rPr>
          <w:i/>
          <w:iCs/>
          <w:color w:val="000000" w:themeColor="text1"/>
        </w:rPr>
        <w:t>huì</w:t>
      </w:r>
      <w:proofErr w:type="spellEnd"/>
      <w:r w:rsidRPr="007641A5">
        <w:rPr>
          <w:color w:val="000000" w:themeColor="text1"/>
        </w:rPr>
        <w:t>)</w:t>
      </w:r>
      <w:r w:rsidRPr="007641A5">
        <w:rPr>
          <w:i/>
          <w:iCs/>
          <w:color w:val="000000" w:themeColor="text1"/>
        </w:rPr>
        <w:t xml:space="preserve"> </w:t>
      </w:r>
      <w:r w:rsidRPr="007641A5">
        <w:rPr>
          <w:color w:val="000000" w:themeColor="text1"/>
        </w:rPr>
        <w:t>[</w:t>
      </w:r>
      <w:r w:rsidRPr="007641A5">
        <w:rPr>
          <w:color w:val="000000" w:themeColor="text1"/>
          <w:vertAlign w:val="subscript"/>
        </w:rPr>
        <w:t>VP</w:t>
      </w:r>
      <w:r w:rsidRPr="007641A5">
        <w:rPr>
          <w:i/>
          <w:iCs/>
          <w:color w:val="000000" w:themeColor="text1"/>
        </w:rPr>
        <w:t xml:space="preserve"> </w:t>
      </w:r>
      <w:proofErr w:type="spellStart"/>
      <w:r w:rsidRPr="007641A5">
        <w:rPr>
          <w:rStyle w:val="y2iqfc"/>
          <w:i/>
          <w:iCs/>
          <w:color w:val="000000" w:themeColor="text1"/>
        </w:rPr>
        <w:t>nàgè</w:t>
      </w:r>
      <w:proofErr w:type="spellEnd"/>
      <w:r w:rsidRPr="007641A5">
        <w:rPr>
          <w:color w:val="000000" w:themeColor="text1"/>
        </w:rPr>
        <w:t>]</w:t>
      </w:r>
      <w:r w:rsidRPr="007641A5">
        <w:rPr>
          <w:i/>
          <w:iCs/>
          <w:color w:val="000000" w:themeColor="text1"/>
        </w:rPr>
        <w:t xml:space="preserve">     ó</w:t>
      </w:r>
    </w:p>
    <w:p w14:paraId="54B7FEEA" w14:textId="011FCD81" w:rsidR="00081182" w:rsidRPr="007641A5" w:rsidRDefault="00081182" w:rsidP="00081182">
      <w:r>
        <w:t xml:space="preserve"> </w:t>
      </w:r>
      <w:r>
        <w:tab/>
        <w:t xml:space="preserve">          </w:t>
      </w:r>
      <w:r w:rsidRPr="007641A5">
        <w:t>care   that-</w:t>
      </w:r>
      <w:r w:rsidRPr="007641A5">
        <w:rPr>
          <w:vertAlign w:val="subscript"/>
        </w:rPr>
        <w:t>CL</w:t>
      </w:r>
      <w:r w:rsidRPr="007641A5">
        <w:t xml:space="preserve"> dog     will     that-</w:t>
      </w:r>
      <w:r w:rsidRPr="007641A5">
        <w:rPr>
          <w:vertAlign w:val="subscript"/>
        </w:rPr>
        <w:t>GE</w:t>
      </w:r>
      <w:r w:rsidRPr="007641A5">
        <w:t xml:space="preserve"> </w:t>
      </w:r>
      <w:r>
        <w:t xml:space="preserve">   </w:t>
      </w:r>
      <w:r w:rsidRPr="007641A5">
        <w:rPr>
          <w:vertAlign w:val="subscript"/>
        </w:rPr>
        <w:t>SFP</w:t>
      </w:r>
    </w:p>
    <w:p w14:paraId="31BB2E86" w14:textId="53B61E20" w:rsidR="00081182" w:rsidRDefault="00081182" w:rsidP="00081182">
      <w:pPr>
        <w:ind w:firstLine="720"/>
      </w:pPr>
      <w:r>
        <w:t xml:space="preserve">        </w:t>
      </w:r>
      <w:r w:rsidRPr="007641A5">
        <w:t xml:space="preserve">‘Be careful! That dog </w:t>
      </w:r>
      <w:r>
        <w:t>does that (i.e., bites)</w:t>
      </w:r>
      <w:r w:rsidRPr="007641A5">
        <w:t xml:space="preserve">.’                </w:t>
      </w:r>
      <w:r>
        <w:t xml:space="preserve">                       </w:t>
      </w:r>
      <w:r w:rsidRPr="007641A5">
        <w:t>(Liu 2010:1050)</w:t>
      </w:r>
    </w:p>
    <w:p w14:paraId="2768FB62" w14:textId="42453BFD" w:rsidR="00081182" w:rsidRDefault="00081182" w:rsidP="00106E2A"/>
    <w:p w14:paraId="2E4AE875" w14:textId="0B508B70" w:rsidR="00CC05F6" w:rsidRPr="00D06B99" w:rsidRDefault="00CC05F6" w:rsidP="00CC05F6">
      <w:pPr>
        <w:spacing w:line="480" w:lineRule="auto"/>
        <w:rPr>
          <w:color w:val="202124"/>
        </w:rPr>
      </w:pPr>
      <w:r>
        <w:rPr>
          <w:color w:val="000000" w:themeColor="text1"/>
        </w:rPr>
        <w:t xml:space="preserve">Similar to how the overt positive morpheme </w:t>
      </w:r>
      <w:proofErr w:type="spellStart"/>
      <w:r w:rsidRPr="00E135EC">
        <w:rPr>
          <w:rStyle w:val="y2iqfc"/>
          <w:i/>
          <w:iCs/>
          <w:color w:val="000000" w:themeColor="text1"/>
        </w:rPr>
        <w:t>hěn</w:t>
      </w:r>
      <w:proofErr w:type="spellEnd"/>
      <w:r>
        <w:rPr>
          <w:rStyle w:val="y2iqfc"/>
          <w:i/>
          <w:iCs/>
          <w:color w:val="000000" w:themeColor="text1"/>
        </w:rPr>
        <w:t xml:space="preserve"> </w:t>
      </w:r>
      <w:r w:rsidRPr="00CC05F6">
        <w:rPr>
          <w:color w:val="202124"/>
        </w:rPr>
        <w:t>θ-bind</w:t>
      </w:r>
      <w:r>
        <w:rPr>
          <w:color w:val="202124"/>
        </w:rPr>
        <w:t xml:space="preserve">s the degree argument of gradable adjectives, the modal verb </w:t>
      </w:r>
      <w:proofErr w:type="spellStart"/>
      <w:r w:rsidRPr="00D7659A">
        <w:rPr>
          <w:i/>
          <w:iCs/>
          <w:color w:val="000000" w:themeColor="text1"/>
        </w:rPr>
        <w:t>huì</w:t>
      </w:r>
      <w:proofErr w:type="spellEnd"/>
      <w:r w:rsidR="0012062A">
        <w:rPr>
          <w:i/>
          <w:iCs/>
          <w:color w:val="000000" w:themeColor="text1"/>
        </w:rPr>
        <w:t xml:space="preserve"> </w:t>
      </w:r>
      <w:r w:rsidR="0012062A" w:rsidRPr="00D7659A">
        <w:rPr>
          <w:rFonts w:eastAsia="MS Mincho"/>
        </w:rPr>
        <w:t>会</w:t>
      </w:r>
      <w:r>
        <w:rPr>
          <w:i/>
          <w:iCs/>
          <w:color w:val="000000" w:themeColor="text1"/>
        </w:rPr>
        <w:t xml:space="preserve"> </w:t>
      </w:r>
      <w:r>
        <w:rPr>
          <w:color w:val="000000" w:themeColor="text1"/>
        </w:rPr>
        <w:t>‘will’</w:t>
      </w:r>
      <w:r w:rsidRPr="00CC05F6">
        <w:rPr>
          <w:color w:val="202124"/>
        </w:rPr>
        <w:t xml:space="preserve"> </w:t>
      </w:r>
      <w:r>
        <w:rPr>
          <w:color w:val="202124"/>
        </w:rPr>
        <w:t xml:space="preserve">(i.e., tense) </w:t>
      </w:r>
      <w:r w:rsidRPr="00CC05F6">
        <w:rPr>
          <w:color w:val="202124"/>
        </w:rPr>
        <w:t>θ-bind</w:t>
      </w:r>
      <w:r>
        <w:rPr>
          <w:color w:val="202124"/>
        </w:rPr>
        <w:t>s the event argument</w:t>
      </w:r>
      <w:r w:rsidR="000E6039">
        <w:rPr>
          <w:color w:val="202124"/>
        </w:rPr>
        <w:t xml:space="preserve"> of </w:t>
      </w:r>
      <w:proofErr w:type="spellStart"/>
      <w:r w:rsidR="000E6039" w:rsidRPr="007641A5">
        <w:rPr>
          <w:i/>
          <w:iCs/>
          <w:color w:val="000000" w:themeColor="text1"/>
        </w:rPr>
        <w:t>yǎo</w:t>
      </w:r>
      <w:proofErr w:type="spellEnd"/>
      <w:r w:rsidR="000E6039" w:rsidRPr="007641A5">
        <w:rPr>
          <w:i/>
          <w:iCs/>
          <w:color w:val="000000" w:themeColor="text1"/>
        </w:rPr>
        <w:t xml:space="preserve"> </w:t>
      </w:r>
      <w:proofErr w:type="spellStart"/>
      <w:r w:rsidR="000E6039" w:rsidRPr="007641A5">
        <w:rPr>
          <w:i/>
          <w:iCs/>
          <w:color w:val="000000" w:themeColor="text1"/>
        </w:rPr>
        <w:t>rén</w:t>
      </w:r>
      <w:proofErr w:type="spellEnd"/>
      <w:r w:rsidR="000E6039">
        <w:rPr>
          <w:i/>
          <w:iCs/>
          <w:color w:val="000000" w:themeColor="text1"/>
        </w:rPr>
        <w:t xml:space="preserve"> </w:t>
      </w:r>
      <w:proofErr w:type="spellStart"/>
      <w:r w:rsidR="000E6039" w:rsidRPr="00081182">
        <w:rPr>
          <w:rFonts w:ascii="MS Mincho" w:eastAsia="MS Mincho" w:hAnsi="MS Mincho" w:cs="MS Gothic" w:hint="eastAsia"/>
        </w:rPr>
        <w:t>咬人</w:t>
      </w:r>
      <w:proofErr w:type="spellEnd"/>
      <w:r w:rsidR="000E6039">
        <w:rPr>
          <w:rFonts w:eastAsia="MS Mincho"/>
        </w:rPr>
        <w:t xml:space="preserve"> ‘bite people</w:t>
      </w:r>
      <w:r>
        <w:rPr>
          <w:color w:val="202124"/>
        </w:rPr>
        <w:t>,</w:t>
      </w:r>
      <w:r w:rsidR="000E6039">
        <w:rPr>
          <w:color w:val="202124"/>
        </w:rPr>
        <w:t>’</w:t>
      </w:r>
      <w:r>
        <w:rPr>
          <w:color w:val="202124"/>
        </w:rPr>
        <w:t xml:space="preserve"> narrowing its denotation from all </w:t>
      </w:r>
      <w:r w:rsidR="00676F00">
        <w:rPr>
          <w:color w:val="202124"/>
        </w:rPr>
        <w:t>‘</w:t>
      </w:r>
      <w:r>
        <w:rPr>
          <w:color w:val="202124"/>
        </w:rPr>
        <w:t>biting-people</w:t>
      </w:r>
      <w:r w:rsidR="00676F00">
        <w:rPr>
          <w:color w:val="202124"/>
        </w:rPr>
        <w:t>’</w:t>
      </w:r>
      <w:r>
        <w:rPr>
          <w:color w:val="202124"/>
        </w:rPr>
        <w:t xml:space="preserve"> events to each of the future ones.</w:t>
      </w:r>
      <w:r w:rsidR="00D06B99">
        <w:rPr>
          <w:color w:val="202124"/>
        </w:rPr>
        <w:t xml:space="preserve"> Another reason why </w:t>
      </w:r>
      <w:proofErr w:type="spellStart"/>
      <w:r w:rsidR="00D06B99" w:rsidRPr="00D7659A">
        <w:rPr>
          <w:i/>
          <w:iCs/>
          <w:color w:val="000000" w:themeColor="text1"/>
        </w:rPr>
        <w:t>huì</w:t>
      </w:r>
      <w:proofErr w:type="spellEnd"/>
      <w:r w:rsidR="00D06B99">
        <w:rPr>
          <w:i/>
          <w:iCs/>
          <w:color w:val="000000" w:themeColor="text1"/>
        </w:rPr>
        <w:t xml:space="preserve"> </w:t>
      </w:r>
      <w:r w:rsidR="00D06B99">
        <w:rPr>
          <w:color w:val="000000" w:themeColor="text1"/>
        </w:rPr>
        <w:t>in (1</w:t>
      </w:r>
      <w:r w:rsidR="005079EF">
        <w:rPr>
          <w:color w:val="000000" w:themeColor="text1"/>
        </w:rPr>
        <w:t>6</w:t>
      </w:r>
      <w:r w:rsidR="00D06B99">
        <w:rPr>
          <w:color w:val="000000" w:themeColor="text1"/>
        </w:rPr>
        <w:t xml:space="preserve">b) is needed to make the sentence grammatical is because it marks </w:t>
      </w:r>
    </w:p>
    <w:p w14:paraId="6A5189AD" w14:textId="321B5A45" w:rsidR="007B0C88" w:rsidRPr="007B0C88" w:rsidRDefault="00CC05F6" w:rsidP="007B0C88">
      <w:pPr>
        <w:spacing w:line="480" w:lineRule="auto"/>
        <w:rPr>
          <w:color w:val="000000" w:themeColor="text1"/>
        </w:rPr>
      </w:pPr>
      <w:proofErr w:type="spellStart"/>
      <w:r w:rsidRPr="00B22D85">
        <w:rPr>
          <w:rStyle w:val="y2iqfc"/>
          <w:i/>
          <w:iCs/>
          <w:color w:val="000000" w:themeColor="text1"/>
        </w:rPr>
        <w:t>nàgè</w:t>
      </w:r>
      <w:proofErr w:type="spellEnd"/>
      <w:r>
        <w:rPr>
          <w:rStyle w:val="y2iqfc"/>
          <w:i/>
          <w:iCs/>
          <w:color w:val="000000" w:themeColor="text1"/>
        </w:rPr>
        <w:t xml:space="preserve"> </w:t>
      </w:r>
      <w:r>
        <w:rPr>
          <w:rStyle w:val="y2iqfc"/>
          <w:color w:val="000000" w:themeColor="text1"/>
        </w:rPr>
        <w:t>as a pro-verb</w:t>
      </w:r>
      <w:r w:rsidR="00D06B99">
        <w:rPr>
          <w:rStyle w:val="y2iqfc"/>
          <w:color w:val="000000" w:themeColor="text1"/>
        </w:rPr>
        <w:t>, rather than a pro-adjective (</w:t>
      </w:r>
      <w:r w:rsidR="00D06B99">
        <w:rPr>
          <w:color w:val="000000" w:themeColor="text1"/>
        </w:rPr>
        <w:t>Liu 2010:1048, 1050</w:t>
      </w:r>
      <w:r w:rsidR="00D06B99">
        <w:rPr>
          <w:rStyle w:val="y2iqfc"/>
          <w:color w:val="000000" w:themeColor="text1"/>
        </w:rPr>
        <w:t>)</w:t>
      </w:r>
      <w:r>
        <w:rPr>
          <w:rStyle w:val="y2iqfc"/>
          <w:color w:val="000000" w:themeColor="text1"/>
        </w:rPr>
        <w:t>.</w:t>
      </w:r>
    </w:p>
    <w:p w14:paraId="551B9B92" w14:textId="6C1A9ADD" w:rsidR="007B0C88" w:rsidRPr="007B0C88" w:rsidRDefault="007B0C88" w:rsidP="007B0C88">
      <w:pPr>
        <w:spacing w:line="480" w:lineRule="auto"/>
        <w:ind w:firstLine="720"/>
        <w:rPr>
          <w:rStyle w:val="y2iqfc"/>
        </w:rPr>
      </w:pPr>
      <w:r>
        <w:rPr>
          <w:rStyle w:val="y2iqfc"/>
          <w:color w:val="000000" w:themeColor="text1"/>
        </w:rPr>
        <w:lastRenderedPageBreak/>
        <w:t xml:space="preserve">The second way Liu’s theory supports </w:t>
      </w:r>
      <w:r>
        <w:rPr>
          <w:rStyle w:val="y2iqfc"/>
          <w:i/>
          <w:iCs/>
          <w:color w:val="000000" w:themeColor="text1"/>
        </w:rPr>
        <w:t xml:space="preserve">Hypothesis 1 </w:t>
      </w:r>
      <w:r>
        <w:rPr>
          <w:rStyle w:val="y2iqfc"/>
          <w:color w:val="000000" w:themeColor="text1"/>
        </w:rPr>
        <w:t xml:space="preserve">is that </w:t>
      </w:r>
      <w:proofErr w:type="spellStart"/>
      <w:r w:rsidRPr="007641A5">
        <w:rPr>
          <w:rStyle w:val="y2iqfc"/>
          <w:i/>
          <w:iCs/>
          <w:color w:val="000000" w:themeColor="text1"/>
        </w:rPr>
        <w:t>nàgè</w:t>
      </w:r>
      <w:proofErr w:type="spellEnd"/>
      <w:r>
        <w:rPr>
          <w:rStyle w:val="y2iqfc"/>
          <w:i/>
          <w:iCs/>
          <w:color w:val="000000" w:themeColor="text1"/>
        </w:rPr>
        <w:t xml:space="preserve"> </w:t>
      </w:r>
      <w:r>
        <w:rPr>
          <w:rStyle w:val="y2iqfc"/>
          <w:color w:val="000000" w:themeColor="text1"/>
        </w:rPr>
        <w:t xml:space="preserve">substitutes for both simple </w:t>
      </w:r>
      <w:r w:rsidR="00FF7AFA">
        <w:rPr>
          <w:rStyle w:val="y2iqfc"/>
          <w:color w:val="000000" w:themeColor="text1"/>
        </w:rPr>
        <w:t xml:space="preserve">and complex gradable </w:t>
      </w:r>
      <w:r>
        <w:rPr>
          <w:rStyle w:val="y2iqfc"/>
          <w:color w:val="000000" w:themeColor="text1"/>
        </w:rPr>
        <w:t>adjectives (</w:t>
      </w:r>
      <w:r w:rsidRPr="0028059C">
        <w:rPr>
          <w:rStyle w:val="y2iqfc"/>
        </w:rPr>
        <w:t>will</w:t>
      </w:r>
      <w:r>
        <w:rPr>
          <w:rStyle w:val="y2iqfc"/>
        </w:rPr>
        <w:t xml:space="preserve"> revisit in section </w:t>
      </w:r>
      <w:r w:rsidR="001E4857">
        <w:rPr>
          <w:rStyle w:val="y2iqfc"/>
        </w:rPr>
        <w:t>4</w:t>
      </w:r>
      <w:r>
        <w:rPr>
          <w:rStyle w:val="y2iqfc"/>
        </w:rPr>
        <w:t>.</w:t>
      </w:r>
      <w:r w:rsidR="00C11E52">
        <w:rPr>
          <w:rStyle w:val="y2iqfc"/>
        </w:rPr>
        <w:t>2</w:t>
      </w:r>
      <w:r>
        <w:rPr>
          <w:rStyle w:val="y2iqfc"/>
        </w:rPr>
        <w:t xml:space="preserve">), as </w:t>
      </w:r>
      <w:r w:rsidR="00FF7AFA">
        <w:rPr>
          <w:rStyle w:val="y2iqfc"/>
        </w:rPr>
        <w:t>demonstrated</w:t>
      </w:r>
      <w:r>
        <w:rPr>
          <w:rStyle w:val="y2iqfc"/>
        </w:rPr>
        <w:t xml:space="preserve"> in (1</w:t>
      </w:r>
      <w:r w:rsidR="005079EF">
        <w:rPr>
          <w:rStyle w:val="y2iqfc"/>
        </w:rPr>
        <w:t>7</w:t>
      </w:r>
      <w:r>
        <w:rPr>
          <w:rStyle w:val="y2iqfc"/>
        </w:rPr>
        <w:t>) &amp; (1</w:t>
      </w:r>
      <w:r w:rsidR="005079EF">
        <w:rPr>
          <w:rStyle w:val="y2iqfc"/>
        </w:rPr>
        <w:t>8</w:t>
      </w:r>
      <w:r>
        <w:rPr>
          <w:rStyle w:val="y2iqfc"/>
        </w:rPr>
        <w:t>), respectively:</w:t>
      </w:r>
    </w:p>
    <w:p w14:paraId="23764F36" w14:textId="77777777" w:rsidR="00EB77A2" w:rsidRPr="00EB77A2" w:rsidRDefault="00EB77A2"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EB77A2">
        <w:rPr>
          <w:rFonts w:ascii="Times New Roman" w:eastAsia="MS Mincho" w:hAnsi="Times New Roman" w:cs="Times New Roman"/>
        </w:rPr>
        <w:t xml:space="preserve">a. </w:t>
      </w:r>
      <w:r w:rsidRPr="00EB77A2">
        <w:rPr>
          <w:rFonts w:ascii="Times New Roman" w:eastAsia="MS Mincho" w:hAnsi="Times New Roman" w:cs="Times New Roman"/>
        </w:rPr>
        <w:t>他</w:t>
      </w:r>
      <w:r w:rsidRPr="00EB77A2">
        <w:rPr>
          <w:rFonts w:ascii="Times New Roman" w:eastAsia="MS Mincho" w:hAnsi="Times New Roman" w:cs="Times New Roman"/>
        </w:rPr>
        <w:t xml:space="preserve"> *(</w:t>
      </w:r>
      <w:r w:rsidRPr="00EB77A2">
        <w:rPr>
          <w:rFonts w:ascii="Times New Roman" w:eastAsia="MS Mincho" w:hAnsi="Times New Roman" w:cs="Times New Roman"/>
        </w:rPr>
        <w:t>很</w:t>
      </w:r>
      <w:r w:rsidRPr="00EB77A2">
        <w:rPr>
          <w:rFonts w:ascii="Times New Roman" w:eastAsia="MS Mincho" w:hAnsi="Times New Roman" w:cs="Times New Roman"/>
        </w:rPr>
        <w:t xml:space="preserve">)   </w:t>
      </w:r>
      <w:proofErr w:type="spellStart"/>
      <w:r w:rsidRPr="00EB77A2">
        <w:rPr>
          <w:rFonts w:ascii="Times New Roman" w:eastAsia="MS Mincho" w:hAnsi="Times New Roman" w:cs="Times New Roman"/>
        </w:rPr>
        <w:t>糊塗</w:t>
      </w:r>
      <w:proofErr w:type="spellEnd"/>
      <w:r w:rsidRPr="00EB77A2">
        <w:rPr>
          <w:rFonts w:ascii="Times New Roman" w:eastAsia="MS Mincho" w:hAnsi="Times New Roman" w:cs="Times New Roman"/>
        </w:rPr>
        <w:t>。</w:t>
      </w:r>
    </w:p>
    <w:p w14:paraId="0CC99360" w14:textId="61DF20A0" w:rsidR="00EB77A2" w:rsidRPr="00EB77A2" w:rsidRDefault="00EB77A2" w:rsidP="00EB77A2">
      <w:pPr>
        <w:pStyle w:val="ListParagraph"/>
        <w:ind w:left="760"/>
        <w:rPr>
          <w:rFonts w:ascii="Times New Roman" w:hAnsi="Times New Roman" w:cs="Times New Roman"/>
          <w:color w:val="000000" w:themeColor="text1"/>
        </w:rPr>
      </w:pPr>
      <w:r w:rsidRPr="00EB77A2">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 xml:space="preserve"> </w:t>
      </w:r>
      <w:proofErr w:type="spellStart"/>
      <w:r w:rsidRPr="00EB77A2">
        <w:rPr>
          <w:rFonts w:ascii="Times New Roman" w:hAnsi="Times New Roman" w:cs="Times New Roman"/>
          <w:i/>
          <w:iCs/>
          <w:color w:val="000000" w:themeColor="text1"/>
        </w:rPr>
        <w:t>tā</w:t>
      </w:r>
      <w:proofErr w:type="spellEnd"/>
      <w:r w:rsidRPr="00EB77A2">
        <w:rPr>
          <w:rFonts w:ascii="Times New Roman" w:hAnsi="Times New Roman" w:cs="Times New Roman"/>
          <w:i/>
          <w:iCs/>
          <w:color w:val="000000" w:themeColor="text1"/>
        </w:rPr>
        <w:t xml:space="preserve">  </w:t>
      </w:r>
      <w:r>
        <w:rPr>
          <w:rFonts w:ascii="Times New Roman" w:hAnsi="Times New Roman" w:cs="Times New Roman"/>
          <w:color w:val="000000" w:themeColor="text1"/>
        </w:rPr>
        <w:t>*(</w:t>
      </w:r>
      <w:proofErr w:type="spellStart"/>
      <w:r w:rsidRPr="00EB77A2">
        <w:rPr>
          <w:rFonts w:ascii="Times New Roman" w:hAnsi="Times New Roman" w:cs="Times New Roman"/>
          <w:i/>
          <w:iCs/>
          <w:color w:val="000000" w:themeColor="text1"/>
        </w:rPr>
        <w:t>hěn</w:t>
      </w:r>
      <w:proofErr w:type="spellEnd"/>
      <w:r>
        <w:rPr>
          <w:rFonts w:ascii="Times New Roman" w:hAnsi="Times New Roman" w:cs="Times New Roman"/>
          <w:color w:val="000000" w:themeColor="text1"/>
        </w:rPr>
        <w:t>)</w:t>
      </w:r>
      <w:r w:rsidR="003B1BCA">
        <w:rPr>
          <w:rStyle w:val="FootnoteReference"/>
          <w:rFonts w:ascii="Times New Roman" w:hAnsi="Times New Roman" w:cs="Times New Roman"/>
          <w:color w:val="000000" w:themeColor="text1"/>
        </w:rPr>
        <w:footnoteReference w:id="6"/>
      </w:r>
      <w:r w:rsidRPr="00EB77A2">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 xml:space="preserve">       </w:t>
      </w:r>
      <w:proofErr w:type="spellStart"/>
      <w:r w:rsidRPr="00EB77A2">
        <w:rPr>
          <w:rFonts w:ascii="Times New Roman" w:hAnsi="Times New Roman" w:cs="Times New Roman"/>
          <w:i/>
          <w:iCs/>
          <w:color w:val="000000" w:themeColor="text1"/>
        </w:rPr>
        <w:t>hútú</w:t>
      </w:r>
      <w:proofErr w:type="spellEnd"/>
    </w:p>
    <w:p w14:paraId="2C278BAA" w14:textId="1B112E1C" w:rsidR="00EB77A2" w:rsidRPr="00EB77A2" w:rsidRDefault="00EB77A2" w:rsidP="00EB77A2">
      <w:pPr>
        <w:pStyle w:val="ListParagraph"/>
        <w:ind w:left="760"/>
        <w:rPr>
          <w:rFonts w:ascii="Times New Roman" w:eastAsia="MS Mincho" w:hAnsi="Times New Roman" w:cs="Times New Roman"/>
          <w:color w:val="000000" w:themeColor="text1"/>
        </w:rPr>
      </w:pPr>
      <w:r w:rsidRPr="00EB77A2">
        <w:rPr>
          <w:rFonts w:ascii="Times New Roman" w:eastAsia="MS Mincho" w:hAnsi="Times New Roman" w:cs="Times New Roman"/>
        </w:rPr>
        <w:t xml:space="preserve">   </w:t>
      </w:r>
      <w:r>
        <w:rPr>
          <w:rFonts w:ascii="Times New Roman" w:eastAsia="MS Mincho" w:hAnsi="Times New Roman" w:cs="Times New Roman"/>
        </w:rPr>
        <w:t xml:space="preserve"> </w:t>
      </w:r>
      <w:r w:rsidRPr="00EB77A2">
        <w:rPr>
          <w:rFonts w:ascii="Times New Roman" w:eastAsia="MS Mincho" w:hAnsi="Times New Roman" w:cs="Times New Roman"/>
        </w:rPr>
        <w:t xml:space="preserve">  he </w:t>
      </w:r>
      <w:r>
        <w:rPr>
          <w:rFonts w:ascii="Times New Roman" w:eastAsia="MS Mincho" w:hAnsi="Times New Roman" w:cs="Times New Roman"/>
        </w:rPr>
        <w:t>*(HEN)</w:t>
      </w:r>
      <w:r w:rsidRPr="00EB77A2">
        <w:rPr>
          <w:rFonts w:ascii="Times New Roman" w:eastAsia="MS Mincho" w:hAnsi="Times New Roman" w:cs="Times New Roman"/>
        </w:rPr>
        <w:t xml:space="preserve"> muddle-headed</w:t>
      </w:r>
      <w:r w:rsidRPr="00EB77A2">
        <w:rPr>
          <w:rFonts w:ascii="Times New Roman" w:hAnsi="Times New Roman" w:cs="Times New Roman"/>
          <w:color w:val="000000" w:themeColor="text1"/>
        </w:rPr>
        <w:t xml:space="preserve">                     </w:t>
      </w:r>
      <w:r w:rsidRPr="00EB77A2">
        <w:rPr>
          <w:rFonts w:ascii="Times New Roman" w:eastAsia="MS Mincho" w:hAnsi="Times New Roman" w:cs="Times New Roman"/>
        </w:rPr>
        <w:t xml:space="preserve">                </w:t>
      </w:r>
    </w:p>
    <w:p w14:paraId="0425BEAB" w14:textId="44A5E839" w:rsidR="00EB77A2" w:rsidRPr="00EB77A2" w:rsidRDefault="00EB77A2" w:rsidP="00EB77A2">
      <w:pPr>
        <w:pStyle w:val="ListParagraph"/>
        <w:ind w:left="760"/>
        <w:rPr>
          <w:rFonts w:ascii="Times New Roman" w:eastAsia="MS Mincho" w:hAnsi="Times New Roman" w:cs="Times New Roman"/>
          <w:color w:val="000000" w:themeColor="text1"/>
        </w:rPr>
      </w:pPr>
      <w:r w:rsidRPr="00EB77A2">
        <w:rPr>
          <w:rFonts w:ascii="Times New Roman" w:eastAsia="MS Mincho" w:hAnsi="Times New Roman" w:cs="Times New Roman"/>
        </w:rPr>
        <w:t xml:space="preserve">     ‘He is muddle-headed.’ </w:t>
      </w:r>
      <w:r>
        <w:rPr>
          <w:rFonts w:ascii="Times New Roman" w:eastAsia="MS Mincho" w:hAnsi="Times New Roman" w:cs="Times New Roman"/>
        </w:rPr>
        <w:t xml:space="preserve">                  </w:t>
      </w:r>
      <w:r w:rsidR="004F787E">
        <w:rPr>
          <w:rFonts w:ascii="Times New Roman" w:eastAsia="MS Mincho" w:hAnsi="Times New Roman" w:cs="Times New Roman"/>
        </w:rPr>
        <w:t xml:space="preserve"> </w:t>
      </w:r>
      <w:r>
        <w:rPr>
          <w:rFonts w:ascii="Times New Roman" w:eastAsia="MS Mincho" w:hAnsi="Times New Roman" w:cs="Times New Roman"/>
        </w:rPr>
        <w:t xml:space="preserve"> SIMPLE ADJECTIVE</w:t>
      </w:r>
    </w:p>
    <w:p w14:paraId="37106BA8" w14:textId="41A4B265" w:rsidR="00EB77A2" w:rsidRPr="00EB77A2" w:rsidRDefault="00EB77A2" w:rsidP="00EB77A2">
      <w:pPr>
        <w:pStyle w:val="ListParagraph"/>
        <w:ind w:left="760"/>
        <w:rPr>
          <w:rFonts w:ascii="Times New Roman" w:eastAsia="MS Mincho" w:hAnsi="Times New Roman" w:cs="Times New Roman"/>
        </w:rPr>
      </w:pPr>
      <w:r>
        <w:rPr>
          <w:rFonts w:ascii="Times New Roman" w:eastAsia="MS Mincho" w:hAnsi="Times New Roman" w:cs="Times New Roman"/>
          <w:color w:val="000000" w:themeColor="text1"/>
        </w:rPr>
        <w:t xml:space="preserve">  </w:t>
      </w:r>
      <w:r w:rsidRPr="00EB77A2">
        <w:rPr>
          <w:rFonts w:ascii="Times New Roman" w:eastAsia="MS Mincho" w:hAnsi="Times New Roman" w:cs="Times New Roman"/>
          <w:color w:val="000000" w:themeColor="text1"/>
        </w:rPr>
        <w:t xml:space="preserve">b. </w:t>
      </w:r>
      <w:r w:rsidRPr="00EB77A2">
        <w:rPr>
          <w:rFonts w:ascii="Times New Roman" w:eastAsia="MS Mincho" w:hAnsi="Times New Roman" w:cs="Times New Roman"/>
        </w:rPr>
        <w:t>他</w:t>
      </w:r>
      <w:r w:rsidRPr="00EB77A2">
        <w:rPr>
          <w:rFonts w:ascii="Times New Roman" w:eastAsia="MS Mincho" w:hAnsi="Times New Roman" w:cs="Times New Roman"/>
        </w:rPr>
        <w:t>*(</w:t>
      </w:r>
      <w:r w:rsidRPr="00EB77A2">
        <w:rPr>
          <w:rFonts w:ascii="Times New Roman" w:eastAsia="MS Mincho" w:hAnsi="Times New Roman" w:cs="Times New Roman"/>
        </w:rPr>
        <w:t>很</w:t>
      </w:r>
      <w:r w:rsidRPr="00EB77A2">
        <w:rPr>
          <w:rFonts w:ascii="Times New Roman" w:eastAsia="MS Mincho" w:hAnsi="Times New Roman" w:cs="Times New Roman"/>
        </w:rPr>
        <w:t xml:space="preserve">) </w:t>
      </w:r>
      <w:r w:rsidRPr="00EB77A2">
        <w:rPr>
          <w:rFonts w:ascii="Times New Roman" w:eastAsia="MS Mincho" w:hAnsi="Times New Roman" w:cs="Times New Roman"/>
        </w:rPr>
        <w:t>那</w:t>
      </w:r>
      <w:r w:rsidRPr="00EB77A2">
        <w:rPr>
          <w:rFonts w:ascii="Times New Roman" w:eastAsia="MS Mincho" w:hAnsi="Times New Roman" w:cs="Times New Roman"/>
          <w:color w:val="202124"/>
          <w:lang w:eastAsia="zh-CN"/>
        </w:rPr>
        <w:t>个</w:t>
      </w:r>
      <w:r w:rsidRPr="00EB77A2">
        <w:rPr>
          <w:rFonts w:ascii="Times New Roman" w:eastAsia="MS Mincho" w:hAnsi="Times New Roman" w:cs="Times New Roman"/>
        </w:rPr>
        <w:t>。</w:t>
      </w:r>
    </w:p>
    <w:p w14:paraId="0BFED517" w14:textId="73325D79" w:rsidR="00EB77A2" w:rsidRPr="00EB77A2" w:rsidRDefault="00EB77A2" w:rsidP="00EB77A2">
      <w:pPr>
        <w:pStyle w:val="ListParagraph"/>
        <w:ind w:left="760"/>
        <w:rPr>
          <w:rFonts w:ascii="Times New Roman" w:hAnsi="Times New Roman" w:cs="Times New Roman"/>
          <w:i/>
          <w:iCs/>
          <w:color w:val="000000" w:themeColor="text1"/>
        </w:rPr>
      </w:pPr>
      <w:r w:rsidRPr="00EB77A2">
        <w:rPr>
          <w:rFonts w:ascii="Times New Roman" w:eastAsia="MS Mincho" w:hAnsi="Times New Roman" w:cs="Times New Roman"/>
        </w:rPr>
        <w:t xml:space="preserve">     </w:t>
      </w:r>
      <w:r>
        <w:rPr>
          <w:rFonts w:ascii="Times New Roman" w:eastAsia="MS Mincho" w:hAnsi="Times New Roman" w:cs="Times New Roman"/>
        </w:rPr>
        <w:t xml:space="preserve"> </w:t>
      </w:r>
      <w:proofErr w:type="spellStart"/>
      <w:r w:rsidRPr="00EB77A2">
        <w:rPr>
          <w:rFonts w:ascii="Times New Roman" w:hAnsi="Times New Roman" w:cs="Times New Roman"/>
          <w:i/>
          <w:iCs/>
          <w:color w:val="000000" w:themeColor="text1"/>
        </w:rPr>
        <w:t>tā</w:t>
      </w:r>
      <w:proofErr w:type="spellEnd"/>
      <w:r w:rsidRPr="00EB77A2">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 xml:space="preserve">   </w:t>
      </w:r>
      <w:r>
        <w:rPr>
          <w:rFonts w:ascii="Times New Roman" w:hAnsi="Times New Roman" w:cs="Times New Roman"/>
          <w:color w:val="000000" w:themeColor="text1"/>
        </w:rPr>
        <w:t>*(</w:t>
      </w:r>
      <w:proofErr w:type="spellStart"/>
      <w:r w:rsidRPr="00EB77A2">
        <w:rPr>
          <w:rFonts w:ascii="Times New Roman" w:hAnsi="Times New Roman" w:cs="Times New Roman"/>
          <w:i/>
          <w:iCs/>
          <w:color w:val="000000" w:themeColor="text1"/>
        </w:rPr>
        <w:t>hěn</w:t>
      </w:r>
      <w:proofErr w:type="spellEnd"/>
      <w:r>
        <w:rPr>
          <w:rFonts w:ascii="Times New Roman" w:hAnsi="Times New Roman" w:cs="Times New Roman"/>
          <w:color w:val="000000" w:themeColor="text1"/>
        </w:rPr>
        <w:t>)</w:t>
      </w:r>
      <w:r w:rsidRPr="00EB77A2">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 xml:space="preserve">  </w:t>
      </w:r>
      <w:proofErr w:type="spellStart"/>
      <w:r w:rsidRPr="00EB77A2">
        <w:rPr>
          <w:rFonts w:ascii="Times New Roman" w:hAnsi="Times New Roman" w:cs="Times New Roman"/>
          <w:i/>
          <w:iCs/>
          <w:color w:val="000000" w:themeColor="text1"/>
        </w:rPr>
        <w:t>nà-gè</w:t>
      </w:r>
      <w:proofErr w:type="spellEnd"/>
    </w:p>
    <w:p w14:paraId="4A418AA7" w14:textId="607988A1" w:rsidR="00EB77A2" w:rsidRPr="00EB77A2" w:rsidRDefault="00EB77A2" w:rsidP="00EB77A2">
      <w:pPr>
        <w:pStyle w:val="ListParagraph"/>
        <w:ind w:left="760"/>
        <w:rPr>
          <w:rFonts w:ascii="Times New Roman" w:hAnsi="Times New Roman" w:cs="Times New Roman"/>
          <w:color w:val="000000" w:themeColor="text1"/>
        </w:rPr>
      </w:pPr>
      <w:r w:rsidRPr="00EB77A2">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 xml:space="preserve"> </w:t>
      </w:r>
      <w:r w:rsidRPr="00EB77A2">
        <w:rPr>
          <w:rFonts w:ascii="Times New Roman" w:hAnsi="Times New Roman" w:cs="Times New Roman"/>
          <w:i/>
          <w:iCs/>
          <w:color w:val="000000" w:themeColor="text1"/>
        </w:rPr>
        <w:t xml:space="preserve"> </w:t>
      </w:r>
      <w:r w:rsidRPr="00EB77A2">
        <w:rPr>
          <w:rFonts w:ascii="Times New Roman" w:hAnsi="Times New Roman" w:cs="Times New Roman"/>
          <w:color w:val="000000" w:themeColor="text1"/>
        </w:rPr>
        <w:t xml:space="preserve"> he </w:t>
      </w:r>
      <w:r>
        <w:rPr>
          <w:rFonts w:ascii="Times New Roman" w:hAnsi="Times New Roman" w:cs="Times New Roman"/>
          <w:color w:val="000000" w:themeColor="text1"/>
        </w:rPr>
        <w:t>*(HEN)</w:t>
      </w:r>
      <w:r w:rsidRPr="00EB77A2">
        <w:rPr>
          <w:rFonts w:ascii="Times New Roman" w:hAnsi="Times New Roman" w:cs="Times New Roman"/>
          <w:color w:val="000000" w:themeColor="text1"/>
        </w:rPr>
        <w:t xml:space="preserve"> that-GE</w:t>
      </w:r>
      <w:r>
        <w:rPr>
          <w:rFonts w:ascii="Times New Roman" w:hAnsi="Times New Roman" w:cs="Times New Roman"/>
          <w:color w:val="000000" w:themeColor="text1"/>
        </w:rPr>
        <w:t xml:space="preserve">                                                      </w:t>
      </w:r>
      <w:r w:rsidRPr="00EB77A2">
        <w:rPr>
          <w:rFonts w:ascii="Times New Roman" w:hAnsi="Times New Roman" w:cs="Times New Roman"/>
          <w:color w:val="000000" w:themeColor="text1"/>
        </w:rPr>
        <w:t>(my creation approved by</w:t>
      </w:r>
      <w:r>
        <w:rPr>
          <w:rFonts w:ascii="Times New Roman" w:hAnsi="Times New Roman" w:cs="Times New Roman"/>
          <w:color w:val="000000" w:themeColor="text1"/>
        </w:rPr>
        <w:t xml:space="preserve"> native</w:t>
      </w:r>
    </w:p>
    <w:p w14:paraId="6DEC75F6" w14:textId="18A08BF2" w:rsidR="00EB77A2" w:rsidRPr="00EB77A2" w:rsidRDefault="00EB77A2" w:rsidP="00EB77A2">
      <w:pPr>
        <w:pStyle w:val="ListParagraph"/>
        <w:ind w:left="760"/>
        <w:rPr>
          <w:rFonts w:ascii="Times New Roman" w:hAnsi="Times New Roman" w:cs="Times New Roman"/>
          <w:color w:val="000000" w:themeColor="text1"/>
          <w:vertAlign w:val="subscript"/>
        </w:rPr>
      </w:pPr>
      <w:r w:rsidRPr="00EB77A2">
        <w:rPr>
          <w:rFonts w:ascii="Times New Roman" w:hAnsi="Times New Roman" w:cs="Times New Roman"/>
          <w:color w:val="000000" w:themeColor="text1"/>
        </w:rPr>
        <w:t xml:space="preserve">     ‘He is muddle-headed.’</w:t>
      </w:r>
      <w:r w:rsidRPr="00EB77A2">
        <w:rPr>
          <w:rFonts w:ascii="Times New Roman" w:hAnsi="Times New Roman" w:cs="Times New Roman"/>
          <w:i/>
          <w:iCs/>
          <w:color w:val="000000" w:themeColor="text1"/>
        </w:rPr>
        <w:t xml:space="preserve"> </w:t>
      </w:r>
      <w:r w:rsidRPr="00EB77A2">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EB77A2">
        <w:rPr>
          <w:rFonts w:ascii="Times New Roman" w:hAnsi="Times New Roman" w:cs="Times New Roman"/>
          <w:color w:val="000000" w:themeColor="text1"/>
        </w:rPr>
        <w:t xml:space="preserve"> </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 xml:space="preserve">        speaker</w:t>
      </w:r>
      <w:r w:rsidRPr="00EB77A2">
        <w:rPr>
          <w:rFonts w:ascii="Times New Roman" w:hAnsi="Times New Roman" w:cs="Times New Roman"/>
          <w:color w:val="000000" w:themeColor="text1"/>
        </w:rPr>
        <w:t xml:space="preserve"> Shi-</w:t>
      </w:r>
      <w:proofErr w:type="spellStart"/>
      <w:r w:rsidRPr="00EB77A2">
        <w:rPr>
          <w:rFonts w:ascii="Times New Roman" w:hAnsi="Times New Roman" w:cs="Times New Roman"/>
          <w:color w:val="000000" w:themeColor="text1"/>
        </w:rPr>
        <w:t>Zhe</w:t>
      </w:r>
      <w:proofErr w:type="spellEnd"/>
      <w:r w:rsidRPr="00EB77A2">
        <w:rPr>
          <w:rFonts w:ascii="Times New Roman" w:hAnsi="Times New Roman" w:cs="Times New Roman"/>
          <w:color w:val="000000" w:themeColor="text1"/>
        </w:rPr>
        <w:t xml:space="preserve"> Huang) </w:t>
      </w:r>
    </w:p>
    <w:p w14:paraId="06C158E9" w14:textId="77777777" w:rsidR="00EB77A2" w:rsidRPr="00EB77A2" w:rsidRDefault="00EB77A2" w:rsidP="0059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p>
    <w:p w14:paraId="1F2C1532" w14:textId="0D6588DB" w:rsidR="007B0C88" w:rsidRPr="00094BB5" w:rsidRDefault="007B0C88"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094BB5">
        <w:rPr>
          <w:rFonts w:ascii="Times New Roman" w:eastAsia="MS Mincho" w:hAnsi="Times New Roman" w:cs="Times New Roman"/>
          <w:color w:val="000000" w:themeColor="text1"/>
        </w:rPr>
        <w:t>a.</w:t>
      </w:r>
      <w:r w:rsidRPr="00094BB5">
        <w:rPr>
          <w:rFonts w:eastAsia="MS Mincho"/>
          <w:color w:val="000000" w:themeColor="text1"/>
        </w:rPr>
        <w:t xml:space="preserve"> </w:t>
      </w:r>
      <w:r w:rsidRPr="00094BB5">
        <w:rPr>
          <w:rFonts w:eastAsia="MS Mincho"/>
        </w:rPr>
        <w:t>他</w:t>
      </w:r>
      <w:r w:rsidRPr="00094BB5">
        <w:rPr>
          <w:rFonts w:ascii="Times New Roman" w:eastAsia="MS Mincho" w:hAnsi="Times New Roman" w:cs="Times New Roman"/>
        </w:rPr>
        <w:t>(</w:t>
      </w:r>
      <w:r w:rsidRPr="00094BB5">
        <w:rPr>
          <w:rFonts w:eastAsia="MS Mincho"/>
        </w:rPr>
        <w:t>*</w:t>
      </w:r>
      <w:r w:rsidRPr="00094BB5">
        <w:rPr>
          <w:rFonts w:ascii="MS Mincho" w:eastAsia="MS Mincho" w:hAnsi="MS Mincho"/>
          <w:color w:val="202124"/>
          <w:lang w:eastAsia="zh-CN"/>
        </w:rPr>
        <w:t>是</w:t>
      </w:r>
      <w:r w:rsidRPr="00094BB5">
        <w:rPr>
          <w:rFonts w:ascii="Times New Roman" w:eastAsia="MS Mincho" w:hAnsi="Times New Roman" w:cs="Times New Roman"/>
        </w:rPr>
        <w:t>)</w:t>
      </w:r>
      <w:r w:rsidRPr="00094BB5">
        <w:rPr>
          <w:rFonts w:eastAsia="MS Mincho"/>
        </w:rPr>
        <w:t xml:space="preserve"> </w:t>
      </w:r>
      <w:proofErr w:type="spellStart"/>
      <w:r w:rsidRPr="00094BB5">
        <w:rPr>
          <w:rFonts w:eastAsia="MS Mincho"/>
        </w:rPr>
        <w:t>糊裡</w:t>
      </w:r>
      <w:proofErr w:type="spellEnd"/>
      <w:r w:rsidRPr="00094BB5">
        <w:rPr>
          <w:rFonts w:eastAsia="MS Mincho"/>
        </w:rPr>
        <w:t xml:space="preserve"> </w:t>
      </w:r>
      <w:proofErr w:type="spellStart"/>
      <w:r w:rsidRPr="00094BB5">
        <w:rPr>
          <w:rFonts w:eastAsia="MS Mincho"/>
        </w:rPr>
        <w:t>糊塗</w:t>
      </w:r>
      <w:proofErr w:type="spellEnd"/>
      <w:r w:rsidRPr="00094BB5">
        <w:rPr>
          <w:rFonts w:eastAsia="MS Mincho"/>
        </w:rPr>
        <w:t xml:space="preserve"> </w:t>
      </w:r>
      <w:r w:rsidRPr="00094BB5">
        <w:rPr>
          <w:color w:val="000000" w:themeColor="text1"/>
        </w:rPr>
        <w:t>的</w:t>
      </w:r>
      <w:r w:rsidRPr="00094BB5">
        <w:rPr>
          <w:rFonts w:eastAsia="MS Mincho"/>
        </w:rPr>
        <w:t>。</w:t>
      </w:r>
      <w:r w:rsidRPr="00094BB5">
        <w:rPr>
          <w:rFonts w:eastAsia="MS Mincho" w:hint="eastAsia"/>
        </w:rPr>
        <w:t xml:space="preserve"> </w:t>
      </w:r>
      <w:r w:rsidRPr="00094BB5">
        <w:rPr>
          <w:rFonts w:eastAsia="MS Mincho"/>
        </w:rPr>
        <w:t xml:space="preserve">          </w:t>
      </w:r>
      <w:r>
        <w:rPr>
          <w:rFonts w:eastAsia="MS Mincho"/>
        </w:rPr>
        <w:t xml:space="preserve">         </w:t>
      </w:r>
      <w:r w:rsidRPr="00094BB5">
        <w:rPr>
          <w:rFonts w:ascii="Times New Roman" w:eastAsia="MS Mincho" w:hAnsi="Times New Roman" w:cs="Times New Roman"/>
        </w:rPr>
        <w:t>COMPLEX ADJ</w:t>
      </w:r>
      <w:r>
        <w:rPr>
          <w:rFonts w:ascii="Times New Roman" w:eastAsia="MS Mincho" w:hAnsi="Times New Roman" w:cs="Times New Roman"/>
        </w:rPr>
        <w:t>ECTIVE</w:t>
      </w:r>
    </w:p>
    <w:p w14:paraId="7935DAE1" w14:textId="77777777" w:rsidR="007B0C88" w:rsidRPr="0027466C" w:rsidRDefault="007B0C88" w:rsidP="007B0C88">
      <w:pPr>
        <w:ind w:firstLine="720"/>
        <w:rPr>
          <w:color w:val="000000" w:themeColor="text1"/>
        </w:rPr>
      </w:pPr>
      <w:r w:rsidRPr="0027466C">
        <w:rPr>
          <w:i/>
          <w:iCs/>
          <w:color w:val="000000" w:themeColor="text1"/>
        </w:rPr>
        <w:t xml:space="preserve">   </w:t>
      </w:r>
      <w:r>
        <w:rPr>
          <w:i/>
          <w:iCs/>
          <w:color w:val="000000" w:themeColor="text1"/>
        </w:rPr>
        <w:t xml:space="preserve">    </w:t>
      </w:r>
      <w:proofErr w:type="spellStart"/>
      <w:r w:rsidRPr="0027466C">
        <w:rPr>
          <w:i/>
          <w:iCs/>
          <w:color w:val="000000" w:themeColor="text1"/>
        </w:rPr>
        <w:t>tā</w:t>
      </w:r>
      <w:proofErr w:type="spellEnd"/>
      <w:r w:rsidRPr="0027466C">
        <w:rPr>
          <w:i/>
          <w:iCs/>
          <w:color w:val="000000" w:themeColor="text1"/>
        </w:rPr>
        <w:t xml:space="preserve"> </w:t>
      </w:r>
      <w:r w:rsidRPr="0027466C">
        <w:rPr>
          <w:color w:val="000000" w:themeColor="text1"/>
        </w:rPr>
        <w:t>(*</w:t>
      </w:r>
      <w:proofErr w:type="spellStart"/>
      <w:r w:rsidRPr="00CF2171">
        <w:rPr>
          <w:i/>
          <w:iCs/>
        </w:rPr>
        <w:t>sh</w:t>
      </w:r>
      <w:r w:rsidRPr="00CF2171">
        <w:rPr>
          <w:i/>
          <w:iCs/>
          <w:color w:val="000000" w:themeColor="text1"/>
        </w:rPr>
        <w:t>ì</w:t>
      </w:r>
      <w:proofErr w:type="spellEnd"/>
      <w:r w:rsidRPr="0027466C">
        <w:rPr>
          <w:color w:val="000000" w:themeColor="text1"/>
        </w:rPr>
        <w:t>)</w:t>
      </w:r>
      <w:r w:rsidRPr="0027466C">
        <w:rPr>
          <w:i/>
          <w:iCs/>
          <w:color w:val="000000" w:themeColor="text1"/>
        </w:rPr>
        <w:t xml:space="preserve"> </w:t>
      </w:r>
      <w:r>
        <w:rPr>
          <w:i/>
          <w:iCs/>
          <w:color w:val="000000" w:themeColor="text1"/>
        </w:rPr>
        <w:t xml:space="preserve">   </w:t>
      </w:r>
      <w:r w:rsidRPr="0027466C">
        <w:rPr>
          <w:i/>
          <w:iCs/>
          <w:color w:val="000000" w:themeColor="text1"/>
        </w:rPr>
        <w:t xml:space="preserve"> </w:t>
      </w:r>
      <w:proofErr w:type="spellStart"/>
      <w:r w:rsidRPr="0027466C">
        <w:rPr>
          <w:i/>
          <w:iCs/>
          <w:color w:val="000000" w:themeColor="text1"/>
        </w:rPr>
        <w:t>húlǐ</w:t>
      </w:r>
      <w:proofErr w:type="spellEnd"/>
      <w:r w:rsidRPr="0027466C">
        <w:rPr>
          <w:i/>
          <w:iCs/>
          <w:color w:val="000000" w:themeColor="text1"/>
        </w:rPr>
        <w:t xml:space="preserve">   </w:t>
      </w:r>
      <w:proofErr w:type="spellStart"/>
      <w:r w:rsidRPr="0027466C">
        <w:rPr>
          <w:i/>
          <w:iCs/>
          <w:color w:val="000000" w:themeColor="text1"/>
        </w:rPr>
        <w:t>hútú</w:t>
      </w:r>
      <w:proofErr w:type="spellEnd"/>
      <w:r w:rsidRPr="0027466C">
        <w:rPr>
          <w:i/>
          <w:iCs/>
          <w:color w:val="000000" w:themeColor="text1"/>
        </w:rPr>
        <w:t xml:space="preserve">      de </w:t>
      </w:r>
    </w:p>
    <w:p w14:paraId="221AE107" w14:textId="77777777" w:rsidR="007B0C88" w:rsidRPr="00094BB5" w:rsidRDefault="007B0C88" w:rsidP="007B0C88">
      <w:pPr>
        <w:ind w:firstLine="720"/>
        <w:rPr>
          <w:rFonts w:eastAsia="MS Mincho"/>
        </w:rPr>
      </w:pPr>
      <w:r w:rsidRPr="0027466C">
        <w:rPr>
          <w:rFonts w:eastAsia="MS Mincho"/>
        </w:rPr>
        <w:t xml:space="preserve">    </w:t>
      </w:r>
      <w:r>
        <w:rPr>
          <w:rFonts w:eastAsia="MS Mincho"/>
        </w:rPr>
        <w:t xml:space="preserve">   </w:t>
      </w:r>
      <w:r w:rsidRPr="0027466C">
        <w:rPr>
          <w:rFonts w:eastAsia="MS Mincho"/>
        </w:rPr>
        <w:t>he (*</w:t>
      </w:r>
      <w:r>
        <w:rPr>
          <w:rFonts w:eastAsia="MS Mincho"/>
        </w:rPr>
        <w:t>is</w:t>
      </w:r>
      <w:r w:rsidRPr="0027466C">
        <w:rPr>
          <w:rFonts w:eastAsia="MS Mincho"/>
        </w:rPr>
        <w:t xml:space="preserve">) muddled-headed </w:t>
      </w:r>
      <w:r>
        <w:rPr>
          <w:rFonts w:eastAsia="MS Mincho"/>
        </w:rPr>
        <w:t xml:space="preserve">DE                                                      </w:t>
      </w:r>
      <w:r w:rsidRPr="0027466C">
        <w:rPr>
          <w:rFonts w:eastAsia="MS Mincho"/>
        </w:rPr>
        <w:t>(my creation informed</w:t>
      </w:r>
    </w:p>
    <w:p w14:paraId="7C37839C" w14:textId="77777777" w:rsidR="007B0C88" w:rsidRPr="0027466C" w:rsidRDefault="007B0C88" w:rsidP="007B0C88">
      <w:pPr>
        <w:ind w:firstLine="720"/>
        <w:rPr>
          <w:color w:val="000000" w:themeColor="text1"/>
        </w:rPr>
      </w:pPr>
      <w:r w:rsidRPr="0027466C">
        <w:rPr>
          <w:rFonts w:eastAsia="MS Mincho"/>
        </w:rPr>
        <w:t xml:space="preserve">   </w:t>
      </w:r>
      <w:r>
        <w:rPr>
          <w:rFonts w:eastAsia="MS Mincho"/>
        </w:rPr>
        <w:t xml:space="preserve">  </w:t>
      </w:r>
      <w:r w:rsidRPr="0027466C">
        <w:rPr>
          <w:rFonts w:eastAsia="MS Mincho"/>
        </w:rPr>
        <w:t xml:space="preserve"> ‘He is muddled-headed.’      </w:t>
      </w:r>
      <w:r>
        <w:rPr>
          <w:rFonts w:eastAsia="MS Mincho"/>
        </w:rPr>
        <w:t xml:space="preserve">                                                            </w:t>
      </w:r>
      <w:r w:rsidRPr="0027466C">
        <w:rPr>
          <w:rFonts w:eastAsia="MS Mincho"/>
        </w:rPr>
        <w:t xml:space="preserve">by </w:t>
      </w:r>
      <w:r w:rsidRPr="0027466C">
        <w:rPr>
          <w:color w:val="000000" w:themeColor="text1"/>
        </w:rPr>
        <w:t>Huang (2017:3))</w:t>
      </w:r>
      <w:r w:rsidRPr="0027466C">
        <w:rPr>
          <w:rFonts w:eastAsia="MS Mincho"/>
        </w:rPr>
        <w:t xml:space="preserve">             </w:t>
      </w:r>
    </w:p>
    <w:p w14:paraId="78C0EF1B" w14:textId="77777777" w:rsidR="007B0C88" w:rsidRPr="00094BB5" w:rsidRDefault="007B0C88" w:rsidP="007B0C88">
      <w:pPr>
        <w:ind w:firstLine="720"/>
        <w:rPr>
          <w:rFonts w:eastAsia="MS Mincho"/>
        </w:rPr>
      </w:pPr>
      <w:r>
        <w:rPr>
          <w:rFonts w:eastAsia="MS Mincho"/>
        </w:rPr>
        <w:t xml:space="preserve">    b. </w:t>
      </w:r>
      <w:r w:rsidRPr="00094BB5">
        <w:rPr>
          <w:rFonts w:eastAsia="MS Mincho"/>
        </w:rPr>
        <w:t>他</w:t>
      </w:r>
      <w:r w:rsidRPr="00094BB5">
        <w:rPr>
          <w:rFonts w:eastAsia="MS Mincho"/>
        </w:rPr>
        <w:t xml:space="preserve"> </w:t>
      </w:r>
      <w:r w:rsidRPr="00094BB5">
        <w:rPr>
          <w:rFonts w:eastAsia="MS Mincho"/>
        </w:rPr>
        <w:t>很</w:t>
      </w:r>
      <w:r w:rsidRPr="00094BB5">
        <w:rPr>
          <w:rFonts w:eastAsia="MS Mincho"/>
        </w:rPr>
        <w:t xml:space="preserve"> </w:t>
      </w:r>
      <w:r w:rsidRPr="00094BB5">
        <w:rPr>
          <w:rFonts w:eastAsia="MS Mincho"/>
        </w:rPr>
        <w:t>那</w:t>
      </w:r>
      <w:r w:rsidRPr="00094BB5">
        <w:rPr>
          <w:rFonts w:eastAsia="MS Mincho"/>
          <w:color w:val="202124"/>
          <w:lang w:eastAsia="zh-CN"/>
        </w:rPr>
        <w:t>个</w:t>
      </w:r>
      <w:r w:rsidRPr="00094BB5">
        <w:rPr>
          <w:rFonts w:eastAsia="MS Mincho"/>
        </w:rPr>
        <w:t>。</w:t>
      </w:r>
    </w:p>
    <w:p w14:paraId="1CA1CD55" w14:textId="77777777" w:rsidR="007B0C88" w:rsidRPr="00094BB5" w:rsidRDefault="007B0C88" w:rsidP="007B0C88">
      <w:pPr>
        <w:pStyle w:val="ListParagraph"/>
        <w:ind w:left="760"/>
        <w:rPr>
          <w:rFonts w:ascii="Times New Roman" w:hAnsi="Times New Roman" w:cs="Times New Roman"/>
          <w:color w:val="000000" w:themeColor="text1"/>
        </w:rPr>
      </w:pPr>
      <w:r w:rsidRPr="0027466C">
        <w:rPr>
          <w:rFonts w:eastAsia="MS Mincho"/>
        </w:rPr>
        <w:t xml:space="preserve">     </w:t>
      </w:r>
      <w:r>
        <w:rPr>
          <w:rFonts w:eastAsia="MS Mincho"/>
        </w:rPr>
        <w:t xml:space="preserve">    </w:t>
      </w:r>
      <w:proofErr w:type="spellStart"/>
      <w:r w:rsidRPr="00094BB5">
        <w:rPr>
          <w:rFonts w:ascii="Times New Roman" w:hAnsi="Times New Roman" w:cs="Times New Roman"/>
          <w:i/>
          <w:iCs/>
          <w:color w:val="000000" w:themeColor="text1"/>
        </w:rPr>
        <w:t>tā</w:t>
      </w:r>
      <w:proofErr w:type="spellEnd"/>
      <w:r w:rsidRPr="00094BB5">
        <w:rPr>
          <w:rFonts w:ascii="Times New Roman" w:hAnsi="Times New Roman" w:cs="Times New Roman"/>
          <w:i/>
          <w:iCs/>
          <w:color w:val="000000" w:themeColor="text1"/>
        </w:rPr>
        <w:t xml:space="preserve"> </w:t>
      </w:r>
      <w:proofErr w:type="spellStart"/>
      <w:r w:rsidRPr="00094BB5">
        <w:rPr>
          <w:rFonts w:ascii="Times New Roman" w:hAnsi="Times New Roman" w:cs="Times New Roman"/>
          <w:i/>
          <w:iCs/>
          <w:color w:val="000000" w:themeColor="text1"/>
        </w:rPr>
        <w:t>hěn</w:t>
      </w:r>
      <w:proofErr w:type="spellEnd"/>
      <w:r w:rsidRPr="00094BB5">
        <w:rPr>
          <w:rFonts w:ascii="Times New Roman" w:hAnsi="Times New Roman" w:cs="Times New Roman"/>
          <w:i/>
          <w:iCs/>
          <w:color w:val="000000" w:themeColor="text1"/>
        </w:rPr>
        <w:t xml:space="preserve"> </w:t>
      </w:r>
      <w:proofErr w:type="spellStart"/>
      <w:r w:rsidRPr="00094BB5">
        <w:rPr>
          <w:rFonts w:ascii="Times New Roman" w:hAnsi="Times New Roman" w:cs="Times New Roman"/>
          <w:i/>
          <w:iCs/>
          <w:color w:val="000000" w:themeColor="text1"/>
        </w:rPr>
        <w:t>nà-gè</w:t>
      </w:r>
      <w:proofErr w:type="spellEnd"/>
      <w:r w:rsidRPr="00094BB5">
        <w:rPr>
          <w:rFonts w:ascii="Times New Roman" w:hAnsi="Times New Roman" w:cs="Times New Roman"/>
          <w:i/>
          <w:iCs/>
          <w:color w:val="000000" w:themeColor="text1"/>
        </w:rPr>
        <w:t xml:space="preserve">                           </w:t>
      </w:r>
    </w:p>
    <w:p w14:paraId="064EE65D" w14:textId="40CE31BE" w:rsidR="007B0C88" w:rsidRPr="00094BB5" w:rsidRDefault="007B0C88" w:rsidP="007B0C88">
      <w:pPr>
        <w:ind w:left="720" w:firstLine="40"/>
        <w:rPr>
          <w:color w:val="000000" w:themeColor="text1"/>
        </w:rPr>
      </w:pPr>
      <w:r>
        <w:rPr>
          <w:color w:val="000000" w:themeColor="text1"/>
        </w:rPr>
        <w:t xml:space="preserve">        </w:t>
      </w:r>
      <w:r w:rsidRPr="00094BB5">
        <w:rPr>
          <w:color w:val="000000" w:themeColor="text1"/>
        </w:rPr>
        <w:t xml:space="preserve">he very that-GE                                    </w:t>
      </w:r>
      <w:r>
        <w:rPr>
          <w:color w:val="000000" w:themeColor="text1"/>
        </w:rPr>
        <w:t xml:space="preserve">                    </w:t>
      </w:r>
      <w:r w:rsidR="00EB77A2">
        <w:rPr>
          <w:color w:val="000000" w:themeColor="text1"/>
        </w:rPr>
        <w:t xml:space="preserve">                </w:t>
      </w:r>
      <w:r>
        <w:rPr>
          <w:color w:val="000000" w:themeColor="text1"/>
        </w:rPr>
        <w:t xml:space="preserve"> </w:t>
      </w:r>
      <w:r w:rsidRPr="00094BB5">
        <w:rPr>
          <w:color w:val="000000" w:themeColor="text1"/>
        </w:rPr>
        <w:t xml:space="preserve">(my creation approved                          </w:t>
      </w:r>
    </w:p>
    <w:p w14:paraId="2D984484" w14:textId="3970B87A" w:rsidR="007B0C88" w:rsidRDefault="007B0C88" w:rsidP="00EB77A2">
      <w:pPr>
        <w:pStyle w:val="ListParagraph"/>
        <w:ind w:left="760"/>
        <w:rPr>
          <w:rFonts w:ascii="Times New Roman" w:hAnsi="Times New Roman" w:cs="Times New Roman"/>
          <w:color w:val="000000" w:themeColor="text1"/>
        </w:rPr>
      </w:pPr>
      <w:r w:rsidRPr="00094BB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094BB5">
        <w:rPr>
          <w:rFonts w:ascii="Times New Roman" w:hAnsi="Times New Roman" w:cs="Times New Roman"/>
          <w:color w:val="000000" w:themeColor="text1"/>
        </w:rPr>
        <w:t xml:space="preserve">‘He is </w:t>
      </w:r>
      <w:r>
        <w:rPr>
          <w:rFonts w:ascii="Times New Roman" w:hAnsi="Times New Roman" w:cs="Times New Roman"/>
          <w:color w:val="000000" w:themeColor="text1"/>
        </w:rPr>
        <w:t xml:space="preserve">that way (i.e., </w:t>
      </w:r>
      <w:r w:rsidRPr="00094BB5">
        <w:rPr>
          <w:rFonts w:ascii="Times New Roman" w:hAnsi="Times New Roman" w:cs="Times New Roman"/>
          <w:color w:val="000000" w:themeColor="text1"/>
        </w:rPr>
        <w:t>muddled-headed</w:t>
      </w:r>
      <w:r>
        <w:rPr>
          <w:rFonts w:ascii="Times New Roman" w:hAnsi="Times New Roman" w:cs="Times New Roman"/>
          <w:color w:val="000000" w:themeColor="text1"/>
        </w:rPr>
        <w:t>).</w:t>
      </w:r>
      <w:r w:rsidRPr="00094BB5">
        <w:rPr>
          <w:rFonts w:ascii="Times New Roman" w:hAnsi="Times New Roman" w:cs="Times New Roman"/>
          <w:color w:val="000000" w:themeColor="text1"/>
        </w:rPr>
        <w:t xml:space="preserve">’ </w:t>
      </w:r>
      <w:r w:rsidRPr="00094BB5">
        <w:rPr>
          <w:rFonts w:ascii="Times New Roman" w:hAnsi="Times New Roman" w:cs="Times New Roman"/>
          <w:color w:val="000000" w:themeColor="text1"/>
        </w:rPr>
        <w:tab/>
      </w:r>
      <w:r w:rsidR="00EB77A2">
        <w:rPr>
          <w:rFonts w:ascii="Times New Roman" w:hAnsi="Times New Roman" w:cs="Times New Roman"/>
          <w:color w:val="000000" w:themeColor="text1"/>
        </w:rPr>
        <w:tab/>
        <w:t xml:space="preserve">                 by </w:t>
      </w:r>
      <w:r w:rsidRPr="00094BB5">
        <w:rPr>
          <w:rFonts w:ascii="Times New Roman" w:hAnsi="Times New Roman" w:cs="Times New Roman"/>
          <w:color w:val="000000" w:themeColor="text1"/>
        </w:rPr>
        <w:t>Shi-</w:t>
      </w:r>
      <w:proofErr w:type="spellStart"/>
      <w:r w:rsidRPr="00094BB5">
        <w:rPr>
          <w:rFonts w:ascii="Times New Roman" w:hAnsi="Times New Roman" w:cs="Times New Roman"/>
          <w:color w:val="000000" w:themeColor="text1"/>
        </w:rPr>
        <w:t>Zhe</w:t>
      </w:r>
      <w:proofErr w:type="spellEnd"/>
      <w:r w:rsidRPr="00094BB5">
        <w:rPr>
          <w:rFonts w:ascii="Times New Roman" w:hAnsi="Times New Roman" w:cs="Times New Roman"/>
          <w:color w:val="000000" w:themeColor="text1"/>
        </w:rPr>
        <w:t xml:space="preserve"> Huang)</w:t>
      </w:r>
      <w:r w:rsidRPr="00094BB5">
        <w:rPr>
          <w:rFonts w:ascii="Times New Roman" w:hAnsi="Times New Roman" w:cs="Times New Roman"/>
          <w:i/>
          <w:iCs/>
          <w:color w:val="000000" w:themeColor="text1"/>
        </w:rPr>
        <w:t xml:space="preserve">     </w:t>
      </w:r>
      <w:r w:rsidRPr="00094BB5">
        <w:rPr>
          <w:rFonts w:ascii="Times New Roman" w:hAnsi="Times New Roman" w:cs="Times New Roman"/>
          <w:color w:val="000000" w:themeColor="text1"/>
        </w:rPr>
        <w:t xml:space="preserve"> </w:t>
      </w:r>
    </w:p>
    <w:p w14:paraId="35B6C20F" w14:textId="77777777" w:rsidR="00EB77A2" w:rsidRPr="00EB77A2" w:rsidRDefault="00EB77A2" w:rsidP="00EB77A2">
      <w:pPr>
        <w:pStyle w:val="ListParagraph"/>
        <w:ind w:left="760"/>
        <w:rPr>
          <w:rStyle w:val="y2iqfc"/>
          <w:rFonts w:ascii="Times New Roman" w:hAnsi="Times New Roman" w:cs="Times New Roman"/>
          <w:color w:val="000000" w:themeColor="text1"/>
          <w:vertAlign w:val="subscript"/>
        </w:rPr>
      </w:pPr>
    </w:p>
    <w:p w14:paraId="3CDE74D9" w14:textId="1BC6781C" w:rsidR="007B0C88" w:rsidRPr="00AA3DDE" w:rsidRDefault="007B0C88" w:rsidP="007B0C88">
      <w:pPr>
        <w:spacing w:line="480" w:lineRule="auto"/>
        <w:rPr>
          <w:color w:val="000000" w:themeColor="text1"/>
        </w:rPr>
      </w:pPr>
      <w:r>
        <w:rPr>
          <w:rStyle w:val="y2iqfc"/>
          <w:color w:val="000000" w:themeColor="text1"/>
        </w:rPr>
        <w:t>These two pieces of data complement</w:t>
      </w:r>
      <w:r w:rsidR="00FF7AFA">
        <w:rPr>
          <w:rStyle w:val="y2iqfc"/>
          <w:color w:val="000000" w:themeColor="text1"/>
        </w:rPr>
        <w:t xml:space="preserve"> well-known</w:t>
      </w:r>
      <w:r>
        <w:rPr>
          <w:rStyle w:val="y2iqfc"/>
          <w:color w:val="000000" w:themeColor="text1"/>
        </w:rPr>
        <w:t xml:space="preserve"> evidence </w:t>
      </w:r>
      <w:r w:rsidR="00FF7AFA">
        <w:rPr>
          <w:rStyle w:val="y2iqfc"/>
          <w:color w:val="000000" w:themeColor="text1"/>
        </w:rPr>
        <w:t>that</w:t>
      </w:r>
      <w:r>
        <w:rPr>
          <w:rStyle w:val="y2iqfc"/>
          <w:color w:val="000000" w:themeColor="text1"/>
        </w:rPr>
        <w:t xml:space="preserve"> </w:t>
      </w:r>
      <w:r>
        <w:t xml:space="preserve">gradable </w:t>
      </w:r>
      <w:r w:rsidRPr="00FE7A0A">
        <w:t xml:space="preserve">adjectives, like verbs, do not need the copula </w:t>
      </w:r>
      <w:proofErr w:type="spellStart"/>
      <w:r w:rsidRPr="00FE7A0A">
        <w:rPr>
          <w:i/>
          <w:iCs/>
        </w:rPr>
        <w:t>sh</w:t>
      </w:r>
      <w:r w:rsidRPr="00FE7A0A">
        <w:rPr>
          <w:i/>
          <w:iCs/>
          <w:color w:val="000000" w:themeColor="text1"/>
        </w:rPr>
        <w:t>ì</w:t>
      </w:r>
      <w:proofErr w:type="spellEnd"/>
      <w:r w:rsidRPr="00FE7A0A">
        <w:rPr>
          <w:i/>
          <w:iCs/>
          <w:color w:val="000000" w:themeColor="text1"/>
        </w:rPr>
        <w:t xml:space="preserve"> </w:t>
      </w:r>
      <w:r w:rsidRPr="00FE7A0A">
        <w:rPr>
          <w:rFonts w:ascii="MS Mincho" w:eastAsia="MS Mincho" w:hAnsi="MS Mincho"/>
          <w:color w:val="202124"/>
          <w:lang w:eastAsia="zh-CN"/>
        </w:rPr>
        <w:t>是</w:t>
      </w:r>
      <w:r w:rsidRPr="00FE7A0A">
        <w:rPr>
          <w:rFonts w:eastAsia="MS Mincho"/>
          <w:color w:val="202124"/>
          <w:lang w:eastAsia="zh-CN"/>
        </w:rPr>
        <w:t xml:space="preserve"> </w:t>
      </w:r>
      <w:r w:rsidRPr="00FE7A0A">
        <w:rPr>
          <w:color w:val="000000" w:themeColor="text1"/>
        </w:rPr>
        <w:t xml:space="preserve">‘to be’ to function as predicates, </w:t>
      </w:r>
      <w:r>
        <w:rPr>
          <w:color w:val="000000" w:themeColor="text1"/>
        </w:rPr>
        <w:t>as shown in (1</w:t>
      </w:r>
      <w:r w:rsidR="009F5A09">
        <w:rPr>
          <w:color w:val="000000" w:themeColor="text1"/>
        </w:rPr>
        <w:t>9</w:t>
      </w:r>
      <w:r>
        <w:rPr>
          <w:color w:val="000000" w:themeColor="text1"/>
        </w:rPr>
        <w:t>) &amp; (</w:t>
      </w:r>
      <w:r w:rsidR="009F5A09">
        <w:rPr>
          <w:color w:val="000000" w:themeColor="text1"/>
        </w:rPr>
        <w:t>20</w:t>
      </w:r>
      <w:r>
        <w:rPr>
          <w:color w:val="000000" w:themeColor="text1"/>
        </w:rPr>
        <w:t>), respectively:</w:t>
      </w:r>
    </w:p>
    <w:p w14:paraId="3D35890A" w14:textId="77777777" w:rsidR="007B0C88" w:rsidRPr="00AA3DDE" w:rsidRDefault="007B0C88"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FE7A0A">
        <w:rPr>
          <w:rFonts w:ascii="MS Mincho" w:eastAsia="MS Mincho" w:hAnsi="MS Mincho" w:cs="MS Mincho" w:hint="eastAsia"/>
          <w:color w:val="000000" w:themeColor="text1"/>
        </w:rPr>
        <w:t>那个女孩非常漂亮</w:t>
      </w:r>
      <w:proofErr w:type="spellEnd"/>
      <w:r w:rsidRPr="00081182">
        <w:rPr>
          <w:rFonts w:eastAsia="MS Mincho"/>
          <w:color w:val="000000" w:themeColor="text1"/>
          <w:lang w:eastAsia="zh-CN"/>
        </w:rPr>
        <w:t>。</w:t>
      </w:r>
    </w:p>
    <w:p w14:paraId="49D7272A" w14:textId="77777777" w:rsidR="007B0C88" w:rsidRDefault="007B0C88" w:rsidP="007B0C8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Times New Roman" w:hAnsi="Times New Roman" w:cs="Times New Roman"/>
          <w:i/>
          <w:iCs/>
          <w:color w:val="000000" w:themeColor="text1"/>
        </w:rPr>
      </w:pPr>
      <w:r>
        <w:rPr>
          <w:rFonts w:ascii="MS Mincho" w:eastAsia="MS Mincho" w:hAnsi="MS Mincho" w:cs="MS Mincho" w:hint="eastAsia"/>
          <w:color w:val="000000" w:themeColor="text1"/>
        </w:rPr>
        <w:t xml:space="preserve"> </w:t>
      </w:r>
      <w:r>
        <w:rPr>
          <w:rFonts w:ascii="MS Mincho" w:eastAsia="MS Mincho" w:hAnsi="MS Mincho" w:cs="MS Mincho"/>
          <w:color w:val="000000" w:themeColor="text1"/>
        </w:rPr>
        <w:t xml:space="preserve"> </w:t>
      </w:r>
      <w:proofErr w:type="spellStart"/>
      <w:r>
        <w:rPr>
          <w:rStyle w:val="y2iqfc"/>
          <w:rFonts w:ascii="Times New Roman" w:hAnsi="Times New Roman" w:cs="Times New Roman"/>
          <w:i/>
          <w:iCs/>
          <w:color w:val="000000" w:themeColor="text1"/>
        </w:rPr>
        <w:t>n</w:t>
      </w:r>
      <w:r w:rsidRPr="00AA3DDE">
        <w:rPr>
          <w:rStyle w:val="y2iqfc"/>
          <w:rFonts w:ascii="Times New Roman" w:hAnsi="Times New Roman" w:cs="Times New Roman"/>
          <w:i/>
          <w:iCs/>
          <w:color w:val="000000" w:themeColor="text1"/>
        </w:rPr>
        <w:t>àgè</w:t>
      </w:r>
      <w:proofErr w:type="spellEnd"/>
      <w:r>
        <w:rPr>
          <w:rStyle w:val="y2iqfc"/>
          <w:rFonts w:ascii="Times New Roman" w:hAnsi="Times New Roman" w:cs="Times New Roman"/>
          <w:i/>
          <w:iCs/>
          <w:color w:val="000000" w:themeColor="text1"/>
        </w:rPr>
        <w:t xml:space="preserve">  </w:t>
      </w:r>
      <w:r w:rsidRPr="00AA3DDE">
        <w:rPr>
          <w:rStyle w:val="y2iqfc"/>
          <w:rFonts w:ascii="Times New Roman" w:hAnsi="Times New Roman" w:cs="Times New Roman"/>
          <w:i/>
          <w:iCs/>
          <w:color w:val="000000" w:themeColor="text1"/>
        </w:rPr>
        <w:t xml:space="preserve"> </w:t>
      </w:r>
      <w:proofErr w:type="spellStart"/>
      <w:r w:rsidRPr="00AA3DDE">
        <w:rPr>
          <w:rStyle w:val="y2iqfc"/>
          <w:rFonts w:ascii="Times New Roman" w:hAnsi="Times New Roman" w:cs="Times New Roman"/>
          <w:i/>
          <w:iCs/>
          <w:color w:val="000000" w:themeColor="text1"/>
        </w:rPr>
        <w:t>nǚhái</w:t>
      </w:r>
      <w:proofErr w:type="spellEnd"/>
      <w:r w:rsidRPr="00AA3DDE">
        <w:rPr>
          <w:rStyle w:val="y2iqfc"/>
          <w:rFonts w:ascii="Times New Roman" w:hAnsi="Times New Roman" w:cs="Times New Roman"/>
          <w:i/>
          <w:iCs/>
          <w:color w:val="000000" w:themeColor="text1"/>
        </w:rPr>
        <w:t xml:space="preserve"> </w:t>
      </w:r>
      <w:proofErr w:type="spellStart"/>
      <w:r w:rsidRPr="00AA3DDE">
        <w:rPr>
          <w:rFonts w:ascii="Times New Roman" w:hAnsi="Times New Roman" w:cs="Times New Roman"/>
          <w:i/>
          <w:iCs/>
          <w:color w:val="000000" w:themeColor="text1"/>
        </w:rPr>
        <w:t>fēicháng</w:t>
      </w:r>
      <w:proofErr w:type="spellEnd"/>
      <w:r w:rsidRPr="00AA3DDE">
        <w:rPr>
          <w:rStyle w:val="y2iqfc"/>
          <w:rFonts w:ascii="Times New Roman" w:hAnsi="Times New Roman" w:cs="Times New Roman"/>
          <w:i/>
          <w:iCs/>
          <w:color w:val="000000" w:themeColor="text1"/>
        </w:rPr>
        <w:t xml:space="preserve"> </w:t>
      </w:r>
      <w:proofErr w:type="spellStart"/>
      <w:r w:rsidRPr="00AA3DDE">
        <w:rPr>
          <w:rStyle w:val="y2iqfc"/>
          <w:rFonts w:ascii="Times New Roman" w:hAnsi="Times New Roman" w:cs="Times New Roman"/>
          <w:i/>
          <w:iCs/>
          <w:color w:val="000000" w:themeColor="text1"/>
        </w:rPr>
        <w:t>piàoliang</w:t>
      </w:r>
      <w:proofErr w:type="spellEnd"/>
      <w:r w:rsidRPr="00AA3DDE">
        <w:rPr>
          <w:rStyle w:val="y2iqfc"/>
          <w:rFonts w:ascii="Times New Roman" w:hAnsi="Times New Roman" w:cs="Times New Roman"/>
          <w:color w:val="000000" w:themeColor="text1"/>
        </w:rPr>
        <w:t xml:space="preserve"> </w:t>
      </w:r>
      <w:r>
        <w:rPr>
          <w:rStyle w:val="y2iqfc"/>
          <w:rFonts w:ascii="Times New Roman" w:hAnsi="Times New Roman" w:cs="Times New Roman"/>
          <w:color w:val="000000" w:themeColor="text1"/>
        </w:rPr>
        <w:t xml:space="preserve">        GRADABLE ADJECTIVE                                                 </w:t>
      </w:r>
    </w:p>
    <w:p w14:paraId="5E064AA0" w14:textId="77777777" w:rsidR="007B0C88" w:rsidRDefault="007B0C88" w:rsidP="007B0C8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Times New Roman" w:hAnsi="Times New Roman" w:cs="Times New Roman"/>
          <w:color w:val="000000" w:themeColor="text1"/>
        </w:rPr>
      </w:pPr>
      <w:r>
        <w:rPr>
          <w:rStyle w:val="y2iqfc"/>
          <w:rFonts w:ascii="Times New Roman" w:hAnsi="Times New Roman" w:cs="Times New Roman"/>
          <w:i/>
          <w:iCs/>
          <w:color w:val="000000" w:themeColor="text1"/>
        </w:rPr>
        <w:t xml:space="preserve">    </w:t>
      </w:r>
      <w:r>
        <w:rPr>
          <w:rStyle w:val="y2iqfc"/>
          <w:rFonts w:ascii="Times New Roman" w:hAnsi="Times New Roman" w:cs="Times New Roman"/>
          <w:color w:val="000000" w:themeColor="text1"/>
        </w:rPr>
        <w:t>that-CL girl extremely beautiful</w:t>
      </w:r>
    </w:p>
    <w:p w14:paraId="3269CA32" w14:textId="77777777" w:rsidR="007B0C88" w:rsidRPr="00AA3DDE" w:rsidRDefault="007B0C88" w:rsidP="007B0C8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Style w:val="y2iqfc"/>
          <w:rFonts w:ascii="Times New Roman" w:hAnsi="Times New Roman" w:cs="Times New Roman"/>
          <w:color w:val="000000" w:themeColor="text1"/>
        </w:rPr>
        <w:t xml:space="preserve">    ‘That girl is extremely beautiful.’                                                            (</w:t>
      </w:r>
      <w:r w:rsidRPr="00AA3DDE">
        <w:rPr>
          <w:rStyle w:val="y2iqfc"/>
          <w:rFonts w:ascii="Times New Roman" w:hAnsi="Times New Roman" w:cs="Times New Roman"/>
          <w:color w:val="000000" w:themeColor="text1"/>
        </w:rPr>
        <w:t>Liu 2010:1010)</w:t>
      </w:r>
    </w:p>
    <w:p w14:paraId="1F7EB37D" w14:textId="77777777" w:rsidR="007B0C88" w:rsidRPr="00AA3DDE" w:rsidRDefault="007B0C88" w:rsidP="00FA67EE">
      <w:pPr>
        <w:pStyle w:val="HTMLPreformatted"/>
        <w:numPr>
          <w:ilvl w:val="0"/>
          <w:numId w:val="5"/>
        </w:numPr>
        <w:rPr>
          <w:rFonts w:ascii="Times New Roman" w:hAnsi="Times New Roman" w:cs="Times New Roman"/>
          <w:color w:val="000000" w:themeColor="text1"/>
          <w:sz w:val="24"/>
          <w:szCs w:val="24"/>
        </w:rPr>
      </w:pPr>
      <w:proofErr w:type="spellStart"/>
      <w:r w:rsidRPr="00AA3DDE">
        <w:rPr>
          <w:rFonts w:ascii="MS Mincho" w:eastAsia="MS Mincho" w:hAnsi="MS Mincho" w:cs="MS Mincho" w:hint="eastAsia"/>
          <w:color w:val="000000" w:themeColor="text1"/>
          <w:sz w:val="24"/>
          <w:szCs w:val="24"/>
        </w:rPr>
        <w:t>那个女孩</w:t>
      </w:r>
      <w:r w:rsidRPr="00AA3DDE">
        <w:rPr>
          <w:rFonts w:ascii="MS Mincho" w:eastAsia="MS Mincho" w:hAnsi="MS Mincho" w:cs="MS Mincho" w:hint="eastAsia"/>
          <w:sz w:val="24"/>
          <w:szCs w:val="24"/>
        </w:rPr>
        <w:t>昨天死了</w:t>
      </w:r>
      <w:proofErr w:type="spellEnd"/>
      <w:r w:rsidRPr="00AA3DDE">
        <w:rPr>
          <w:rFonts w:ascii="MS Mincho" w:eastAsia="MS Mincho" w:hAnsi="MS Mincho" w:cs="MS Mincho" w:hint="eastAsia"/>
          <w:sz w:val="24"/>
          <w:szCs w:val="24"/>
        </w:rPr>
        <w:t>。</w:t>
      </w:r>
      <w:r>
        <w:rPr>
          <w:rFonts w:ascii="MS Mincho" w:eastAsia="MS Mincho" w:hAnsi="MS Mincho" w:cs="MS Mincho" w:hint="eastAsia"/>
          <w:sz w:val="24"/>
          <w:szCs w:val="24"/>
        </w:rPr>
        <w:t xml:space="preserve"> </w:t>
      </w:r>
      <w:r>
        <w:rPr>
          <w:rFonts w:ascii="MS Mincho" w:eastAsia="MS Mincho" w:hAnsi="MS Mincho" w:cs="MS Mincho"/>
          <w:sz w:val="24"/>
          <w:szCs w:val="24"/>
        </w:rPr>
        <w:t xml:space="preserve">           </w:t>
      </w:r>
      <w:r>
        <w:rPr>
          <w:rFonts w:ascii="Times New Roman" w:eastAsia="MS Mincho" w:hAnsi="Times New Roman" w:cs="Times New Roman"/>
          <w:sz w:val="24"/>
          <w:szCs w:val="24"/>
        </w:rPr>
        <w:t xml:space="preserve"> </w:t>
      </w:r>
      <w:r w:rsidRPr="00C16E06">
        <w:rPr>
          <w:rFonts w:ascii="Times New Roman" w:hAnsi="Times New Roman" w:cs="Times New Roman"/>
          <w:sz w:val="24"/>
          <w:szCs w:val="24"/>
        </w:rPr>
        <w:t xml:space="preserve">INTRANSITIVE STATIVE                                                             </w:t>
      </w:r>
    </w:p>
    <w:p w14:paraId="5AB87549" w14:textId="77777777" w:rsidR="007B0C88" w:rsidRPr="00AA3DDE" w:rsidRDefault="007B0C88" w:rsidP="007B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00" w:themeColor="text1"/>
        </w:rPr>
      </w:pPr>
      <w:r>
        <w:tab/>
      </w:r>
      <w:proofErr w:type="spellStart"/>
      <w:r>
        <w:rPr>
          <w:rStyle w:val="y2iqfc"/>
          <w:i/>
          <w:iCs/>
          <w:color w:val="000000" w:themeColor="text1"/>
        </w:rPr>
        <w:t>n</w:t>
      </w:r>
      <w:r w:rsidRPr="00AA3DDE">
        <w:rPr>
          <w:rStyle w:val="y2iqfc"/>
          <w:i/>
          <w:iCs/>
          <w:color w:val="000000" w:themeColor="text1"/>
        </w:rPr>
        <w:t>àgè</w:t>
      </w:r>
      <w:proofErr w:type="spellEnd"/>
      <w:r>
        <w:rPr>
          <w:rStyle w:val="y2iqfc"/>
          <w:i/>
          <w:iCs/>
          <w:color w:val="000000" w:themeColor="text1"/>
        </w:rPr>
        <w:t xml:space="preserve">  </w:t>
      </w:r>
      <w:r w:rsidRPr="00AA3DDE">
        <w:rPr>
          <w:rStyle w:val="y2iqfc"/>
          <w:i/>
          <w:iCs/>
          <w:color w:val="000000" w:themeColor="text1"/>
        </w:rPr>
        <w:t xml:space="preserve"> </w:t>
      </w:r>
      <w:proofErr w:type="spellStart"/>
      <w:r w:rsidRPr="00AA3DDE">
        <w:rPr>
          <w:rStyle w:val="y2iqfc"/>
          <w:i/>
          <w:iCs/>
          <w:color w:val="000000" w:themeColor="text1"/>
        </w:rPr>
        <w:t>nǚhái</w:t>
      </w:r>
      <w:proofErr w:type="spellEnd"/>
      <w:r>
        <w:rPr>
          <w:rStyle w:val="y2iqfc"/>
          <w:i/>
          <w:iCs/>
          <w:color w:val="000000" w:themeColor="text1"/>
        </w:rPr>
        <w:t xml:space="preserve"> </w:t>
      </w:r>
      <w:proofErr w:type="spellStart"/>
      <w:r w:rsidRPr="00AA3DDE">
        <w:rPr>
          <w:i/>
          <w:iCs/>
          <w:color w:val="000000" w:themeColor="text1"/>
        </w:rPr>
        <w:t>zuótiān</w:t>
      </w:r>
      <w:proofErr w:type="spellEnd"/>
      <w:r w:rsidRPr="00AA3DDE">
        <w:rPr>
          <w:i/>
          <w:iCs/>
          <w:color w:val="000000" w:themeColor="text1"/>
        </w:rPr>
        <w:t xml:space="preserve"> </w:t>
      </w:r>
      <w:r>
        <w:rPr>
          <w:i/>
          <w:iCs/>
          <w:color w:val="000000" w:themeColor="text1"/>
        </w:rPr>
        <w:t xml:space="preserve">    </w:t>
      </w:r>
      <w:proofErr w:type="spellStart"/>
      <w:r w:rsidRPr="00AA3DDE">
        <w:rPr>
          <w:i/>
          <w:iCs/>
          <w:color w:val="000000" w:themeColor="text1"/>
        </w:rPr>
        <w:t>sǐ</w:t>
      </w:r>
      <w:proofErr w:type="spellEnd"/>
      <w:r>
        <w:rPr>
          <w:i/>
          <w:iCs/>
          <w:color w:val="000000" w:themeColor="text1"/>
        </w:rPr>
        <w:t xml:space="preserve">    </w:t>
      </w:r>
      <w:r w:rsidRPr="00AA3DDE">
        <w:rPr>
          <w:i/>
          <w:iCs/>
          <w:color w:val="000000" w:themeColor="text1"/>
        </w:rPr>
        <w:t>le</w:t>
      </w:r>
      <w:r>
        <w:rPr>
          <w:i/>
          <w:iCs/>
          <w:color w:val="000000" w:themeColor="text1"/>
        </w:rPr>
        <w:t xml:space="preserve">              </w:t>
      </w:r>
      <w:r>
        <w:t>VERB</w:t>
      </w:r>
    </w:p>
    <w:p w14:paraId="7178582B" w14:textId="77777777" w:rsidR="007B0C88" w:rsidRPr="00AA3DDE" w:rsidRDefault="007B0C88" w:rsidP="007B0C88">
      <w:pPr>
        <w:tabs>
          <w:tab w:val="left" w:pos="916"/>
          <w:tab w:val="left" w:pos="1832"/>
          <w:tab w:val="left" w:pos="2748"/>
          <w:tab w:val="left" w:pos="3664"/>
          <w:tab w:val="left" w:pos="4580"/>
          <w:tab w:val="left" w:pos="7328"/>
        </w:tabs>
      </w:pPr>
      <w:r>
        <w:tab/>
        <w:t>that-CL girl yesterday die-(</w:t>
      </w:r>
      <w:r>
        <w:rPr>
          <w:vertAlign w:val="subscript"/>
        </w:rPr>
        <w:t>PTM</w:t>
      </w:r>
      <w:r>
        <w:t>)</w:t>
      </w:r>
      <w:r>
        <w:rPr>
          <w:rStyle w:val="FootnoteReference"/>
        </w:rPr>
        <w:footnoteReference w:id="7"/>
      </w:r>
      <w:r>
        <w:tab/>
        <w:t xml:space="preserve">                                           (my creation approved</w:t>
      </w:r>
    </w:p>
    <w:p w14:paraId="61A22344" w14:textId="35344A62" w:rsidR="00CC05F6" w:rsidRDefault="007B0C88" w:rsidP="007B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t>‘That girl died yesterday.’                                                                    by Shi-</w:t>
      </w:r>
      <w:proofErr w:type="spellStart"/>
      <w:r>
        <w:t>Zhe</w:t>
      </w:r>
      <w:proofErr w:type="spellEnd"/>
      <w:r>
        <w:t xml:space="preserve"> Huang)</w:t>
      </w:r>
    </w:p>
    <w:p w14:paraId="32165603" w14:textId="77777777" w:rsidR="007B0C88" w:rsidRPr="007B0C88" w:rsidRDefault="007B0C88" w:rsidP="007B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Pr>
      </w:pPr>
    </w:p>
    <w:p w14:paraId="58207DA6" w14:textId="3E49D584" w:rsidR="00A52A12" w:rsidRDefault="007B0C88" w:rsidP="00EB77A2">
      <w:pPr>
        <w:spacing w:line="480" w:lineRule="auto"/>
        <w:rPr>
          <w:rFonts w:eastAsia="MS Mincho"/>
        </w:rPr>
      </w:pPr>
      <w:r>
        <w:rPr>
          <w:rStyle w:val="y2iqfc"/>
          <w:color w:val="000000" w:themeColor="text1"/>
        </w:rPr>
        <w:t xml:space="preserve">Furthermore, </w:t>
      </w:r>
      <w:r w:rsidR="00CF0985">
        <w:rPr>
          <w:rStyle w:val="y2iqfc"/>
          <w:color w:val="000000" w:themeColor="text1"/>
        </w:rPr>
        <w:t>both verbs, as shown in (</w:t>
      </w:r>
      <w:r w:rsidR="009F5A09">
        <w:rPr>
          <w:rStyle w:val="y2iqfc"/>
          <w:color w:val="000000" w:themeColor="text1"/>
        </w:rPr>
        <w:t>21</w:t>
      </w:r>
      <w:r w:rsidR="00CF0985">
        <w:rPr>
          <w:rStyle w:val="y2iqfc"/>
          <w:color w:val="000000" w:themeColor="text1"/>
        </w:rPr>
        <w:t>), and gradable adjectives, as shown in (</w:t>
      </w:r>
      <w:r w:rsidR="009F5A09">
        <w:rPr>
          <w:rStyle w:val="y2iqfc"/>
          <w:color w:val="000000" w:themeColor="text1"/>
        </w:rPr>
        <w:t>22</w:t>
      </w:r>
      <w:r w:rsidR="00CF0985">
        <w:rPr>
          <w:rStyle w:val="y2iqfc"/>
          <w:color w:val="000000" w:themeColor="text1"/>
        </w:rPr>
        <w:t xml:space="preserve">), can fill conjunct positions in a </w:t>
      </w:r>
      <w:proofErr w:type="spellStart"/>
      <w:r w:rsidR="00CF0985">
        <w:rPr>
          <w:rStyle w:val="y2iqfc"/>
          <w:i/>
          <w:iCs/>
          <w:color w:val="000000" w:themeColor="text1"/>
        </w:rPr>
        <w:t>y</w:t>
      </w:r>
      <w:r w:rsidR="00CF0985" w:rsidRPr="00CF0985">
        <w:rPr>
          <w:rStyle w:val="y2iqfc"/>
          <w:i/>
          <w:iCs/>
          <w:color w:val="000000" w:themeColor="text1"/>
        </w:rPr>
        <w:t>òu</w:t>
      </w:r>
      <w:proofErr w:type="spellEnd"/>
      <w:r w:rsidR="00CF0985">
        <w:rPr>
          <w:rStyle w:val="y2iqfc"/>
          <w:i/>
          <w:iCs/>
          <w:color w:val="000000" w:themeColor="text1"/>
        </w:rPr>
        <w:t>...</w:t>
      </w:r>
      <w:proofErr w:type="spellStart"/>
      <w:r w:rsidR="00CF0985">
        <w:rPr>
          <w:rStyle w:val="y2iqfc"/>
          <w:i/>
          <w:iCs/>
          <w:color w:val="000000" w:themeColor="text1"/>
        </w:rPr>
        <w:t>y</w:t>
      </w:r>
      <w:r w:rsidR="00CF0985" w:rsidRPr="00CF0985">
        <w:rPr>
          <w:rStyle w:val="y2iqfc"/>
          <w:i/>
          <w:iCs/>
          <w:color w:val="000000" w:themeColor="text1"/>
        </w:rPr>
        <w:t>òu</w:t>
      </w:r>
      <w:proofErr w:type="spellEnd"/>
      <w:r w:rsidR="00CF0985">
        <w:rPr>
          <w:rStyle w:val="y2iqfc"/>
          <w:i/>
          <w:iCs/>
          <w:color w:val="000000" w:themeColor="text1"/>
        </w:rPr>
        <w:t xml:space="preserve"> </w:t>
      </w:r>
      <w:r w:rsidR="00CF0985" w:rsidRPr="009B15F3">
        <w:rPr>
          <w:rFonts w:ascii="MS Mincho" w:eastAsia="MS Mincho" w:hAnsi="MS Mincho" w:hint="eastAsia"/>
        </w:rPr>
        <w:t>又</w:t>
      </w:r>
      <w:r w:rsidR="00CF0985">
        <w:rPr>
          <w:rStyle w:val="y2iqfc"/>
          <w:i/>
          <w:iCs/>
          <w:color w:val="000000" w:themeColor="text1"/>
        </w:rPr>
        <w:t>...</w:t>
      </w:r>
      <w:r w:rsidR="00CF0985" w:rsidRPr="009B15F3">
        <w:rPr>
          <w:rFonts w:ascii="MS Mincho" w:eastAsia="MS Mincho" w:hAnsi="MS Mincho" w:hint="eastAsia"/>
        </w:rPr>
        <w:t>又</w:t>
      </w:r>
      <w:r w:rsidR="00CF0985">
        <w:rPr>
          <w:rFonts w:eastAsia="MS Mincho"/>
        </w:rPr>
        <w:t xml:space="preserve"> ‘not only __, but also __’ coordination construction</w:t>
      </w:r>
      <w:r w:rsidR="001C0A91">
        <w:rPr>
          <w:rFonts w:eastAsia="MS Mincho"/>
        </w:rPr>
        <w:t>.</w:t>
      </w:r>
      <w:r w:rsidR="00CF0985">
        <w:rPr>
          <w:rFonts w:eastAsia="MS Mincho"/>
        </w:rPr>
        <w:t xml:space="preserve"> </w:t>
      </w:r>
    </w:p>
    <w:p w14:paraId="4D7D084B" w14:textId="63A64AF2" w:rsidR="00AA3DDE" w:rsidRPr="00CF0985" w:rsidRDefault="001C0A91" w:rsidP="00EB77A2">
      <w:pPr>
        <w:spacing w:line="480" w:lineRule="auto"/>
        <w:rPr>
          <w:color w:val="000000" w:themeColor="text1"/>
        </w:rPr>
      </w:pPr>
      <w:r>
        <w:rPr>
          <w:rFonts w:eastAsia="MS Mincho"/>
        </w:rPr>
        <w:lastRenderedPageBreak/>
        <w:t>These positions</w:t>
      </w:r>
      <w:r w:rsidR="00CF0985">
        <w:rPr>
          <w:rFonts w:eastAsia="MS Mincho"/>
        </w:rPr>
        <w:t xml:space="preserve"> are </w:t>
      </w:r>
      <w:r w:rsidR="009C72D5">
        <w:rPr>
          <w:rFonts w:eastAsia="MS Mincho"/>
        </w:rPr>
        <w:t xml:space="preserve">only </w:t>
      </w:r>
      <w:r w:rsidR="00CF0985">
        <w:rPr>
          <w:rFonts w:eastAsia="MS Mincho"/>
        </w:rPr>
        <w:t xml:space="preserve">reserved for predicates since </w:t>
      </w:r>
      <w:proofErr w:type="spellStart"/>
      <w:r w:rsidR="00CF0985">
        <w:rPr>
          <w:rStyle w:val="y2iqfc"/>
          <w:i/>
          <w:iCs/>
          <w:color w:val="000000" w:themeColor="text1"/>
        </w:rPr>
        <w:t>y</w:t>
      </w:r>
      <w:r w:rsidR="00CF0985" w:rsidRPr="00CF0985">
        <w:rPr>
          <w:rStyle w:val="y2iqfc"/>
          <w:i/>
          <w:iCs/>
          <w:color w:val="000000" w:themeColor="text1"/>
        </w:rPr>
        <w:t>òu</w:t>
      </w:r>
      <w:proofErr w:type="spellEnd"/>
      <w:r w:rsidR="00CF0985">
        <w:rPr>
          <w:rStyle w:val="y2iqfc"/>
          <w:i/>
          <w:iCs/>
          <w:color w:val="000000" w:themeColor="text1"/>
        </w:rPr>
        <w:t xml:space="preserve"> </w:t>
      </w:r>
      <w:r w:rsidR="00CF0985">
        <w:rPr>
          <w:rStyle w:val="y2iqfc"/>
          <w:color w:val="000000" w:themeColor="text1"/>
        </w:rPr>
        <w:t xml:space="preserve">‘again’ is an adverb: </w:t>
      </w:r>
    </w:p>
    <w:p w14:paraId="427A802E" w14:textId="78498F7A" w:rsidR="003B2929" w:rsidRPr="00EB38E3" w:rsidRDefault="003B2929" w:rsidP="00EB38E3">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9B15F3">
        <w:rPr>
          <w:rFonts w:ascii="SimSun" w:hAnsi="SimSun" w:cs="Microsoft JhengHei" w:hint="eastAsia"/>
        </w:rPr>
        <w:t>张</w:t>
      </w:r>
      <w:r w:rsidRPr="009B15F3">
        <w:rPr>
          <w:rFonts w:ascii="MS Mincho" w:eastAsia="MS Mincho" w:hAnsi="MS Mincho" w:hint="eastAsia"/>
        </w:rPr>
        <w:t>三又</w:t>
      </w:r>
      <w:r w:rsidR="00EB38E3" w:rsidRPr="00EB38E3">
        <w:rPr>
          <w:rFonts w:ascii="MS Mincho" w:eastAsia="MS Mincho" w:hAnsi="MS Mincho" w:cs="MS Gothic"/>
          <w:color w:val="201F1E"/>
        </w:rPr>
        <w:t>挑</w:t>
      </w:r>
      <w:r w:rsidRPr="00EB38E3">
        <w:rPr>
          <w:rFonts w:ascii="MS Mincho" w:eastAsia="MS Mincho" w:hAnsi="MS Mincho" w:hint="eastAsia"/>
        </w:rPr>
        <w:t>水又打水</w:t>
      </w:r>
      <w:proofErr w:type="spellEnd"/>
      <w:r w:rsidRPr="00EB38E3">
        <w:rPr>
          <w:rFonts w:eastAsia="MS Mincho"/>
          <w:color w:val="000000" w:themeColor="text1"/>
          <w:lang w:eastAsia="zh-CN"/>
        </w:rPr>
        <w:t>。</w:t>
      </w:r>
      <w:r w:rsidRPr="00EB38E3">
        <w:rPr>
          <w:rFonts w:eastAsia="MS Mincho"/>
          <w:color w:val="000000" w:themeColor="text1"/>
          <w:lang w:eastAsia="zh-CN"/>
        </w:rPr>
        <w:t xml:space="preserve">                                                                                  </w:t>
      </w:r>
    </w:p>
    <w:p w14:paraId="70942A2B" w14:textId="488F793C" w:rsidR="003B2929" w:rsidRPr="007F75C1" w:rsidRDefault="003B2929" w:rsidP="003B2929">
      <w:pPr>
        <w:pStyle w:val="HTMLPreformatted"/>
        <w:rPr>
          <w:rFonts w:ascii="Times New Roman" w:hAnsi="Times New Roman" w:cs="Times New Roman"/>
          <w:i/>
          <w:iCs/>
          <w:color w:val="000000" w:themeColor="text1"/>
          <w:sz w:val="24"/>
          <w:szCs w:val="24"/>
        </w:rPr>
      </w:pPr>
      <w:r>
        <w:rPr>
          <w:rStyle w:val="y2iqfc"/>
          <w:rFonts w:ascii="Times New Roman" w:hAnsi="Times New Roman" w:cs="Times New Roman"/>
          <w:i/>
          <w:iCs/>
          <w:color w:val="000000" w:themeColor="text1"/>
          <w:sz w:val="24"/>
          <w:szCs w:val="24"/>
        </w:rPr>
        <w:tab/>
      </w:r>
      <w:proofErr w:type="spellStart"/>
      <w:r w:rsidRPr="007F75C1">
        <w:rPr>
          <w:rStyle w:val="y2iqfc"/>
          <w:rFonts w:ascii="Times New Roman" w:hAnsi="Times New Roman" w:cs="Times New Roman"/>
          <w:i/>
          <w:iCs/>
          <w:color w:val="000000" w:themeColor="text1"/>
          <w:sz w:val="24"/>
          <w:szCs w:val="24"/>
        </w:rPr>
        <w:t>Zhāngsān</w:t>
      </w:r>
      <w:proofErr w:type="spellEnd"/>
      <w:r w:rsidRPr="007F75C1">
        <w:rPr>
          <w:rStyle w:val="y2iqfc"/>
          <w:rFonts w:ascii="Times New Roman" w:hAnsi="Times New Roman" w:cs="Times New Roman"/>
          <w:i/>
          <w:iCs/>
          <w:color w:val="000000" w:themeColor="text1"/>
          <w:sz w:val="24"/>
          <w:szCs w:val="24"/>
        </w:rPr>
        <w:t xml:space="preserve"> </w:t>
      </w:r>
      <w:proofErr w:type="spellStart"/>
      <w:r w:rsidRPr="00783B42">
        <w:rPr>
          <w:rStyle w:val="y2iqfc"/>
          <w:rFonts w:ascii="Times New Roman" w:hAnsi="Times New Roman" w:cs="Times New Roman"/>
          <w:i/>
          <w:iCs/>
          <w:color w:val="000000" w:themeColor="text1"/>
          <w:sz w:val="24"/>
          <w:szCs w:val="24"/>
          <w:u w:val="single"/>
        </w:rPr>
        <w:t>yòu</w:t>
      </w:r>
      <w:proofErr w:type="spellEnd"/>
      <w:r w:rsidRPr="007F75C1">
        <w:rPr>
          <w:rStyle w:val="y2iqfc"/>
          <w:rFonts w:ascii="Times New Roman" w:hAnsi="Times New Roman" w:cs="Times New Roman"/>
          <w:i/>
          <w:iCs/>
          <w:color w:val="000000" w:themeColor="text1"/>
          <w:sz w:val="24"/>
          <w:szCs w:val="24"/>
        </w:rPr>
        <w:t xml:space="preserve"> </w:t>
      </w:r>
      <w:r>
        <w:rPr>
          <w:rStyle w:val="y2iqfc"/>
          <w:rFonts w:ascii="Times New Roman" w:hAnsi="Times New Roman" w:cs="Times New Roman"/>
          <w:i/>
          <w:iCs/>
          <w:color w:val="000000" w:themeColor="text1"/>
          <w:sz w:val="24"/>
          <w:szCs w:val="24"/>
        </w:rPr>
        <w:t xml:space="preserve">  </w:t>
      </w:r>
      <w:proofErr w:type="spellStart"/>
      <w:r w:rsidRPr="00783B42">
        <w:rPr>
          <w:rStyle w:val="y2iqfc"/>
          <w:rFonts w:ascii="Times New Roman" w:hAnsi="Times New Roman" w:cs="Times New Roman"/>
          <w:b/>
          <w:bCs/>
          <w:i/>
          <w:iCs/>
          <w:color w:val="000000" w:themeColor="text1"/>
          <w:sz w:val="24"/>
          <w:szCs w:val="24"/>
        </w:rPr>
        <w:t>tiāo</w:t>
      </w:r>
      <w:proofErr w:type="spellEnd"/>
      <w:r w:rsidRPr="007F75C1">
        <w:rPr>
          <w:rStyle w:val="y2iqfc"/>
          <w:rFonts w:ascii="Times New Roman" w:hAnsi="Times New Roman" w:cs="Times New Roman"/>
          <w:i/>
          <w:iCs/>
          <w:color w:val="000000" w:themeColor="text1"/>
          <w:sz w:val="24"/>
          <w:szCs w:val="24"/>
        </w:rPr>
        <w:t xml:space="preserve"> </w:t>
      </w:r>
      <w:r>
        <w:rPr>
          <w:rStyle w:val="y2iqfc"/>
          <w:rFonts w:ascii="Times New Roman" w:hAnsi="Times New Roman" w:cs="Times New Roman"/>
          <w:i/>
          <w:iCs/>
          <w:color w:val="000000" w:themeColor="text1"/>
          <w:sz w:val="24"/>
          <w:szCs w:val="24"/>
        </w:rPr>
        <w:t xml:space="preserve">   </w:t>
      </w:r>
      <w:proofErr w:type="spellStart"/>
      <w:r w:rsidRPr="00783B42">
        <w:rPr>
          <w:rStyle w:val="y2iqfc"/>
          <w:rFonts w:ascii="Times New Roman" w:hAnsi="Times New Roman" w:cs="Times New Roman"/>
          <w:b/>
          <w:bCs/>
          <w:i/>
          <w:iCs/>
          <w:color w:val="000000" w:themeColor="text1"/>
          <w:sz w:val="24"/>
          <w:szCs w:val="24"/>
        </w:rPr>
        <w:t>shuǐ</w:t>
      </w:r>
      <w:proofErr w:type="spellEnd"/>
      <w:r w:rsidRPr="007F75C1">
        <w:rPr>
          <w:rStyle w:val="y2iqfc"/>
          <w:rFonts w:ascii="Times New Roman" w:hAnsi="Times New Roman" w:cs="Times New Roman"/>
          <w:i/>
          <w:iCs/>
          <w:color w:val="000000" w:themeColor="text1"/>
          <w:sz w:val="24"/>
          <w:szCs w:val="24"/>
        </w:rPr>
        <w:t xml:space="preserve"> </w:t>
      </w:r>
      <w:r w:rsidR="004F3A0E">
        <w:rPr>
          <w:rStyle w:val="y2iqfc"/>
          <w:rFonts w:ascii="Times New Roman" w:hAnsi="Times New Roman" w:cs="Times New Roman"/>
          <w:i/>
          <w:iCs/>
          <w:color w:val="000000" w:themeColor="text1"/>
          <w:sz w:val="24"/>
          <w:szCs w:val="24"/>
        </w:rPr>
        <w:t xml:space="preserve"> </w:t>
      </w:r>
      <w:r>
        <w:rPr>
          <w:rStyle w:val="y2iqfc"/>
          <w:rFonts w:ascii="Times New Roman" w:hAnsi="Times New Roman" w:cs="Times New Roman"/>
          <w:i/>
          <w:iCs/>
          <w:color w:val="000000" w:themeColor="text1"/>
          <w:sz w:val="24"/>
          <w:szCs w:val="24"/>
        </w:rPr>
        <w:t xml:space="preserve"> </w:t>
      </w:r>
      <w:r w:rsidR="004F3A0E">
        <w:rPr>
          <w:rStyle w:val="y2iqfc"/>
          <w:rFonts w:ascii="Times New Roman" w:hAnsi="Times New Roman" w:cs="Times New Roman"/>
          <w:i/>
          <w:iCs/>
          <w:color w:val="000000" w:themeColor="text1"/>
          <w:sz w:val="24"/>
          <w:szCs w:val="24"/>
        </w:rPr>
        <w:t xml:space="preserve"> </w:t>
      </w:r>
      <w:proofErr w:type="spellStart"/>
      <w:proofErr w:type="gramStart"/>
      <w:r w:rsidRPr="00783B42">
        <w:rPr>
          <w:rStyle w:val="y2iqfc"/>
          <w:rFonts w:ascii="Times New Roman" w:hAnsi="Times New Roman" w:cs="Times New Roman"/>
          <w:i/>
          <w:iCs/>
          <w:color w:val="000000" w:themeColor="text1"/>
          <w:sz w:val="24"/>
          <w:szCs w:val="24"/>
          <w:u w:val="single"/>
        </w:rPr>
        <w:t>yòu</w:t>
      </w:r>
      <w:proofErr w:type="spellEnd"/>
      <w:r w:rsidRPr="007F75C1">
        <w:rPr>
          <w:rStyle w:val="y2iqfc"/>
          <w:rFonts w:ascii="Times New Roman" w:hAnsi="Times New Roman" w:cs="Times New Roman"/>
          <w:i/>
          <w:iCs/>
          <w:color w:val="000000" w:themeColor="text1"/>
          <w:sz w:val="24"/>
          <w:szCs w:val="24"/>
        </w:rPr>
        <w:t xml:space="preserve"> </w:t>
      </w:r>
      <w:r>
        <w:rPr>
          <w:rStyle w:val="y2iqfc"/>
          <w:rFonts w:ascii="Times New Roman" w:hAnsi="Times New Roman" w:cs="Times New Roman"/>
          <w:i/>
          <w:iCs/>
          <w:color w:val="000000" w:themeColor="text1"/>
          <w:sz w:val="24"/>
          <w:szCs w:val="24"/>
        </w:rPr>
        <w:t xml:space="preserve"> </w:t>
      </w:r>
      <w:proofErr w:type="spellStart"/>
      <w:r w:rsidRPr="00783B42">
        <w:rPr>
          <w:rStyle w:val="y2iqfc"/>
          <w:rFonts w:ascii="Times New Roman" w:hAnsi="Times New Roman" w:cs="Times New Roman"/>
          <w:b/>
          <w:bCs/>
          <w:i/>
          <w:iCs/>
          <w:color w:val="000000" w:themeColor="text1"/>
          <w:sz w:val="24"/>
          <w:szCs w:val="24"/>
        </w:rPr>
        <w:t>dǎ</w:t>
      </w:r>
      <w:proofErr w:type="spellEnd"/>
      <w:proofErr w:type="gramEnd"/>
      <w:r w:rsidRPr="007F75C1">
        <w:rPr>
          <w:rStyle w:val="y2iqfc"/>
          <w:rFonts w:ascii="Times New Roman" w:hAnsi="Times New Roman" w:cs="Times New Roman"/>
          <w:i/>
          <w:iCs/>
          <w:color w:val="000000" w:themeColor="text1"/>
          <w:sz w:val="24"/>
          <w:szCs w:val="24"/>
        </w:rPr>
        <w:t xml:space="preserve"> </w:t>
      </w:r>
      <w:r>
        <w:rPr>
          <w:rStyle w:val="y2iqfc"/>
          <w:rFonts w:ascii="Times New Roman" w:hAnsi="Times New Roman" w:cs="Times New Roman"/>
          <w:i/>
          <w:iCs/>
          <w:color w:val="000000" w:themeColor="text1"/>
          <w:sz w:val="24"/>
          <w:szCs w:val="24"/>
        </w:rPr>
        <w:t xml:space="preserve">  </w:t>
      </w:r>
      <w:proofErr w:type="spellStart"/>
      <w:r w:rsidRPr="00783B42">
        <w:rPr>
          <w:rStyle w:val="y2iqfc"/>
          <w:rFonts w:ascii="Times New Roman" w:hAnsi="Times New Roman" w:cs="Times New Roman"/>
          <w:b/>
          <w:bCs/>
          <w:i/>
          <w:iCs/>
          <w:color w:val="000000" w:themeColor="text1"/>
          <w:sz w:val="24"/>
          <w:szCs w:val="24"/>
        </w:rPr>
        <w:t>shuǐ</w:t>
      </w:r>
      <w:proofErr w:type="spellEnd"/>
    </w:p>
    <w:p w14:paraId="7F229C11" w14:textId="646F296C" w:rsidR="003B2929" w:rsidRDefault="003B2929" w:rsidP="003B2929">
      <w:pPr>
        <w:ind w:firstLine="720"/>
      </w:pPr>
      <w:r>
        <w:t xml:space="preserve">   </w:t>
      </w:r>
      <w:proofErr w:type="spellStart"/>
      <w:r>
        <w:t>Zh</w:t>
      </w:r>
      <w:r w:rsidRPr="009B15F3">
        <w:rPr>
          <w:rStyle w:val="y2iqfc"/>
          <w:color w:val="000000" w:themeColor="text1"/>
        </w:rPr>
        <w:t>ā</w:t>
      </w:r>
      <w:r>
        <w:t>ngs</w:t>
      </w:r>
      <w:r w:rsidRPr="009B15F3">
        <w:rPr>
          <w:rStyle w:val="y2iqfc"/>
          <w:color w:val="000000" w:themeColor="text1"/>
        </w:rPr>
        <w:t>ā</w:t>
      </w:r>
      <w:r>
        <w:t>n</w:t>
      </w:r>
      <w:proofErr w:type="spellEnd"/>
      <w:r>
        <w:t xml:space="preserve"> </w:t>
      </w:r>
      <w:r w:rsidRPr="00783B42">
        <w:rPr>
          <w:u w:val="single"/>
        </w:rPr>
        <w:t>again</w:t>
      </w:r>
      <w:r>
        <w:t xml:space="preserve"> </w:t>
      </w:r>
      <w:r w:rsidRPr="00783B42">
        <w:rPr>
          <w:b/>
          <w:bCs/>
        </w:rPr>
        <w:t>raise</w:t>
      </w:r>
      <w:r>
        <w:t xml:space="preserve"> </w:t>
      </w:r>
      <w:r w:rsidRPr="00783B42">
        <w:rPr>
          <w:b/>
          <w:bCs/>
        </w:rPr>
        <w:t>water</w:t>
      </w:r>
      <w:r>
        <w:t xml:space="preserve"> </w:t>
      </w:r>
      <w:r w:rsidRPr="00783B42">
        <w:rPr>
          <w:u w:val="single"/>
        </w:rPr>
        <w:t>again</w:t>
      </w:r>
      <w:r>
        <w:t xml:space="preserve"> </w:t>
      </w:r>
      <w:r w:rsidRPr="00783B42">
        <w:rPr>
          <w:b/>
          <w:bCs/>
        </w:rPr>
        <w:t>hit water</w:t>
      </w:r>
    </w:p>
    <w:p w14:paraId="00098663" w14:textId="75F07432" w:rsidR="003B2929" w:rsidRDefault="003B2929" w:rsidP="005227A0">
      <w:pPr>
        <w:ind w:firstLine="720"/>
      </w:pPr>
      <w:r w:rsidRPr="009B15F3">
        <w:t xml:space="preserve">   ‘</w:t>
      </w:r>
      <w:proofErr w:type="spellStart"/>
      <w:r w:rsidRPr="009B15F3">
        <w:t>Zhangsan</w:t>
      </w:r>
      <w:proofErr w:type="spellEnd"/>
      <w:r w:rsidRPr="009B15F3">
        <w:t xml:space="preserve"> not only carries water with a pole on his shoulder but also fetches water.’</w:t>
      </w:r>
    </w:p>
    <w:p w14:paraId="676C09EE" w14:textId="77777777" w:rsidR="00EB38E3" w:rsidRPr="00AA3DDE" w:rsidRDefault="00EB38E3" w:rsidP="002E5151"/>
    <w:p w14:paraId="08752C0E" w14:textId="62056990" w:rsidR="003B2929" w:rsidRPr="009B15F3" w:rsidRDefault="003B2929"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9B15F3">
        <w:rPr>
          <w:rFonts w:ascii="SimSun" w:hAnsi="SimSun" w:cs="Microsoft JhengHei" w:hint="eastAsia"/>
        </w:rPr>
        <w:t>张</w:t>
      </w:r>
      <w:r w:rsidRPr="009B15F3">
        <w:rPr>
          <w:rFonts w:ascii="MS Mincho" w:eastAsia="MS Mincho" w:hAnsi="MS Mincho" w:hint="eastAsia"/>
        </w:rPr>
        <w:t>三又小气又很那个</w:t>
      </w:r>
      <w:r w:rsidRPr="009B15F3">
        <w:rPr>
          <w:rFonts w:ascii="MS Mincho" w:eastAsia="MS Mincho" w:hAnsi="MS Mincho" w:cs="MS Mincho" w:hint="eastAsia"/>
        </w:rPr>
        <w:t>真是令人受不了</w:t>
      </w:r>
      <w:proofErr w:type="spellEnd"/>
      <w:r w:rsidRPr="009B15F3">
        <w:rPr>
          <w:rFonts w:eastAsia="MS Mincho"/>
          <w:color w:val="000000" w:themeColor="text1"/>
          <w:lang w:eastAsia="zh-CN"/>
        </w:rPr>
        <w:t>。</w:t>
      </w:r>
      <w:r w:rsidRPr="009B15F3">
        <w:rPr>
          <w:rFonts w:eastAsia="MS Mincho"/>
          <w:color w:val="000000" w:themeColor="text1"/>
          <w:lang w:eastAsia="zh-CN"/>
        </w:rPr>
        <w:t xml:space="preserve"> </w:t>
      </w:r>
      <w:r>
        <w:rPr>
          <w:rFonts w:eastAsia="MS Mincho"/>
          <w:color w:val="000000" w:themeColor="text1"/>
          <w:lang w:eastAsia="zh-CN"/>
        </w:rPr>
        <w:t xml:space="preserve">                                                      </w:t>
      </w:r>
      <w:r w:rsidRPr="009B15F3">
        <w:rPr>
          <w:rFonts w:ascii="Times New Roman" w:hAnsi="Times New Roman" w:cs="Times New Roman"/>
        </w:rPr>
        <w:t>(Liu 2018:98)</w:t>
      </w:r>
      <w:r w:rsidRPr="009B15F3">
        <w:rPr>
          <w:rFonts w:ascii="Times New Roman" w:eastAsia="MS Mincho" w:hAnsi="Times New Roman" w:cs="Times New Roman"/>
          <w:color w:val="000000" w:themeColor="text1"/>
          <w:lang w:eastAsia="zh-CN"/>
        </w:rPr>
        <w:t xml:space="preserve">                                                                     </w:t>
      </w:r>
    </w:p>
    <w:p w14:paraId="1227CF62" w14:textId="2A81DE94" w:rsidR="003B2929" w:rsidRPr="009B15F3" w:rsidRDefault="003B2929" w:rsidP="003B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i/>
          <w:iCs/>
          <w:color w:val="000000" w:themeColor="text1"/>
        </w:rPr>
        <w:tab/>
      </w:r>
      <w:proofErr w:type="spellStart"/>
      <w:r w:rsidRPr="009B15F3">
        <w:rPr>
          <w:i/>
          <w:iCs/>
          <w:color w:val="000000" w:themeColor="text1"/>
        </w:rPr>
        <w:t>Zhāngsān</w:t>
      </w:r>
      <w:proofErr w:type="spellEnd"/>
      <w:r w:rsidRPr="009B15F3">
        <w:rPr>
          <w:color w:val="000000" w:themeColor="text1"/>
        </w:rPr>
        <w:t xml:space="preserve">   </w:t>
      </w:r>
      <w:proofErr w:type="spellStart"/>
      <w:r w:rsidRPr="009B15F3">
        <w:rPr>
          <w:i/>
          <w:iCs/>
          <w:color w:val="000000" w:themeColor="text1"/>
          <w:u w:val="single"/>
        </w:rPr>
        <w:t>yòu</w:t>
      </w:r>
      <w:proofErr w:type="spellEnd"/>
      <w:r w:rsidRPr="009B15F3">
        <w:rPr>
          <w:i/>
          <w:iCs/>
          <w:color w:val="000000" w:themeColor="text1"/>
        </w:rPr>
        <w:t xml:space="preserve"> </w:t>
      </w:r>
      <w:proofErr w:type="spellStart"/>
      <w:r w:rsidRPr="009B15F3">
        <w:rPr>
          <w:b/>
          <w:bCs/>
          <w:i/>
          <w:iCs/>
          <w:color w:val="000000" w:themeColor="text1"/>
        </w:rPr>
        <w:t>xiǎoqì</w:t>
      </w:r>
      <w:proofErr w:type="spellEnd"/>
      <w:r w:rsidRPr="009B15F3">
        <w:rPr>
          <w:i/>
          <w:iCs/>
          <w:color w:val="000000" w:themeColor="text1"/>
        </w:rPr>
        <w:t xml:space="preserve"> </w:t>
      </w:r>
      <w:proofErr w:type="spellStart"/>
      <w:r w:rsidRPr="009B15F3">
        <w:rPr>
          <w:i/>
          <w:iCs/>
          <w:color w:val="000000" w:themeColor="text1"/>
          <w:u w:val="single"/>
        </w:rPr>
        <w:t>yòu</w:t>
      </w:r>
      <w:proofErr w:type="spellEnd"/>
      <w:r w:rsidRPr="009B15F3">
        <w:rPr>
          <w:i/>
          <w:iCs/>
          <w:color w:val="000000" w:themeColor="text1"/>
        </w:rPr>
        <w:t xml:space="preserve">    </w:t>
      </w:r>
      <w:proofErr w:type="spellStart"/>
      <w:r w:rsidRPr="009B15F3">
        <w:rPr>
          <w:b/>
          <w:bCs/>
          <w:i/>
          <w:iCs/>
          <w:color w:val="000000" w:themeColor="text1"/>
        </w:rPr>
        <w:t>hěn</w:t>
      </w:r>
      <w:proofErr w:type="spellEnd"/>
      <w:r w:rsidRPr="009B15F3">
        <w:rPr>
          <w:b/>
          <w:bCs/>
          <w:i/>
          <w:iCs/>
          <w:color w:val="000000" w:themeColor="text1"/>
        </w:rPr>
        <w:t xml:space="preserve"> </w:t>
      </w:r>
      <w:r>
        <w:rPr>
          <w:b/>
          <w:bCs/>
          <w:i/>
          <w:iCs/>
          <w:color w:val="000000" w:themeColor="text1"/>
        </w:rPr>
        <w:t xml:space="preserve">    </w:t>
      </w:r>
      <w:proofErr w:type="spellStart"/>
      <w:r w:rsidRPr="009B15F3">
        <w:rPr>
          <w:b/>
          <w:bCs/>
          <w:i/>
          <w:iCs/>
          <w:color w:val="000000" w:themeColor="text1"/>
        </w:rPr>
        <w:t>nàgè</w:t>
      </w:r>
      <w:proofErr w:type="spellEnd"/>
      <w:r w:rsidRPr="009B15F3">
        <w:rPr>
          <w:i/>
          <w:iCs/>
          <w:color w:val="000000" w:themeColor="text1"/>
        </w:rPr>
        <w:t xml:space="preserve">   </w:t>
      </w:r>
      <w:proofErr w:type="spellStart"/>
      <w:r w:rsidRPr="009B15F3">
        <w:rPr>
          <w:i/>
          <w:iCs/>
          <w:color w:val="000000" w:themeColor="text1"/>
        </w:rPr>
        <w:t>zhēn</w:t>
      </w:r>
      <w:proofErr w:type="spellEnd"/>
      <w:r w:rsidRPr="009B15F3">
        <w:rPr>
          <w:i/>
          <w:iCs/>
          <w:color w:val="000000" w:themeColor="text1"/>
        </w:rPr>
        <w:t xml:space="preserve">  </w:t>
      </w:r>
      <w:r>
        <w:rPr>
          <w:i/>
          <w:iCs/>
          <w:color w:val="000000" w:themeColor="text1"/>
        </w:rPr>
        <w:t xml:space="preserve"> </w:t>
      </w:r>
      <w:proofErr w:type="spellStart"/>
      <w:r w:rsidRPr="009B15F3">
        <w:rPr>
          <w:i/>
          <w:iCs/>
          <w:color w:val="000000" w:themeColor="text1"/>
        </w:rPr>
        <w:t>shi</w:t>
      </w:r>
      <w:proofErr w:type="spellEnd"/>
      <w:r w:rsidRPr="009B15F3">
        <w:rPr>
          <w:i/>
          <w:iCs/>
          <w:color w:val="000000" w:themeColor="text1"/>
        </w:rPr>
        <w:t xml:space="preserve"> </w:t>
      </w:r>
      <w:proofErr w:type="spellStart"/>
      <w:r w:rsidRPr="009B15F3">
        <w:rPr>
          <w:i/>
          <w:iCs/>
          <w:color w:val="000000" w:themeColor="text1"/>
        </w:rPr>
        <w:t>lìng</w:t>
      </w:r>
      <w:proofErr w:type="spellEnd"/>
      <w:r w:rsidRPr="009B15F3">
        <w:rPr>
          <w:i/>
          <w:iCs/>
          <w:color w:val="000000" w:themeColor="text1"/>
        </w:rPr>
        <w:t xml:space="preserve">  </w:t>
      </w:r>
      <w:r w:rsidR="00530605">
        <w:rPr>
          <w:i/>
          <w:iCs/>
          <w:color w:val="000000" w:themeColor="text1"/>
        </w:rPr>
        <w:t xml:space="preserve">  </w:t>
      </w:r>
      <w:proofErr w:type="spellStart"/>
      <w:r w:rsidRPr="009B15F3">
        <w:rPr>
          <w:i/>
          <w:iCs/>
          <w:color w:val="000000" w:themeColor="text1"/>
        </w:rPr>
        <w:t>rén</w:t>
      </w:r>
      <w:proofErr w:type="spellEnd"/>
      <w:r w:rsidRPr="009B15F3">
        <w:rPr>
          <w:i/>
          <w:iCs/>
          <w:color w:val="000000" w:themeColor="text1"/>
        </w:rPr>
        <w:t xml:space="preserve">   </w:t>
      </w:r>
      <w:proofErr w:type="spellStart"/>
      <w:r w:rsidRPr="009B15F3">
        <w:rPr>
          <w:i/>
          <w:iCs/>
          <w:color w:val="000000" w:themeColor="text1"/>
        </w:rPr>
        <w:t>shòubùliǎo</w:t>
      </w:r>
      <w:proofErr w:type="spellEnd"/>
    </w:p>
    <w:p w14:paraId="1C4BAFE0" w14:textId="77777777" w:rsidR="003B2929" w:rsidRPr="009B15F3" w:rsidRDefault="003B2929" w:rsidP="003B2929">
      <w:pPr>
        <w:ind w:left="720"/>
      </w:pPr>
      <w:r>
        <w:t xml:space="preserve">   </w:t>
      </w:r>
      <w:proofErr w:type="spellStart"/>
      <w:r w:rsidRPr="009B15F3">
        <w:t>Zh</w:t>
      </w:r>
      <w:r w:rsidRPr="009B15F3">
        <w:rPr>
          <w:color w:val="000000" w:themeColor="text1"/>
        </w:rPr>
        <w:t>ā</w:t>
      </w:r>
      <w:r w:rsidRPr="009B15F3">
        <w:t>ngs</w:t>
      </w:r>
      <w:r w:rsidRPr="009B15F3">
        <w:rPr>
          <w:color w:val="000000" w:themeColor="text1"/>
        </w:rPr>
        <w:t>ā</w:t>
      </w:r>
      <w:r w:rsidRPr="009B15F3">
        <w:t>n</w:t>
      </w:r>
      <w:proofErr w:type="spellEnd"/>
      <w:r w:rsidRPr="009B15F3">
        <w:t xml:space="preserve"> </w:t>
      </w:r>
      <w:r w:rsidRPr="009B15F3">
        <w:rPr>
          <w:u w:val="single"/>
        </w:rPr>
        <w:t>again</w:t>
      </w:r>
      <w:r w:rsidRPr="009B15F3">
        <w:t xml:space="preserve"> </w:t>
      </w:r>
      <w:r w:rsidRPr="009B15F3">
        <w:rPr>
          <w:b/>
          <w:bCs/>
        </w:rPr>
        <w:t>stingy</w:t>
      </w:r>
      <w:r w:rsidRPr="009B15F3">
        <w:t xml:space="preserve"> </w:t>
      </w:r>
      <w:r w:rsidRPr="009B15F3">
        <w:rPr>
          <w:u w:val="single"/>
        </w:rPr>
        <w:t>again</w:t>
      </w:r>
      <w:r w:rsidRPr="009B15F3">
        <w:t xml:space="preserve"> </w:t>
      </w:r>
      <w:r w:rsidRPr="009B15F3">
        <w:rPr>
          <w:b/>
          <w:bCs/>
        </w:rPr>
        <w:t>very that-</w:t>
      </w:r>
      <w:r>
        <w:rPr>
          <w:b/>
          <w:bCs/>
        </w:rPr>
        <w:t>GE</w:t>
      </w:r>
      <w:r w:rsidRPr="009B15F3">
        <w:rPr>
          <w:b/>
          <w:bCs/>
        </w:rPr>
        <w:t xml:space="preserve"> </w:t>
      </w:r>
      <w:r w:rsidRPr="009B15F3">
        <w:t xml:space="preserve">really is cause people intolerable                      </w:t>
      </w:r>
    </w:p>
    <w:p w14:paraId="1EA6DA6B" w14:textId="77777777" w:rsidR="003B2929" w:rsidRDefault="003B2929" w:rsidP="003B2929">
      <w:pPr>
        <w:ind w:left="720"/>
      </w:pPr>
      <w:r>
        <w:t xml:space="preserve">   </w:t>
      </w:r>
      <w:r w:rsidRPr="009B15F3">
        <w:t>‘</w:t>
      </w:r>
      <w:proofErr w:type="spellStart"/>
      <w:r w:rsidRPr="009B15F3">
        <w:t>Zh</w:t>
      </w:r>
      <w:r w:rsidRPr="009B15F3">
        <w:rPr>
          <w:rStyle w:val="y2iqfc"/>
          <w:color w:val="000000" w:themeColor="text1"/>
        </w:rPr>
        <w:t>ā</w:t>
      </w:r>
      <w:r w:rsidRPr="009B15F3">
        <w:t>ngs</w:t>
      </w:r>
      <w:r w:rsidRPr="009B15F3">
        <w:rPr>
          <w:rStyle w:val="y2iqfc"/>
          <w:color w:val="000000" w:themeColor="text1"/>
        </w:rPr>
        <w:t>ā</w:t>
      </w:r>
      <w:r w:rsidRPr="009B15F3">
        <w:t>n</w:t>
      </w:r>
      <w:proofErr w:type="spellEnd"/>
      <w:r w:rsidRPr="009B15F3">
        <w:t xml:space="preserve"> is not only stingy but is also so much so (e.g., rude), which makes him really </w:t>
      </w:r>
      <w:r>
        <w:t xml:space="preserve">   </w:t>
      </w:r>
    </w:p>
    <w:p w14:paraId="781DCE37" w14:textId="69F914FB" w:rsidR="009B15F3" w:rsidRDefault="003B2929" w:rsidP="00CF0985">
      <w:pPr>
        <w:ind w:left="720"/>
      </w:pPr>
      <w:r>
        <w:t xml:space="preserve">     </w:t>
      </w:r>
      <w:r w:rsidRPr="009B15F3">
        <w:t>intolerable.’</w:t>
      </w:r>
    </w:p>
    <w:p w14:paraId="18C76011" w14:textId="2106804D" w:rsidR="009B15F3" w:rsidRDefault="009B15F3" w:rsidP="00106E2A"/>
    <w:p w14:paraId="5FBAAC50" w14:textId="5FE46794" w:rsidR="007B0C88" w:rsidRDefault="008317A6" w:rsidP="007B0C88">
      <w:pPr>
        <w:spacing w:line="480" w:lineRule="auto"/>
        <w:rPr>
          <w:rStyle w:val="y2iqfc"/>
          <w:color w:val="000000" w:themeColor="text1"/>
        </w:rPr>
      </w:pPr>
      <w:r>
        <w:t>In (</w:t>
      </w:r>
      <w:r w:rsidR="009F5A09">
        <w:t>22</w:t>
      </w:r>
      <w:r>
        <w:t xml:space="preserve">), the gradable adjective </w:t>
      </w:r>
      <w:proofErr w:type="spellStart"/>
      <w:r w:rsidRPr="008317A6">
        <w:rPr>
          <w:i/>
          <w:iCs/>
          <w:color w:val="000000" w:themeColor="text1"/>
        </w:rPr>
        <w:t>xiǎoqì</w:t>
      </w:r>
      <w:proofErr w:type="spellEnd"/>
      <w:r>
        <w:rPr>
          <w:i/>
          <w:iCs/>
          <w:color w:val="000000" w:themeColor="text1"/>
        </w:rPr>
        <w:t xml:space="preserve"> </w:t>
      </w:r>
      <w:proofErr w:type="spellStart"/>
      <w:r w:rsidRPr="009B15F3">
        <w:rPr>
          <w:rFonts w:ascii="MS Mincho" w:eastAsia="MS Mincho" w:hAnsi="MS Mincho" w:hint="eastAsia"/>
        </w:rPr>
        <w:t>小气</w:t>
      </w:r>
      <w:proofErr w:type="spellEnd"/>
      <w:r>
        <w:rPr>
          <w:rFonts w:eastAsia="MS Mincho"/>
        </w:rPr>
        <w:t xml:space="preserve"> ‘stingy’ (i.e., due to the covert positive morpheme POS) and the overt positive morpheme </w:t>
      </w:r>
      <w:proofErr w:type="spellStart"/>
      <w:r w:rsidRPr="008317A6">
        <w:rPr>
          <w:i/>
          <w:iCs/>
          <w:color w:val="000000" w:themeColor="text1"/>
        </w:rPr>
        <w:t>hěn</w:t>
      </w:r>
      <w:proofErr w:type="spellEnd"/>
      <w:r>
        <w:rPr>
          <w:i/>
          <w:iCs/>
          <w:color w:val="000000" w:themeColor="text1"/>
        </w:rPr>
        <w:t xml:space="preserve"> </w:t>
      </w:r>
      <w:r>
        <w:rPr>
          <w:color w:val="000000" w:themeColor="text1"/>
        </w:rPr>
        <w:t xml:space="preserve">with the pro-form </w:t>
      </w:r>
      <w:proofErr w:type="spellStart"/>
      <w:r w:rsidRPr="008317A6">
        <w:rPr>
          <w:i/>
          <w:iCs/>
          <w:color w:val="000000" w:themeColor="text1"/>
        </w:rPr>
        <w:t>nàgè</w:t>
      </w:r>
      <w:proofErr w:type="spellEnd"/>
      <w:r>
        <w:rPr>
          <w:rFonts w:eastAsia="MS Mincho"/>
        </w:rPr>
        <w:t xml:space="preserve"> are functioning as predicates just like the verb phrases in (</w:t>
      </w:r>
      <w:r w:rsidR="009F5A09">
        <w:rPr>
          <w:rFonts w:eastAsia="MS Mincho"/>
        </w:rPr>
        <w:t>21</w:t>
      </w:r>
      <w:r>
        <w:rPr>
          <w:rFonts w:eastAsia="MS Mincho"/>
        </w:rPr>
        <w:t xml:space="preserve">). </w:t>
      </w:r>
      <w:r w:rsidR="007B0C88">
        <w:rPr>
          <w:rStyle w:val="y2iqfc"/>
          <w:color w:val="000000" w:themeColor="text1"/>
        </w:rPr>
        <w:t xml:space="preserve">Therefore, the argument that gradable adjectives and intransitive, stative verbs share characteristics and display parallel behaviors is enforced in these ways by Liu’s </w:t>
      </w:r>
      <w:r w:rsidR="009C72D5">
        <w:rPr>
          <w:rStyle w:val="y2iqfc"/>
          <w:color w:val="000000" w:themeColor="text1"/>
        </w:rPr>
        <w:t>data</w:t>
      </w:r>
      <w:r w:rsidR="007B0C88">
        <w:rPr>
          <w:rStyle w:val="y2iqfc"/>
          <w:color w:val="000000" w:themeColor="text1"/>
        </w:rPr>
        <w:t xml:space="preserve">.  </w:t>
      </w:r>
    </w:p>
    <w:p w14:paraId="6AA688E8" w14:textId="77777777" w:rsidR="008947F8" w:rsidRDefault="008947F8" w:rsidP="008947F8">
      <w:pPr>
        <w:rPr>
          <w:rStyle w:val="y2iqfc"/>
          <w:color w:val="000000" w:themeColor="text1"/>
        </w:rPr>
      </w:pPr>
    </w:p>
    <w:p w14:paraId="5EEB4F74" w14:textId="2C0D00CE" w:rsidR="00094BB5" w:rsidRPr="00EA6100" w:rsidRDefault="00136E89" w:rsidP="000F3696">
      <w:pPr>
        <w:spacing w:line="480" w:lineRule="auto"/>
        <w:rPr>
          <w:rStyle w:val="y2iqfc"/>
        </w:rPr>
      </w:pPr>
      <w:r>
        <w:t xml:space="preserve">2.3 </w:t>
      </w:r>
      <w:r w:rsidR="00094BB5" w:rsidRPr="00615D07">
        <w:t>S</w:t>
      </w:r>
      <w:r w:rsidR="00094BB5">
        <w:t>hortcomings of Liu’s Theory</w:t>
      </w:r>
    </w:p>
    <w:p w14:paraId="3138331D" w14:textId="6296374B" w:rsidR="00094BB5" w:rsidRPr="00E95170" w:rsidRDefault="00094BB5" w:rsidP="00E95170">
      <w:pPr>
        <w:spacing w:line="480" w:lineRule="auto"/>
        <w:ind w:firstLine="720"/>
      </w:pPr>
      <w:r>
        <w:t xml:space="preserve">I have identified </w:t>
      </w:r>
      <w:r w:rsidR="009D1726">
        <w:t xml:space="preserve">three </w:t>
      </w:r>
      <w:r w:rsidR="008D6947">
        <w:t>drawbacks</w:t>
      </w:r>
      <w:r w:rsidR="009D1726">
        <w:t xml:space="preserve"> of </w:t>
      </w:r>
      <w:r>
        <w:t>Liu’s theory</w:t>
      </w:r>
      <w:r w:rsidR="009D1726">
        <w:t xml:space="preserve">. First, </w:t>
      </w:r>
      <w:r w:rsidR="002C05C9">
        <w:t>it</w:t>
      </w:r>
      <w:r w:rsidR="009D1726">
        <w:t xml:space="preserve"> predicts (</w:t>
      </w:r>
      <w:r w:rsidR="007A4985">
        <w:t>9</w:t>
      </w:r>
      <w:r w:rsidR="009D1726">
        <w:t>) &amp; (</w:t>
      </w:r>
      <w:r w:rsidR="007A4985">
        <w:t>10</w:t>
      </w:r>
      <w:r w:rsidR="009D1726">
        <w:t>), replicated below in (</w:t>
      </w:r>
      <w:r w:rsidR="007A4985">
        <w:t>23</w:t>
      </w:r>
      <w:r w:rsidR="009D1726">
        <w:t>) &amp; (</w:t>
      </w:r>
      <w:r w:rsidR="00635442">
        <w:t>24</w:t>
      </w:r>
      <w:r w:rsidR="009D1726">
        <w:t>), to be grammatical but native Mandarin Chinese speaker and linguist Shi-</w:t>
      </w:r>
      <w:proofErr w:type="spellStart"/>
      <w:r w:rsidR="009D1726">
        <w:t>Zhe</w:t>
      </w:r>
      <w:proofErr w:type="spellEnd"/>
      <w:r w:rsidR="009D1726">
        <w:t xml:space="preserve"> Huang judges them to be ungrammatical:</w:t>
      </w:r>
      <w:r w:rsidR="009D1726" w:rsidRPr="009D1726">
        <w:rPr>
          <w:rStyle w:val="y2iqfc"/>
          <w:color w:val="000000" w:themeColor="text1"/>
        </w:rPr>
        <w:t xml:space="preserve"> </w:t>
      </w:r>
    </w:p>
    <w:p w14:paraId="3D657CE8" w14:textId="6BB50291" w:rsidR="00A813C2" w:rsidRPr="00A813C2" w:rsidRDefault="00A813C2"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A813C2">
        <w:rPr>
          <w:rFonts w:ascii="Times New Roman" w:eastAsia="Microsoft JhengHei" w:hAnsi="Times New Roman" w:cs="Times New Roman"/>
          <w:color w:val="000000" w:themeColor="text1"/>
        </w:rPr>
        <w:t>*</w:t>
      </w:r>
      <w:proofErr w:type="spellStart"/>
      <w:r w:rsidRPr="00A813C2">
        <w:rPr>
          <w:rFonts w:ascii="SimSun" w:hAnsi="SimSun" w:cs="Times New Roman"/>
          <w:color w:val="000000" w:themeColor="text1"/>
        </w:rPr>
        <w:t>张</w:t>
      </w:r>
      <w:r w:rsidRPr="00A813C2">
        <w:rPr>
          <w:rFonts w:ascii="Times New Roman" w:eastAsia="MS Mincho" w:hAnsi="Times New Roman" w:cs="Times New Roman"/>
          <w:color w:val="000000" w:themeColor="text1"/>
        </w:rPr>
        <w:t>三</w:t>
      </w:r>
      <w:proofErr w:type="spellEnd"/>
      <w:r w:rsidRPr="00A813C2">
        <w:rPr>
          <w:rFonts w:ascii="Times New Roman" w:eastAsia="MS Mincho" w:hAnsi="Times New Roman" w:cs="Times New Roman" w:hint="eastAsia"/>
          <w:color w:val="000000" w:themeColor="text1"/>
        </w:rPr>
        <w:t>(</w:t>
      </w:r>
      <w:r w:rsidRPr="00A813C2">
        <w:rPr>
          <w:rFonts w:ascii="Times New Roman" w:eastAsia="MS Mincho" w:hAnsi="Times New Roman" w:cs="Times New Roman"/>
          <w:color w:val="000000" w:themeColor="text1"/>
          <w:lang w:eastAsia="zh-CN"/>
        </w:rPr>
        <w:t>很</w:t>
      </w:r>
      <w:r w:rsidRPr="00A813C2">
        <w:rPr>
          <w:rFonts w:ascii="Times New Roman" w:eastAsia="MS Mincho" w:hAnsi="Times New Roman" w:cs="Times New Roman"/>
        </w:rPr>
        <w:t>)</w:t>
      </w:r>
      <w:r w:rsidRPr="00A813C2">
        <w:rPr>
          <w:rFonts w:ascii="Times New Roman" w:eastAsia="MS Mincho" w:hAnsi="Times New Roman" w:cs="Times New Roman"/>
          <w:color w:val="000000" w:themeColor="text1"/>
          <w:lang w:eastAsia="zh-CN"/>
        </w:rPr>
        <w:t>那个</w:t>
      </w:r>
      <w:r w:rsidRPr="00A813C2">
        <w:rPr>
          <w:rFonts w:ascii="Times New Roman" w:eastAsia="MS Mincho" w:hAnsi="Times New Roman" w:cs="Times New Roman"/>
          <w:color w:val="000000" w:themeColor="text1"/>
        </w:rPr>
        <w:t>，</w:t>
      </w:r>
      <w:proofErr w:type="spellStart"/>
      <w:r w:rsidRPr="00A813C2">
        <w:rPr>
          <w:rFonts w:ascii="MS Mincho" w:eastAsia="MS Mincho" w:hAnsi="MS Mincho" w:cs="MS Gothic" w:hint="eastAsia"/>
          <w:color w:val="000000" w:themeColor="text1"/>
          <w:shd w:val="clear" w:color="auto" w:fill="FFFFFF"/>
        </w:rPr>
        <w:t>李四</w:t>
      </w:r>
      <w:proofErr w:type="spellEnd"/>
      <w:r w:rsidRPr="00A813C2">
        <w:rPr>
          <w:rFonts w:ascii="Times New Roman" w:eastAsia="MS Mincho" w:hAnsi="Times New Roman" w:cs="Times New Roman"/>
        </w:rPr>
        <w:t>(</w:t>
      </w:r>
      <w:r w:rsidRPr="00A813C2">
        <w:rPr>
          <w:rFonts w:ascii="Times New Roman" w:eastAsia="MS Mincho" w:hAnsi="Times New Roman" w:cs="Times New Roman"/>
          <w:color w:val="000000" w:themeColor="text1"/>
          <w:lang w:eastAsia="zh-CN"/>
        </w:rPr>
        <w:t>很</w:t>
      </w:r>
      <w:r w:rsidRPr="00A813C2">
        <w:rPr>
          <w:rFonts w:ascii="Times New Roman" w:eastAsia="MS Mincho" w:hAnsi="Times New Roman" w:cs="Times New Roman"/>
        </w:rPr>
        <w:t>)</w:t>
      </w:r>
      <w:r w:rsidRPr="00A813C2">
        <w:rPr>
          <w:rFonts w:ascii="SimSun" w:hAnsi="SimSun" w:cs="Times New Roman"/>
        </w:rPr>
        <w:t>这</w:t>
      </w:r>
      <w:r w:rsidRPr="00A813C2">
        <w:rPr>
          <w:rFonts w:ascii="Times New Roman" w:eastAsia="MS Mincho" w:hAnsi="Times New Roman" w:cs="Times New Roman"/>
          <w:color w:val="000000" w:themeColor="text1"/>
          <w:lang w:eastAsia="zh-CN"/>
        </w:rPr>
        <w:t>个。</w:t>
      </w:r>
    </w:p>
    <w:p w14:paraId="7975A2C6" w14:textId="6C0C197C" w:rsidR="00A813C2" w:rsidRPr="00D2404A" w:rsidRDefault="00A813C2" w:rsidP="00A81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i/>
          <w:iCs/>
          <w:color w:val="000000" w:themeColor="text1"/>
        </w:rPr>
        <w:tab/>
        <w:t>*</w:t>
      </w:r>
      <w:proofErr w:type="spellStart"/>
      <w:r w:rsidRPr="00D2404A">
        <w:rPr>
          <w:i/>
          <w:iCs/>
          <w:color w:val="000000" w:themeColor="text1"/>
        </w:rPr>
        <w:t>Zhāngsān</w:t>
      </w:r>
      <w:proofErr w:type="spellEnd"/>
      <w:r w:rsidRPr="00D2404A">
        <w:rPr>
          <w:i/>
          <w:iCs/>
          <w:color w:val="000000" w:themeColor="text1"/>
        </w:rPr>
        <w:t xml:space="preserve"> </w:t>
      </w:r>
      <w:r w:rsidRPr="00D2404A">
        <w:rPr>
          <w:color w:val="000000" w:themeColor="text1"/>
        </w:rPr>
        <w:t>(</w:t>
      </w:r>
      <w:proofErr w:type="spellStart"/>
      <w:r w:rsidRPr="00D2404A">
        <w:rPr>
          <w:rStyle w:val="y2iqfc"/>
          <w:i/>
          <w:iCs/>
          <w:color w:val="000000" w:themeColor="text1"/>
        </w:rPr>
        <w:t>hěn</w:t>
      </w:r>
      <w:proofErr w:type="spellEnd"/>
      <w:r>
        <w:rPr>
          <w:rStyle w:val="y2iqfc"/>
          <w:color w:val="000000" w:themeColor="text1"/>
        </w:rPr>
        <w:t>)</w:t>
      </w:r>
      <w:r w:rsidRPr="00D2404A">
        <w:rPr>
          <w:color w:val="000000" w:themeColor="text1"/>
        </w:rPr>
        <w:t xml:space="preserve"> </w:t>
      </w:r>
      <w:r>
        <w:rPr>
          <w:color w:val="000000" w:themeColor="text1"/>
        </w:rPr>
        <w:t xml:space="preserve">    </w:t>
      </w:r>
      <w:proofErr w:type="spellStart"/>
      <w:r w:rsidRPr="00D2404A">
        <w:rPr>
          <w:rStyle w:val="y2iqfc"/>
          <w:i/>
          <w:iCs/>
          <w:color w:val="000000" w:themeColor="text1"/>
        </w:rPr>
        <w:t>nàgè</w:t>
      </w:r>
      <w:proofErr w:type="spellEnd"/>
      <w:r w:rsidRPr="00D2404A">
        <w:rPr>
          <w:color w:val="000000" w:themeColor="text1"/>
        </w:rPr>
        <w:t>,</w:t>
      </w:r>
      <w:r>
        <w:rPr>
          <w:color w:val="000000" w:themeColor="text1"/>
        </w:rPr>
        <w:t xml:space="preserve">  </w:t>
      </w:r>
      <w:r w:rsidRPr="00D2404A">
        <w:rPr>
          <w:i/>
          <w:iCs/>
          <w:color w:val="000000" w:themeColor="text1"/>
        </w:rPr>
        <w:t xml:space="preserve"> </w:t>
      </w:r>
      <w:proofErr w:type="spellStart"/>
      <w:r w:rsidRPr="00224D4D">
        <w:rPr>
          <w:i/>
          <w:iCs/>
          <w:color w:val="000000" w:themeColor="text1"/>
        </w:rPr>
        <w:t>L</w:t>
      </w:r>
      <w:r w:rsidRPr="00224D4D">
        <w:rPr>
          <w:i/>
          <w:iCs/>
          <w:color w:val="000000" w:themeColor="text1"/>
          <w:shd w:val="clear" w:color="auto" w:fill="FFFFFF"/>
        </w:rPr>
        <w:t>ǐ</w:t>
      </w:r>
      <w:r w:rsidRPr="00224D4D">
        <w:rPr>
          <w:i/>
          <w:iCs/>
          <w:color w:val="000000" w:themeColor="text1"/>
        </w:rPr>
        <w:t>sì</w:t>
      </w:r>
      <w:proofErr w:type="spellEnd"/>
      <w:r w:rsidRPr="00D2404A">
        <w:rPr>
          <w:color w:val="000000" w:themeColor="text1"/>
        </w:rPr>
        <w:t xml:space="preserve"> (</w:t>
      </w:r>
      <w:proofErr w:type="spellStart"/>
      <w:r w:rsidRPr="00D2404A">
        <w:rPr>
          <w:rStyle w:val="y2iqfc"/>
          <w:i/>
          <w:iCs/>
          <w:color w:val="000000" w:themeColor="text1"/>
        </w:rPr>
        <w:t>hěn</w:t>
      </w:r>
      <w:proofErr w:type="spellEnd"/>
      <w:r>
        <w:rPr>
          <w:rStyle w:val="y2iqfc"/>
          <w:color w:val="000000" w:themeColor="text1"/>
        </w:rPr>
        <w:t>)</w:t>
      </w:r>
      <w:r w:rsidRPr="00D2404A">
        <w:rPr>
          <w:color w:val="000000" w:themeColor="text1"/>
        </w:rPr>
        <w:t xml:space="preserve"> </w:t>
      </w:r>
      <w:r>
        <w:rPr>
          <w:color w:val="000000" w:themeColor="text1"/>
        </w:rPr>
        <w:t xml:space="preserve">    </w:t>
      </w:r>
      <w:proofErr w:type="spellStart"/>
      <w:r w:rsidRPr="00D2404A">
        <w:rPr>
          <w:color w:val="000000" w:themeColor="text1"/>
        </w:rPr>
        <w:t>z</w:t>
      </w:r>
      <w:r w:rsidRPr="00D2404A">
        <w:rPr>
          <w:rStyle w:val="y2iqfc"/>
          <w:i/>
          <w:iCs/>
          <w:color w:val="000000" w:themeColor="text1"/>
        </w:rPr>
        <w:t>hègè</w:t>
      </w:r>
      <w:proofErr w:type="spellEnd"/>
      <w:r w:rsidRPr="00D2404A">
        <w:rPr>
          <w:color w:val="000000" w:themeColor="text1"/>
        </w:rPr>
        <w:t xml:space="preserve"> </w:t>
      </w:r>
    </w:p>
    <w:p w14:paraId="30F2859C" w14:textId="2605D4D5" w:rsidR="00A813C2" w:rsidRPr="00A813C2" w:rsidRDefault="00A813C2" w:rsidP="00A81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r w:rsidR="0094662E">
        <w:t>*</w:t>
      </w:r>
      <w:proofErr w:type="spellStart"/>
      <w:r w:rsidRPr="00A813C2">
        <w:rPr>
          <w:color w:val="000000" w:themeColor="text1"/>
        </w:rPr>
        <w:t>Zhāngsān</w:t>
      </w:r>
      <w:proofErr w:type="spellEnd"/>
      <w:r w:rsidRPr="00D2404A">
        <w:t xml:space="preserve"> </w:t>
      </w:r>
      <w:r>
        <w:t xml:space="preserve">(HEN) </w:t>
      </w:r>
      <w:r w:rsidRPr="00D2404A">
        <w:t>that-</w:t>
      </w:r>
      <w:r>
        <w:t>GE</w:t>
      </w:r>
      <w:r w:rsidRPr="00D2404A">
        <w:rPr>
          <w:vertAlign w:val="subscript"/>
        </w:rPr>
        <w:t xml:space="preserve"> </w:t>
      </w:r>
      <w:proofErr w:type="spellStart"/>
      <w:r w:rsidR="0094662E" w:rsidRPr="0094662E">
        <w:rPr>
          <w:color w:val="000000" w:themeColor="text1"/>
        </w:rPr>
        <w:t>L</w:t>
      </w:r>
      <w:r w:rsidR="0094662E" w:rsidRPr="0094662E">
        <w:rPr>
          <w:color w:val="000000" w:themeColor="text1"/>
          <w:shd w:val="clear" w:color="auto" w:fill="FFFFFF"/>
        </w:rPr>
        <w:t>ǐ</w:t>
      </w:r>
      <w:r w:rsidR="0094662E" w:rsidRPr="0094662E">
        <w:rPr>
          <w:color w:val="000000" w:themeColor="text1"/>
        </w:rPr>
        <w:t>sì</w:t>
      </w:r>
      <w:proofErr w:type="spellEnd"/>
      <w:r w:rsidRPr="00D2404A">
        <w:t xml:space="preserve"> </w:t>
      </w:r>
      <w:r>
        <w:t xml:space="preserve">(HEN) </w:t>
      </w:r>
      <w:r w:rsidRPr="00D2404A">
        <w:t>this-</w:t>
      </w:r>
      <w:r>
        <w:t>GE</w:t>
      </w:r>
    </w:p>
    <w:p w14:paraId="1A6C6099" w14:textId="61BE495D" w:rsidR="00A813C2" w:rsidRDefault="00A813C2" w:rsidP="00A81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r w:rsidR="0094662E">
        <w:t xml:space="preserve"> Intended: </w:t>
      </w:r>
      <w:r w:rsidRPr="00D2404A">
        <w:t>‘</w:t>
      </w:r>
      <w:proofErr w:type="spellStart"/>
      <w:r w:rsidRPr="00A813C2">
        <w:rPr>
          <w:color w:val="000000" w:themeColor="text1"/>
        </w:rPr>
        <w:t>Zhāngsān</w:t>
      </w:r>
      <w:proofErr w:type="spellEnd"/>
      <w:r w:rsidRPr="00D2404A">
        <w:t xml:space="preserve"> is </w:t>
      </w:r>
      <w:r>
        <w:t>that way (i.e., tall)</w:t>
      </w:r>
      <w:r w:rsidRPr="00D2404A">
        <w:t xml:space="preserve">, but </w:t>
      </w:r>
      <w:proofErr w:type="spellStart"/>
      <w:r w:rsidR="0094662E" w:rsidRPr="0094662E">
        <w:rPr>
          <w:color w:val="000000" w:themeColor="text1"/>
        </w:rPr>
        <w:t>L</w:t>
      </w:r>
      <w:r w:rsidR="0094662E" w:rsidRPr="0094662E">
        <w:rPr>
          <w:color w:val="000000" w:themeColor="text1"/>
          <w:shd w:val="clear" w:color="auto" w:fill="FFFFFF"/>
        </w:rPr>
        <w:t>ǐ</w:t>
      </w:r>
      <w:r w:rsidR="0094662E" w:rsidRPr="0094662E">
        <w:rPr>
          <w:color w:val="000000" w:themeColor="text1"/>
        </w:rPr>
        <w:t>sì</w:t>
      </w:r>
      <w:proofErr w:type="spellEnd"/>
      <w:r w:rsidRPr="00D2404A">
        <w:t xml:space="preserve"> is</w:t>
      </w:r>
      <w:r>
        <w:t xml:space="preserve"> this way (i.e., short)</w:t>
      </w:r>
      <w:r w:rsidRPr="00D2404A">
        <w:t xml:space="preserve">.’     </w:t>
      </w:r>
    </w:p>
    <w:p w14:paraId="0AB81257" w14:textId="7931BC1D" w:rsidR="00A813C2" w:rsidRPr="00A813C2" w:rsidRDefault="00A813C2"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Times New Roman" w:hAnsi="Times New Roman" w:cs="Times New Roman"/>
        </w:rPr>
      </w:pPr>
      <w:r w:rsidRPr="00A813C2">
        <w:rPr>
          <w:rStyle w:val="y2iqfc"/>
          <w:rFonts w:ascii="Times New Roman" w:eastAsia="Microsoft JhengHei" w:hAnsi="Times New Roman" w:cs="Times New Roman"/>
          <w:color w:val="202124"/>
          <w:lang w:eastAsia="zh-CN"/>
        </w:rPr>
        <w:t>*</w:t>
      </w:r>
      <w:r w:rsidRPr="00A813C2">
        <w:rPr>
          <w:rStyle w:val="y2iqfc"/>
          <w:rFonts w:ascii="SimSun" w:hAnsi="SimSun" w:cs="Times New Roman"/>
          <w:color w:val="202124"/>
          <w:lang w:eastAsia="zh-CN"/>
        </w:rPr>
        <w:t>张</w:t>
      </w:r>
      <w:r w:rsidRPr="00A813C2">
        <w:rPr>
          <w:rStyle w:val="y2iqfc"/>
          <w:rFonts w:ascii="Times New Roman" w:eastAsia="MS Mincho" w:hAnsi="Times New Roman" w:cs="Times New Roman"/>
          <w:color w:val="202124"/>
          <w:lang w:eastAsia="zh-CN"/>
        </w:rPr>
        <w:t>三不</w:t>
      </w:r>
      <w:r w:rsidRPr="00A813C2">
        <w:rPr>
          <w:rStyle w:val="y2iqfc"/>
          <w:rFonts w:ascii="Times New Roman" w:eastAsia="MS Mincho" w:hAnsi="Times New Roman" w:cs="Times New Roman"/>
          <w:color w:val="202124"/>
          <w:lang w:eastAsia="zh-CN"/>
        </w:rPr>
        <w:t>(</w:t>
      </w:r>
      <w:r>
        <w:rPr>
          <w:rStyle w:val="y2iqfc"/>
          <w:rFonts w:ascii="Times New Roman" w:eastAsia="MS Mincho" w:hAnsi="Times New Roman" w:cs="Times New Roman"/>
          <w:color w:val="202124"/>
          <w:lang w:eastAsia="zh-CN"/>
        </w:rPr>
        <w:t>*</w:t>
      </w:r>
      <w:r w:rsidRPr="00A813C2">
        <w:rPr>
          <w:rFonts w:ascii="Times New Roman" w:eastAsia="MS Mincho" w:hAnsi="Times New Roman" w:cs="Times New Roman"/>
          <w:color w:val="000000" w:themeColor="text1"/>
          <w:lang w:eastAsia="zh-CN"/>
        </w:rPr>
        <w:t>很</w:t>
      </w:r>
      <w:r w:rsidRPr="00A813C2">
        <w:rPr>
          <w:rFonts w:ascii="Times New Roman" w:eastAsia="MS Mincho" w:hAnsi="Times New Roman" w:cs="Times New Roman"/>
          <w:color w:val="000000" w:themeColor="text1"/>
          <w:lang w:eastAsia="zh-CN"/>
        </w:rPr>
        <w:t>)</w:t>
      </w:r>
      <w:r w:rsidRPr="00A813C2">
        <w:rPr>
          <w:rFonts w:ascii="Times New Roman" w:eastAsia="MS Mincho" w:hAnsi="Times New Roman" w:cs="Times New Roman"/>
          <w:color w:val="000000" w:themeColor="text1"/>
          <w:lang w:eastAsia="zh-CN"/>
        </w:rPr>
        <w:t>那个。</w:t>
      </w:r>
      <w:r w:rsidRPr="00A813C2">
        <w:rPr>
          <w:rFonts w:ascii="Times New Roman" w:eastAsia="MS Mincho" w:hAnsi="Times New Roman" w:cs="Times New Roman"/>
          <w:color w:val="000000" w:themeColor="text1"/>
          <w:lang w:eastAsia="zh-CN"/>
        </w:rPr>
        <w:t xml:space="preserve">   </w:t>
      </w:r>
      <w:r w:rsidRPr="00A813C2">
        <w:rPr>
          <w:rStyle w:val="y2iqfc"/>
          <w:rFonts w:ascii="Times New Roman" w:eastAsia="MS Mincho" w:hAnsi="Times New Roman" w:cs="Times New Roman"/>
          <w:color w:val="202124"/>
          <w:lang w:eastAsia="zh-CN"/>
        </w:rPr>
        <w:t xml:space="preserve">     </w:t>
      </w:r>
    </w:p>
    <w:p w14:paraId="52A438D8" w14:textId="4284BC1F" w:rsidR="00A813C2" w:rsidRPr="0042510C" w:rsidRDefault="00A813C2" w:rsidP="00A813C2">
      <w:pPr>
        <w:pStyle w:val="HTMLPreformatted"/>
        <w:rPr>
          <w:rFonts w:ascii="Times New Roman" w:hAnsi="Times New Roman" w:cs="Times New Roman"/>
          <w:color w:val="000000" w:themeColor="text1"/>
          <w:sz w:val="24"/>
          <w:szCs w:val="24"/>
        </w:rPr>
      </w:pPr>
      <w:r>
        <w:rPr>
          <w:rStyle w:val="y2iqfc"/>
          <w:rFonts w:ascii="Times New Roman" w:hAnsi="Times New Roman" w:cs="Times New Roman"/>
          <w:color w:val="000000" w:themeColor="text1"/>
          <w:sz w:val="24"/>
          <w:szCs w:val="24"/>
        </w:rPr>
        <w:tab/>
        <w:t>*</w:t>
      </w:r>
      <w:proofErr w:type="spellStart"/>
      <w:r w:rsidRPr="0042510C">
        <w:rPr>
          <w:rStyle w:val="y2iqfc"/>
          <w:rFonts w:ascii="Times New Roman" w:hAnsi="Times New Roman" w:cs="Times New Roman"/>
          <w:i/>
          <w:iCs/>
          <w:color w:val="000000" w:themeColor="text1"/>
          <w:sz w:val="24"/>
          <w:szCs w:val="24"/>
        </w:rPr>
        <w:t>Zhāngsān</w:t>
      </w:r>
      <w:proofErr w:type="spellEnd"/>
      <w:r w:rsidRPr="0042510C">
        <w:rPr>
          <w:rStyle w:val="y2iqfc"/>
          <w:rFonts w:ascii="Times New Roman" w:hAnsi="Times New Roman" w:cs="Times New Roman"/>
          <w:i/>
          <w:iCs/>
          <w:color w:val="000000" w:themeColor="text1"/>
          <w:sz w:val="24"/>
          <w:szCs w:val="24"/>
        </w:rPr>
        <w:t xml:space="preserve"> </w:t>
      </w:r>
      <w:proofErr w:type="spellStart"/>
      <w:r w:rsidRPr="0042510C">
        <w:rPr>
          <w:rStyle w:val="y2iqfc"/>
          <w:rFonts w:ascii="Times New Roman" w:hAnsi="Times New Roman" w:cs="Times New Roman"/>
          <w:i/>
          <w:iCs/>
          <w:color w:val="000000" w:themeColor="text1"/>
          <w:sz w:val="24"/>
          <w:szCs w:val="24"/>
        </w:rPr>
        <w:t>bù</w:t>
      </w:r>
      <w:proofErr w:type="spellEnd"/>
      <w:r>
        <w:rPr>
          <w:rStyle w:val="y2iqfc"/>
          <w:rFonts w:ascii="Times New Roman" w:hAnsi="Times New Roman" w:cs="Times New Roman"/>
          <w:color w:val="000000" w:themeColor="text1"/>
          <w:sz w:val="24"/>
          <w:szCs w:val="24"/>
        </w:rPr>
        <w:t xml:space="preserve"> </w:t>
      </w:r>
      <w:r>
        <w:rPr>
          <w:rFonts w:ascii="Times New Roman" w:hAnsi="Times New Roman" w:cs="Times New Roman"/>
          <w:sz w:val="24"/>
          <w:szCs w:val="24"/>
        </w:rPr>
        <w:t>(*</w:t>
      </w:r>
      <w:proofErr w:type="spellStart"/>
      <w:r>
        <w:rPr>
          <w:rFonts w:ascii="Times New Roman" w:hAnsi="Times New Roman" w:cs="Times New Roman"/>
          <w:i/>
          <w:iCs/>
          <w:sz w:val="24"/>
          <w:szCs w:val="24"/>
        </w:rPr>
        <w:t>h</w:t>
      </w:r>
      <w:r w:rsidRPr="005C7234">
        <w:rPr>
          <w:rStyle w:val="y2iqfc"/>
          <w:rFonts w:ascii="Times New Roman" w:hAnsi="Times New Roman" w:cs="Times New Roman"/>
          <w:i/>
          <w:iCs/>
          <w:color w:val="000000" w:themeColor="text1"/>
          <w:sz w:val="24"/>
          <w:szCs w:val="24"/>
        </w:rPr>
        <w:t>ě</w:t>
      </w:r>
      <w:r>
        <w:rPr>
          <w:rFonts w:ascii="Times New Roman" w:hAnsi="Times New Roman" w:cs="Times New Roman"/>
          <w:i/>
          <w:iCs/>
          <w:sz w:val="24"/>
          <w:szCs w:val="24"/>
        </w:rPr>
        <w:t>n</w:t>
      </w:r>
      <w:proofErr w:type="spellEnd"/>
      <w:r>
        <w:rPr>
          <w:rFonts w:ascii="Times New Roman" w:hAnsi="Times New Roman" w:cs="Times New Roman"/>
          <w:sz w:val="24"/>
          <w:szCs w:val="24"/>
        </w:rPr>
        <w:t>)</w:t>
      </w:r>
      <w:r>
        <w:rPr>
          <w:rStyle w:val="y2iqfc"/>
          <w:rFonts w:ascii="Times New Roman" w:hAnsi="Times New Roman" w:cs="Times New Roman"/>
          <w:color w:val="000000" w:themeColor="text1"/>
          <w:sz w:val="24"/>
          <w:szCs w:val="24"/>
        </w:rPr>
        <w:t xml:space="preserve">     </w:t>
      </w:r>
      <w:proofErr w:type="spellStart"/>
      <w:r w:rsidRPr="00CB4183">
        <w:rPr>
          <w:rStyle w:val="y2iqfc"/>
          <w:rFonts w:ascii="Times New Roman" w:hAnsi="Times New Roman" w:cs="Times New Roman"/>
          <w:i/>
          <w:iCs/>
          <w:color w:val="000000" w:themeColor="text1"/>
          <w:sz w:val="24"/>
          <w:szCs w:val="24"/>
        </w:rPr>
        <w:t>nàgè</w:t>
      </w:r>
      <w:proofErr w:type="spellEnd"/>
    </w:p>
    <w:p w14:paraId="01259AE0" w14:textId="36A084CB" w:rsidR="00A813C2" w:rsidRPr="00A813C2" w:rsidRDefault="00A813C2" w:rsidP="00A813C2">
      <w:pPr>
        <w:ind w:firstLine="720"/>
        <w:rPr>
          <w:rStyle w:val="y2iqfc"/>
          <w:rFonts w:eastAsia="MS Mincho"/>
          <w:color w:val="202124"/>
          <w:lang w:eastAsia="zh-CN"/>
        </w:rPr>
      </w:pPr>
      <w:r>
        <w:rPr>
          <w:rStyle w:val="y2iqfc"/>
          <w:rFonts w:eastAsia="MS Mincho"/>
          <w:color w:val="202124"/>
          <w:lang w:eastAsia="zh-CN"/>
        </w:rPr>
        <w:t xml:space="preserve">     </w:t>
      </w:r>
      <w:proofErr w:type="spellStart"/>
      <w:r w:rsidRPr="00A813C2">
        <w:rPr>
          <w:color w:val="000000" w:themeColor="text1"/>
        </w:rPr>
        <w:t>Zhāngsān</w:t>
      </w:r>
      <w:proofErr w:type="spellEnd"/>
      <w:r w:rsidRPr="00692B28">
        <w:rPr>
          <w:rStyle w:val="y2iqfc"/>
          <w:rFonts w:eastAsia="MS Mincho"/>
          <w:color w:val="202124"/>
          <w:lang w:eastAsia="zh-CN"/>
        </w:rPr>
        <w:t xml:space="preserve"> not </w:t>
      </w:r>
      <w:r>
        <w:rPr>
          <w:rStyle w:val="y2iqfc"/>
          <w:rFonts w:eastAsia="MS Mincho"/>
          <w:color w:val="202124"/>
          <w:lang w:eastAsia="zh-CN"/>
        </w:rPr>
        <w:t xml:space="preserve">(*HEN) </w:t>
      </w:r>
      <w:r w:rsidRPr="00692B28">
        <w:rPr>
          <w:rStyle w:val="y2iqfc"/>
          <w:rFonts w:eastAsia="MS Mincho"/>
          <w:color w:val="202124"/>
          <w:lang w:eastAsia="zh-CN"/>
        </w:rPr>
        <w:t>that-</w:t>
      </w:r>
      <w:r>
        <w:rPr>
          <w:rStyle w:val="y2iqfc"/>
          <w:rFonts w:eastAsia="MS Mincho"/>
          <w:color w:val="202124"/>
          <w:lang w:eastAsia="zh-CN"/>
        </w:rPr>
        <w:t>GE</w:t>
      </w:r>
    </w:p>
    <w:p w14:paraId="1AB34624" w14:textId="72847485" w:rsidR="00A813C2" w:rsidRDefault="00A813C2" w:rsidP="00A81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color w:val="000000" w:themeColor="text1"/>
        </w:rPr>
      </w:pPr>
      <w:r>
        <w:rPr>
          <w:rStyle w:val="y2iqfc"/>
          <w:color w:val="000000" w:themeColor="text1"/>
        </w:rPr>
        <w:tab/>
        <w:t>‘</w:t>
      </w:r>
      <w:proofErr w:type="spellStart"/>
      <w:r w:rsidR="0094662E" w:rsidRPr="00A813C2">
        <w:rPr>
          <w:color w:val="000000" w:themeColor="text1"/>
        </w:rPr>
        <w:t>Zhāngsān</w:t>
      </w:r>
      <w:proofErr w:type="spellEnd"/>
      <w:r>
        <w:rPr>
          <w:rStyle w:val="y2iqfc"/>
          <w:color w:val="000000" w:themeColor="text1"/>
        </w:rPr>
        <w:t xml:space="preserve"> is not </w:t>
      </w:r>
      <w:r w:rsidR="003546FC">
        <w:rPr>
          <w:rStyle w:val="y2iqfc"/>
          <w:color w:val="000000" w:themeColor="text1"/>
        </w:rPr>
        <w:t xml:space="preserve">that way (i.e., </w:t>
      </w:r>
      <w:r>
        <w:rPr>
          <w:rStyle w:val="y2iqfc"/>
          <w:color w:val="000000" w:themeColor="text1"/>
        </w:rPr>
        <w:t>tall</w:t>
      </w:r>
      <w:r w:rsidR="003546FC">
        <w:rPr>
          <w:rStyle w:val="y2iqfc"/>
          <w:color w:val="000000" w:themeColor="text1"/>
        </w:rPr>
        <w:t>)</w:t>
      </w:r>
      <w:r>
        <w:rPr>
          <w:rStyle w:val="y2iqfc"/>
          <w:color w:val="000000" w:themeColor="text1"/>
        </w:rPr>
        <w:t xml:space="preserve">.’                                                                                          </w:t>
      </w:r>
    </w:p>
    <w:p w14:paraId="1C91930E" w14:textId="435A2395" w:rsidR="00A813C2" w:rsidRDefault="00A813C2" w:rsidP="00AA2DB1">
      <w:pPr>
        <w:rPr>
          <w:rStyle w:val="y2iqfc"/>
          <w:color w:val="000000" w:themeColor="text1"/>
        </w:rPr>
      </w:pPr>
    </w:p>
    <w:p w14:paraId="69C98E71" w14:textId="21D05A6D" w:rsidR="00E95170" w:rsidRDefault="00E95170" w:rsidP="008D4EF4">
      <w:pPr>
        <w:spacing w:line="480" w:lineRule="auto"/>
        <w:rPr>
          <w:rStyle w:val="y2iqfc"/>
          <w:color w:val="000000" w:themeColor="text1"/>
        </w:rPr>
      </w:pPr>
      <w:r>
        <w:rPr>
          <w:rStyle w:val="y2iqfc"/>
          <w:color w:val="000000" w:themeColor="text1"/>
        </w:rPr>
        <w:t xml:space="preserve">One issue is that the pro-form </w:t>
      </w:r>
      <w:proofErr w:type="spellStart"/>
      <w:r w:rsidRPr="00D2404A">
        <w:rPr>
          <w:rStyle w:val="y2iqfc"/>
          <w:i/>
          <w:iCs/>
          <w:color w:val="000000" w:themeColor="text1"/>
        </w:rPr>
        <w:t>nàgè</w:t>
      </w:r>
      <w:proofErr w:type="spellEnd"/>
      <w:r>
        <w:rPr>
          <w:rStyle w:val="y2iqfc"/>
          <w:color w:val="000000" w:themeColor="text1"/>
        </w:rPr>
        <w:t xml:space="preserve"> can only substitute for predicates with adversatively negative meanings, but </w:t>
      </w:r>
      <w:proofErr w:type="spellStart"/>
      <w:r w:rsidRPr="009B7D49">
        <w:rPr>
          <w:i/>
          <w:iCs/>
          <w:color w:val="000000" w:themeColor="text1"/>
        </w:rPr>
        <w:t>gāo</w:t>
      </w:r>
      <w:proofErr w:type="spellEnd"/>
      <w:r>
        <w:rPr>
          <w:i/>
          <w:iCs/>
          <w:color w:val="000000" w:themeColor="text1"/>
        </w:rPr>
        <w:t xml:space="preserve"> </w:t>
      </w:r>
      <w:r>
        <w:rPr>
          <w:color w:val="000000" w:themeColor="text1"/>
        </w:rPr>
        <w:t xml:space="preserve">‘tall’ and </w:t>
      </w:r>
      <w:proofErr w:type="spellStart"/>
      <w:r w:rsidRPr="00914B60">
        <w:rPr>
          <w:i/>
          <w:iCs/>
          <w:color w:val="000000" w:themeColor="text1"/>
        </w:rPr>
        <w:t>ǎi</w:t>
      </w:r>
      <w:proofErr w:type="spellEnd"/>
      <w:r>
        <w:rPr>
          <w:i/>
          <w:iCs/>
          <w:color w:val="000000" w:themeColor="text1"/>
        </w:rPr>
        <w:t xml:space="preserve"> </w:t>
      </w:r>
      <w:r>
        <w:rPr>
          <w:color w:val="000000" w:themeColor="text1"/>
        </w:rPr>
        <w:t xml:space="preserve">‘short’ are neutral. </w:t>
      </w:r>
      <w:r w:rsidR="008D4EF4">
        <w:rPr>
          <w:color w:val="000000" w:themeColor="text1"/>
        </w:rPr>
        <w:t xml:space="preserve">Another issue </w:t>
      </w:r>
      <w:r w:rsidR="00791337">
        <w:rPr>
          <w:color w:val="000000" w:themeColor="text1"/>
        </w:rPr>
        <w:t xml:space="preserve">is that the variant form of the pro-form </w:t>
      </w:r>
      <w:proofErr w:type="spellStart"/>
      <w:r w:rsidR="00791337" w:rsidRPr="00D2404A">
        <w:rPr>
          <w:color w:val="000000" w:themeColor="text1"/>
        </w:rPr>
        <w:t>z</w:t>
      </w:r>
      <w:r w:rsidR="00791337" w:rsidRPr="00D2404A">
        <w:rPr>
          <w:rStyle w:val="y2iqfc"/>
          <w:i/>
          <w:iCs/>
          <w:color w:val="000000" w:themeColor="text1"/>
        </w:rPr>
        <w:t>hègè</w:t>
      </w:r>
      <w:proofErr w:type="spellEnd"/>
      <w:r w:rsidR="00791337">
        <w:rPr>
          <w:rStyle w:val="y2iqfc"/>
          <w:i/>
          <w:iCs/>
          <w:color w:val="000000" w:themeColor="text1"/>
        </w:rPr>
        <w:t xml:space="preserve"> </w:t>
      </w:r>
      <w:r w:rsidR="00791337">
        <w:rPr>
          <w:rFonts w:eastAsia="MS Mincho"/>
          <w:color w:val="000000" w:themeColor="text1"/>
          <w:lang w:eastAsia="zh-CN"/>
        </w:rPr>
        <w:t>‘this-GE’ is ungrammatical in (</w:t>
      </w:r>
      <w:r w:rsidR="00635442">
        <w:rPr>
          <w:rFonts w:eastAsia="MS Mincho"/>
          <w:color w:val="000000" w:themeColor="text1"/>
          <w:lang w:eastAsia="zh-CN"/>
        </w:rPr>
        <w:t>23</w:t>
      </w:r>
      <w:r w:rsidR="00791337">
        <w:rPr>
          <w:rFonts w:eastAsia="MS Mincho"/>
          <w:color w:val="000000" w:themeColor="text1"/>
          <w:lang w:eastAsia="zh-CN"/>
        </w:rPr>
        <w:t>) and therefore it is difficult to use the pro-</w:t>
      </w:r>
      <w:r w:rsidR="00791337">
        <w:rPr>
          <w:rFonts w:eastAsia="MS Mincho"/>
          <w:color w:val="000000" w:themeColor="text1"/>
          <w:lang w:eastAsia="zh-CN"/>
        </w:rPr>
        <w:lastRenderedPageBreak/>
        <w:t xml:space="preserve">form in such contrastive constructions. A final issue </w:t>
      </w:r>
      <w:r w:rsidR="008D4EF4">
        <w:rPr>
          <w:color w:val="000000" w:themeColor="text1"/>
        </w:rPr>
        <w:t>applying specifically to (</w:t>
      </w:r>
      <w:r w:rsidR="00635442">
        <w:rPr>
          <w:color w:val="000000" w:themeColor="text1"/>
        </w:rPr>
        <w:t>24</w:t>
      </w:r>
      <w:r w:rsidR="008D4EF4">
        <w:rPr>
          <w:color w:val="000000" w:themeColor="text1"/>
        </w:rPr>
        <w:t xml:space="preserve">) is that </w:t>
      </w:r>
      <w:proofErr w:type="spellStart"/>
      <w:r w:rsidR="008D4EF4">
        <w:rPr>
          <w:i/>
          <w:iCs/>
        </w:rPr>
        <w:t>h</w:t>
      </w:r>
      <w:r w:rsidR="008D4EF4" w:rsidRPr="005C7234">
        <w:rPr>
          <w:rStyle w:val="y2iqfc"/>
          <w:i/>
          <w:iCs/>
          <w:color w:val="000000" w:themeColor="text1"/>
        </w:rPr>
        <w:t>ě</w:t>
      </w:r>
      <w:r w:rsidR="008D4EF4">
        <w:rPr>
          <w:i/>
          <w:iCs/>
        </w:rPr>
        <w:t>n</w:t>
      </w:r>
      <w:proofErr w:type="spellEnd"/>
      <w:r w:rsidR="008D4EF4">
        <w:t xml:space="preserve"> </w:t>
      </w:r>
      <w:r w:rsidR="00106765">
        <w:t>as an overt pos</w:t>
      </w:r>
      <w:r w:rsidR="002C05C9">
        <w:t>itive</w:t>
      </w:r>
      <w:r w:rsidR="00106765">
        <w:t xml:space="preserve"> morpheme (i.e., not a degree intensifier) does not appear in </w:t>
      </w:r>
      <w:r w:rsidR="008D4EF4">
        <w:t>negation construction</w:t>
      </w:r>
      <w:r w:rsidR="00106765">
        <w:t xml:space="preserve">, </w:t>
      </w:r>
      <w:r w:rsidR="008D4EF4">
        <w:rPr>
          <w:rStyle w:val="y2iqfc"/>
          <w:color w:val="000000" w:themeColor="text1"/>
        </w:rPr>
        <w:t>as</w:t>
      </w:r>
      <w:r w:rsidR="008D4EF4" w:rsidRPr="00BB6B35">
        <w:rPr>
          <w:rStyle w:val="y2iqfc"/>
          <w:color w:val="000000" w:themeColor="text1"/>
        </w:rPr>
        <w:t xml:space="preserve"> demonstrated </w:t>
      </w:r>
      <w:r w:rsidR="00106765">
        <w:rPr>
          <w:rStyle w:val="y2iqfc"/>
          <w:color w:val="000000" w:themeColor="text1"/>
        </w:rPr>
        <w:t>below</w:t>
      </w:r>
      <w:r w:rsidR="008D4EF4" w:rsidRPr="00BB6B35">
        <w:rPr>
          <w:rStyle w:val="y2iqfc"/>
          <w:color w:val="000000" w:themeColor="text1"/>
        </w:rPr>
        <w:t>:</w:t>
      </w:r>
    </w:p>
    <w:p w14:paraId="239E1875" w14:textId="11298B25" w:rsidR="00DB4ABF" w:rsidRPr="00DB4ABF" w:rsidRDefault="00DB4ABF"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DB4ABF">
        <w:rPr>
          <w:rFonts w:ascii="MS Mincho" w:eastAsia="MS Mincho" w:hAnsi="MS Mincho"/>
          <w:color w:val="000000" w:themeColor="text1"/>
          <w:lang w:eastAsia="zh-CN"/>
        </w:rPr>
        <w:t>他弟弟很奸</w:t>
      </w:r>
      <w:r w:rsidRPr="00A241B2">
        <w:rPr>
          <w:rFonts w:ascii="SimSun" w:hAnsi="SimSun" w:cs="Microsoft JhengHei" w:hint="eastAsia"/>
          <w:color w:val="000000" w:themeColor="text1"/>
          <w:lang w:eastAsia="zh-CN"/>
        </w:rPr>
        <w:t>诈</w:t>
      </w:r>
      <w:r w:rsidRPr="00DB4ABF">
        <w:rPr>
          <w:rFonts w:ascii="MS Mincho" w:eastAsia="MS Mincho" w:hAnsi="MS Mincho"/>
          <w:color w:val="000000" w:themeColor="text1"/>
          <w:lang w:eastAsia="zh-CN"/>
        </w:rPr>
        <w:t>,可是他</w:t>
      </w:r>
      <w:r w:rsidRPr="00DB4ABF">
        <w:rPr>
          <w:rFonts w:ascii="MS Mincho" w:eastAsia="MS Mincho" w:hAnsi="MS Mincho" w:cs="MS Mincho" w:hint="eastAsia"/>
          <w:color w:val="000000" w:themeColor="text1"/>
          <w:lang w:eastAsia="zh-CN"/>
        </w:rPr>
        <w:t>自</w:t>
      </w:r>
      <w:r w:rsidRPr="00DB4ABF">
        <w:rPr>
          <w:rFonts w:ascii="MS Mincho" w:eastAsia="MS Mincho" w:hAnsi="MS Mincho"/>
          <w:color w:val="000000" w:themeColor="text1"/>
          <w:lang w:eastAsia="zh-CN"/>
        </w:rPr>
        <w:t>己一</w:t>
      </w:r>
      <w:r w:rsidRPr="00DB4ABF">
        <w:rPr>
          <w:rFonts w:ascii="MS Mincho" w:eastAsia="MS Mincho" w:hAnsi="MS Mincho"/>
          <w:lang w:eastAsia="zh-CN"/>
        </w:rPr>
        <w:t>点儿</w:t>
      </w:r>
      <w:r w:rsidRPr="00DB4ABF">
        <w:rPr>
          <w:rFonts w:ascii="MS Mincho" w:eastAsia="MS Mincho" w:hAnsi="MS Mincho"/>
          <w:color w:val="000000" w:themeColor="text1"/>
          <w:lang w:eastAsia="zh-CN"/>
        </w:rPr>
        <w:t>不那个</w:t>
      </w:r>
      <w:r w:rsidRPr="00DB4ABF">
        <w:rPr>
          <w:rFonts w:ascii="Times New Roman" w:eastAsia="MS Mincho" w:hAnsi="Times New Roman" w:cs="Times New Roman"/>
          <w:color w:val="000000" w:themeColor="text1"/>
          <w:lang w:eastAsia="zh-CN"/>
        </w:rPr>
        <w:t>。</w:t>
      </w:r>
      <w:r w:rsidRPr="00DB4ABF">
        <w:rPr>
          <w:rFonts w:ascii="Times New Roman" w:eastAsia="MS Mincho" w:hAnsi="Times New Roman" w:cs="Times New Roman"/>
          <w:color w:val="000000" w:themeColor="text1"/>
          <w:lang w:eastAsia="zh-CN"/>
        </w:rPr>
        <w:t xml:space="preserve">        </w:t>
      </w:r>
      <w:r>
        <w:rPr>
          <w:rFonts w:ascii="Times New Roman" w:eastAsia="MS Mincho" w:hAnsi="Times New Roman" w:cs="Times New Roman"/>
          <w:color w:val="000000" w:themeColor="text1"/>
          <w:lang w:eastAsia="zh-CN"/>
        </w:rPr>
        <w:t xml:space="preserve">                               </w:t>
      </w:r>
      <w:r w:rsidRPr="00DB4ABF">
        <w:rPr>
          <w:rFonts w:ascii="Times New Roman" w:eastAsia="MS Mincho" w:hAnsi="Times New Roman" w:cs="Times New Roman"/>
          <w:color w:val="202124"/>
          <w:lang w:eastAsia="zh-CN"/>
        </w:rPr>
        <w:t>(</w:t>
      </w:r>
      <w:r w:rsidRPr="00DB4ABF">
        <w:rPr>
          <w:rStyle w:val="y2iqfc"/>
          <w:rFonts w:ascii="Times New Roman" w:hAnsi="Times New Roman" w:cs="Times New Roman"/>
          <w:color w:val="000000" w:themeColor="text1"/>
        </w:rPr>
        <w:t>Chao 1968:659)</w:t>
      </w:r>
    </w:p>
    <w:p w14:paraId="031D042B" w14:textId="2F9E08D7" w:rsidR="00DB4ABF" w:rsidRPr="00DB4ABF" w:rsidRDefault="00DB4ABF" w:rsidP="00DB4ABF">
      <w:pPr>
        <w:rPr>
          <w:rStyle w:val="y2iqfc"/>
          <w:color w:val="000000" w:themeColor="text1"/>
        </w:rPr>
      </w:pPr>
      <w:r>
        <w:rPr>
          <w:rStyle w:val="y2iqfc"/>
          <w:i/>
          <w:iCs/>
          <w:color w:val="000000" w:themeColor="text1"/>
        </w:rPr>
        <w:t xml:space="preserve">                </w:t>
      </w:r>
      <w:proofErr w:type="spellStart"/>
      <w:r w:rsidRPr="00DB4ABF">
        <w:rPr>
          <w:rStyle w:val="y2iqfc"/>
          <w:i/>
          <w:iCs/>
          <w:color w:val="000000" w:themeColor="text1"/>
        </w:rPr>
        <w:t>tā</w:t>
      </w:r>
      <w:proofErr w:type="spellEnd"/>
      <w:r w:rsidRPr="00DB4ABF">
        <w:rPr>
          <w:rStyle w:val="y2iqfc"/>
          <w:i/>
          <w:iCs/>
          <w:color w:val="000000" w:themeColor="text1"/>
        </w:rPr>
        <w:t xml:space="preserve">            </w:t>
      </w:r>
      <w:proofErr w:type="spellStart"/>
      <w:r w:rsidRPr="00DB4ABF">
        <w:rPr>
          <w:rStyle w:val="y2iqfc"/>
          <w:i/>
          <w:iCs/>
          <w:color w:val="000000" w:themeColor="text1"/>
        </w:rPr>
        <w:t>dìdì</w:t>
      </w:r>
      <w:proofErr w:type="spellEnd"/>
      <w:r w:rsidRPr="00DB4ABF">
        <w:rPr>
          <w:rStyle w:val="y2iqfc"/>
          <w:i/>
          <w:iCs/>
          <w:color w:val="000000" w:themeColor="text1"/>
        </w:rPr>
        <w:t xml:space="preserve">            </w:t>
      </w:r>
      <w:proofErr w:type="spellStart"/>
      <w:r w:rsidRPr="00DB4ABF">
        <w:rPr>
          <w:rStyle w:val="y2iqfc"/>
          <w:i/>
          <w:iCs/>
          <w:color w:val="000000" w:themeColor="text1"/>
        </w:rPr>
        <w:t>hěn</w:t>
      </w:r>
      <w:proofErr w:type="spellEnd"/>
      <w:r w:rsidRPr="00DB4ABF">
        <w:rPr>
          <w:rStyle w:val="y2iqfc"/>
          <w:i/>
          <w:iCs/>
          <w:color w:val="000000" w:themeColor="text1"/>
        </w:rPr>
        <w:t xml:space="preserve">  </w:t>
      </w:r>
      <w:proofErr w:type="spellStart"/>
      <w:r w:rsidRPr="00DB4ABF">
        <w:rPr>
          <w:rStyle w:val="y2iqfc"/>
          <w:i/>
          <w:iCs/>
          <w:color w:val="000000" w:themeColor="text1"/>
        </w:rPr>
        <w:t>jiānzhà</w:t>
      </w:r>
      <w:proofErr w:type="spellEnd"/>
      <w:r w:rsidRPr="00DB4ABF">
        <w:rPr>
          <w:rStyle w:val="y2iqfc"/>
          <w:i/>
          <w:iCs/>
          <w:color w:val="000000" w:themeColor="text1"/>
        </w:rPr>
        <w:t xml:space="preserve">, </w:t>
      </w:r>
      <w:proofErr w:type="spellStart"/>
      <w:r w:rsidRPr="00DB4ABF">
        <w:rPr>
          <w:rStyle w:val="y2iqfc"/>
          <w:i/>
          <w:iCs/>
          <w:color w:val="000000" w:themeColor="text1"/>
        </w:rPr>
        <w:t>kěshì</w:t>
      </w:r>
      <w:proofErr w:type="spellEnd"/>
      <w:r w:rsidRPr="00DB4ABF">
        <w:rPr>
          <w:rStyle w:val="y2iqfc"/>
          <w:i/>
          <w:iCs/>
          <w:color w:val="000000" w:themeColor="text1"/>
        </w:rPr>
        <w:t xml:space="preserve"> </w:t>
      </w:r>
      <w:proofErr w:type="spellStart"/>
      <w:r w:rsidRPr="00DB4ABF">
        <w:rPr>
          <w:rStyle w:val="y2iqfc"/>
          <w:i/>
          <w:iCs/>
          <w:color w:val="000000" w:themeColor="text1"/>
        </w:rPr>
        <w:t>tā</w:t>
      </w:r>
      <w:proofErr w:type="spellEnd"/>
      <w:r w:rsidRPr="00DB4ABF">
        <w:rPr>
          <w:rStyle w:val="y2iqfc"/>
          <w:i/>
          <w:iCs/>
          <w:color w:val="000000" w:themeColor="text1"/>
        </w:rPr>
        <w:t xml:space="preserve">    </w:t>
      </w:r>
      <w:proofErr w:type="spellStart"/>
      <w:r w:rsidRPr="00DB4ABF">
        <w:rPr>
          <w:rStyle w:val="y2iqfc"/>
          <w:i/>
          <w:iCs/>
          <w:color w:val="000000" w:themeColor="text1"/>
        </w:rPr>
        <w:t>zìjǐ</w:t>
      </w:r>
      <w:proofErr w:type="spellEnd"/>
      <w:r w:rsidRPr="00DB4ABF">
        <w:rPr>
          <w:rStyle w:val="y2iqfc"/>
          <w:i/>
          <w:iCs/>
          <w:color w:val="000000" w:themeColor="text1"/>
        </w:rPr>
        <w:t xml:space="preserve"> </w:t>
      </w:r>
      <w:r w:rsidRPr="00DB4ABF">
        <w:rPr>
          <w:rStyle w:val="y2iqfc"/>
          <w:color w:val="000000" w:themeColor="text1"/>
        </w:rPr>
        <w:t xml:space="preserve">     </w:t>
      </w:r>
      <w:proofErr w:type="spellStart"/>
      <w:r w:rsidRPr="00DB4ABF">
        <w:rPr>
          <w:rStyle w:val="y2iqfc"/>
          <w:i/>
          <w:iCs/>
          <w:color w:val="000000" w:themeColor="text1"/>
        </w:rPr>
        <w:t>yīdiǎn</w:t>
      </w:r>
      <w:proofErr w:type="spellEnd"/>
      <w:r w:rsidRPr="00DB4ABF">
        <w:rPr>
          <w:rStyle w:val="y2iqfc"/>
          <w:i/>
          <w:iCs/>
          <w:color w:val="000000" w:themeColor="text1"/>
        </w:rPr>
        <w:t xml:space="preserve"> er</w:t>
      </w:r>
      <w:r w:rsidR="00664535">
        <w:rPr>
          <w:color w:val="000000" w:themeColor="text1"/>
        </w:rPr>
        <w:t xml:space="preserve">  </w:t>
      </w:r>
      <w:proofErr w:type="spellStart"/>
      <w:r w:rsidRPr="00DB4ABF">
        <w:rPr>
          <w:rStyle w:val="y2iqfc"/>
          <w:i/>
          <w:iCs/>
          <w:color w:val="000000" w:themeColor="text1"/>
        </w:rPr>
        <w:t>bù</w:t>
      </w:r>
      <w:proofErr w:type="spellEnd"/>
      <w:r w:rsidRPr="00DB4ABF">
        <w:rPr>
          <w:rStyle w:val="y2iqfc"/>
          <w:color w:val="000000" w:themeColor="text1"/>
        </w:rPr>
        <w:t xml:space="preserve">  </w:t>
      </w:r>
      <w:proofErr w:type="spellStart"/>
      <w:r w:rsidRPr="00DB4ABF">
        <w:rPr>
          <w:rStyle w:val="y2iqfc"/>
          <w:i/>
          <w:iCs/>
          <w:color w:val="000000" w:themeColor="text1"/>
        </w:rPr>
        <w:t>nàgè</w:t>
      </w:r>
      <w:proofErr w:type="spellEnd"/>
      <w:r w:rsidRPr="00DB4ABF">
        <w:rPr>
          <w:rStyle w:val="y2iqfc"/>
          <w:i/>
          <w:iCs/>
          <w:color w:val="000000" w:themeColor="text1"/>
        </w:rPr>
        <w:t xml:space="preserve">  </w:t>
      </w:r>
    </w:p>
    <w:p w14:paraId="0B3599ED" w14:textId="0ECBC488" w:rsidR="00DB4ABF" w:rsidRPr="00DB4ABF" w:rsidRDefault="00DB4ABF" w:rsidP="00DB4ABF">
      <w:pPr>
        <w:pStyle w:val="HTMLPreformatted"/>
        <w:rPr>
          <w:rFonts w:ascii="Times New Roman" w:hAnsi="Times New Roman" w:cs="Times New Roman"/>
          <w:i/>
          <w:iCs/>
          <w:color w:val="000000" w:themeColor="text1"/>
          <w:sz w:val="24"/>
          <w:szCs w:val="24"/>
        </w:rPr>
      </w:pPr>
      <w:r>
        <w:rPr>
          <w:rFonts w:ascii="Times New Roman" w:eastAsia="MS Mincho" w:hAnsi="Times New Roman" w:cs="Times New Roman"/>
          <w:color w:val="202124"/>
          <w:sz w:val="24"/>
          <w:szCs w:val="24"/>
          <w:lang w:eastAsia="zh-CN"/>
        </w:rPr>
        <w:tab/>
      </w:r>
      <w:r w:rsidRPr="00DB4ABF">
        <w:rPr>
          <w:rFonts w:ascii="Times New Roman" w:eastAsia="MS Mincho" w:hAnsi="Times New Roman" w:cs="Times New Roman"/>
          <w:color w:val="202124"/>
          <w:sz w:val="24"/>
          <w:szCs w:val="24"/>
          <w:lang w:eastAsia="zh-CN"/>
        </w:rPr>
        <w:t>his younger-brother very    crafty, but    he himself    a little   not that-</w:t>
      </w:r>
      <w:r w:rsidR="00A84A30">
        <w:rPr>
          <w:rFonts w:ascii="Times New Roman" w:eastAsia="MS Mincho" w:hAnsi="Times New Roman" w:cs="Times New Roman"/>
          <w:color w:val="202124"/>
          <w:sz w:val="24"/>
          <w:szCs w:val="24"/>
          <w:lang w:eastAsia="zh-CN"/>
        </w:rPr>
        <w:t>GE</w:t>
      </w:r>
      <w:r w:rsidRPr="00DB4ABF">
        <w:rPr>
          <w:rFonts w:ascii="Times New Roman" w:eastAsia="MS Mincho" w:hAnsi="Times New Roman" w:cs="Times New Roman"/>
          <w:color w:val="202124"/>
          <w:sz w:val="24"/>
          <w:szCs w:val="24"/>
          <w:lang w:eastAsia="zh-CN"/>
        </w:rPr>
        <w:t xml:space="preserve"> </w:t>
      </w:r>
    </w:p>
    <w:p w14:paraId="225EC456" w14:textId="4B146F47" w:rsidR="00DB4ABF" w:rsidRPr="00DB4ABF" w:rsidRDefault="00DB4ABF" w:rsidP="00DB4ABF">
      <w:pPr>
        <w:ind w:firstLine="720"/>
        <w:rPr>
          <w:rFonts w:eastAsia="MS Mincho"/>
          <w:color w:val="202124"/>
          <w:sz w:val="22"/>
          <w:szCs w:val="22"/>
          <w:lang w:eastAsia="zh-CN"/>
        </w:rPr>
      </w:pPr>
      <w:r>
        <w:rPr>
          <w:rFonts w:eastAsia="MS Mincho"/>
          <w:color w:val="202124"/>
          <w:lang w:eastAsia="zh-CN"/>
        </w:rPr>
        <w:t xml:space="preserve">   </w:t>
      </w:r>
      <w:r w:rsidRPr="00DB4ABF">
        <w:rPr>
          <w:rFonts w:eastAsia="MS Mincho"/>
          <w:color w:val="202124"/>
          <w:lang w:eastAsia="zh-CN"/>
        </w:rPr>
        <w:t>‘His younger brother is very crafty, but he himself is not that way at all.’</w:t>
      </w:r>
      <w:r w:rsidRPr="00DB4ABF">
        <w:rPr>
          <w:rFonts w:eastAsia="MS Mincho"/>
          <w:color w:val="202124"/>
          <w:sz w:val="22"/>
          <w:szCs w:val="22"/>
          <w:lang w:eastAsia="zh-CN"/>
        </w:rPr>
        <w:t xml:space="preserve"> </w:t>
      </w:r>
    </w:p>
    <w:p w14:paraId="3B58168A" w14:textId="0DC58E7B" w:rsidR="00A813C2" w:rsidRDefault="00A813C2" w:rsidP="00AA2DB1">
      <w:pPr>
        <w:rPr>
          <w:rStyle w:val="y2iqfc"/>
          <w:color w:val="000000" w:themeColor="text1"/>
        </w:rPr>
      </w:pPr>
    </w:p>
    <w:p w14:paraId="6EF7BB4E" w14:textId="4BAAF3A2" w:rsidR="00106765" w:rsidRDefault="00106765" w:rsidP="00996DEE">
      <w:pPr>
        <w:spacing w:line="480" w:lineRule="auto"/>
        <w:rPr>
          <w:rStyle w:val="y2iqfc"/>
          <w:color w:val="000000" w:themeColor="text1"/>
        </w:rPr>
      </w:pPr>
      <w:r>
        <w:t>In (</w:t>
      </w:r>
      <w:r w:rsidR="00C47F32">
        <w:t>2</w:t>
      </w:r>
      <w:r w:rsidR="00635442">
        <w:t>5</w:t>
      </w:r>
      <w:r>
        <w:t xml:space="preserve">), </w:t>
      </w:r>
      <w:proofErr w:type="spellStart"/>
      <w:r w:rsidRPr="00BB6B35">
        <w:rPr>
          <w:rStyle w:val="y2iqfc"/>
          <w:i/>
          <w:iCs/>
          <w:color w:val="000000" w:themeColor="text1"/>
        </w:rPr>
        <w:t>bù</w:t>
      </w:r>
      <w:proofErr w:type="spellEnd"/>
      <w:r>
        <w:rPr>
          <w:rStyle w:val="y2iqfc"/>
          <w:i/>
          <w:iCs/>
          <w:color w:val="000000" w:themeColor="text1"/>
        </w:rPr>
        <w:t xml:space="preserve"> </w:t>
      </w:r>
      <w:r w:rsidRPr="00A813C2">
        <w:rPr>
          <w:rStyle w:val="y2iqfc"/>
          <w:rFonts w:eastAsia="MS Mincho"/>
          <w:color w:val="202124"/>
          <w:lang w:eastAsia="zh-CN"/>
        </w:rPr>
        <w:t>不</w:t>
      </w:r>
      <w:r w:rsidRPr="00BB6B35">
        <w:rPr>
          <w:rStyle w:val="y2iqfc"/>
          <w:i/>
          <w:iCs/>
          <w:color w:val="000000" w:themeColor="text1"/>
        </w:rPr>
        <w:t xml:space="preserve"> </w:t>
      </w:r>
      <w:r w:rsidRPr="00BB6B35">
        <w:rPr>
          <w:rStyle w:val="y2iqfc"/>
          <w:color w:val="000000" w:themeColor="text1"/>
        </w:rPr>
        <w:t>‘not’</w:t>
      </w:r>
      <w:r>
        <w:rPr>
          <w:rStyle w:val="y2iqfc"/>
          <w:color w:val="000000" w:themeColor="text1"/>
        </w:rPr>
        <w:t xml:space="preserve"> licenses both the degree adverb</w:t>
      </w:r>
      <w:r w:rsidR="002C05C9">
        <w:rPr>
          <w:rStyle w:val="y2iqfc"/>
          <w:color w:val="000000" w:themeColor="text1"/>
        </w:rPr>
        <w:t xml:space="preserve"> and negative polarity item</w:t>
      </w:r>
      <w:r w:rsidR="002C05C9" w:rsidRPr="007E59FC">
        <w:rPr>
          <w:rStyle w:val="y2iqfc"/>
          <w:i/>
          <w:iCs/>
          <w:color w:val="000000" w:themeColor="text1"/>
        </w:rPr>
        <w:t xml:space="preserve"> </w:t>
      </w:r>
      <w:proofErr w:type="spellStart"/>
      <w:r w:rsidRPr="007E59FC">
        <w:rPr>
          <w:rStyle w:val="y2iqfc"/>
          <w:i/>
          <w:iCs/>
          <w:color w:val="000000" w:themeColor="text1"/>
        </w:rPr>
        <w:t>yīdiǎn</w:t>
      </w:r>
      <w:proofErr w:type="spellEnd"/>
      <w:r w:rsidRPr="007E59FC">
        <w:rPr>
          <w:rStyle w:val="y2iqfc"/>
          <w:i/>
          <w:iCs/>
          <w:color w:val="000000" w:themeColor="text1"/>
        </w:rPr>
        <w:t xml:space="preserve"> er</w:t>
      </w:r>
      <w:r w:rsidR="002C05C9">
        <w:rPr>
          <w:rStyle w:val="y2iqfc"/>
          <w:i/>
          <w:iCs/>
          <w:color w:val="000000" w:themeColor="text1"/>
        </w:rPr>
        <w:t xml:space="preserve">  </w:t>
      </w:r>
      <w:r w:rsidR="002C05C9" w:rsidRPr="007E59FC">
        <w:rPr>
          <w:rFonts w:eastAsia="MS Mincho"/>
          <w:color w:val="000000" w:themeColor="text1"/>
          <w:lang w:eastAsia="zh-CN"/>
        </w:rPr>
        <w:t>一</w:t>
      </w:r>
      <w:r w:rsidR="002C05C9" w:rsidRPr="007E59FC">
        <w:rPr>
          <w:rFonts w:eastAsia="MS Mincho"/>
          <w:lang w:eastAsia="zh-CN"/>
        </w:rPr>
        <w:t>点儿</w:t>
      </w:r>
      <w:r w:rsidRPr="007E59FC">
        <w:rPr>
          <w:rStyle w:val="y2iqfc"/>
          <w:i/>
          <w:iCs/>
          <w:color w:val="000000" w:themeColor="text1"/>
        </w:rPr>
        <w:t xml:space="preserve"> </w:t>
      </w:r>
      <w:r w:rsidRPr="007E59FC">
        <w:rPr>
          <w:rStyle w:val="y2iqfc"/>
          <w:color w:val="000000" w:themeColor="text1"/>
        </w:rPr>
        <w:t xml:space="preserve">‘a little,’ </w:t>
      </w:r>
      <w:r>
        <w:rPr>
          <w:color w:val="000000" w:themeColor="text1"/>
        </w:rPr>
        <w:t xml:space="preserve">and the pro-form </w:t>
      </w:r>
      <w:proofErr w:type="spellStart"/>
      <w:r w:rsidRPr="00DB4ABF">
        <w:rPr>
          <w:rStyle w:val="y2iqfc"/>
          <w:i/>
          <w:iCs/>
          <w:color w:val="000000" w:themeColor="text1"/>
        </w:rPr>
        <w:t>nàgè</w:t>
      </w:r>
      <w:proofErr w:type="spellEnd"/>
      <w:r>
        <w:rPr>
          <w:rStyle w:val="y2iqfc"/>
          <w:i/>
          <w:iCs/>
          <w:color w:val="000000" w:themeColor="text1"/>
        </w:rPr>
        <w:t xml:space="preserve">. </w:t>
      </w:r>
      <w:r>
        <w:rPr>
          <w:rStyle w:val="y2iqfc"/>
          <w:color w:val="000000" w:themeColor="text1"/>
        </w:rPr>
        <w:t xml:space="preserve">Therefore, we can infer that </w:t>
      </w:r>
      <w:proofErr w:type="spellStart"/>
      <w:r>
        <w:rPr>
          <w:i/>
          <w:iCs/>
        </w:rPr>
        <w:t>h</w:t>
      </w:r>
      <w:r w:rsidRPr="005C7234">
        <w:rPr>
          <w:rStyle w:val="y2iqfc"/>
          <w:i/>
          <w:iCs/>
          <w:color w:val="000000" w:themeColor="text1"/>
        </w:rPr>
        <w:t>ě</w:t>
      </w:r>
      <w:r>
        <w:rPr>
          <w:i/>
          <w:iCs/>
        </w:rPr>
        <w:t>n</w:t>
      </w:r>
      <w:proofErr w:type="spellEnd"/>
      <w:r>
        <w:rPr>
          <w:i/>
          <w:iCs/>
        </w:rPr>
        <w:t xml:space="preserve"> </w:t>
      </w:r>
      <w:r>
        <w:t>makes (</w:t>
      </w:r>
      <w:r w:rsidR="00635442">
        <w:t>24</w:t>
      </w:r>
      <w:r>
        <w:t xml:space="preserve">) ungrammatical because </w:t>
      </w:r>
      <w:proofErr w:type="spellStart"/>
      <w:r w:rsidRPr="00BB6B35">
        <w:rPr>
          <w:rStyle w:val="y2iqfc"/>
          <w:i/>
          <w:iCs/>
          <w:color w:val="000000" w:themeColor="text1"/>
        </w:rPr>
        <w:t>bù</w:t>
      </w:r>
      <w:proofErr w:type="spellEnd"/>
      <w:r>
        <w:rPr>
          <w:color w:val="000000" w:themeColor="text1"/>
        </w:rPr>
        <w:t xml:space="preserve"> </w:t>
      </w:r>
      <w:r w:rsidRPr="00BB6B35">
        <w:rPr>
          <w:rStyle w:val="y2iqfc"/>
          <w:color w:val="000000" w:themeColor="text1"/>
        </w:rPr>
        <w:t>is sufficient to license the pro-for</w:t>
      </w:r>
      <w:r>
        <w:rPr>
          <w:rStyle w:val="y2iqfc"/>
          <w:color w:val="000000" w:themeColor="text1"/>
        </w:rPr>
        <w:t>m.</w:t>
      </w:r>
    </w:p>
    <w:p w14:paraId="562D85CE" w14:textId="5F35EAFB" w:rsidR="00F2360D" w:rsidRPr="00F2360D" w:rsidRDefault="003B7D89" w:rsidP="00F2360D">
      <w:pPr>
        <w:spacing w:line="480" w:lineRule="auto"/>
        <w:rPr>
          <w:rStyle w:val="y2iqfc"/>
          <w:i/>
          <w:iCs/>
          <w:color w:val="000000" w:themeColor="text1"/>
        </w:rPr>
      </w:pPr>
      <w:r>
        <w:rPr>
          <w:rStyle w:val="y2iqfc"/>
          <w:color w:val="000000" w:themeColor="text1"/>
        </w:rPr>
        <w:tab/>
        <w:t xml:space="preserve">The limitations of what types of adjectives </w:t>
      </w:r>
      <w:proofErr w:type="spellStart"/>
      <w:r w:rsidRPr="00DB4ABF">
        <w:rPr>
          <w:rStyle w:val="y2iqfc"/>
          <w:i/>
          <w:iCs/>
          <w:color w:val="000000" w:themeColor="text1"/>
        </w:rPr>
        <w:t>nàgè</w:t>
      </w:r>
      <w:proofErr w:type="spellEnd"/>
      <w:r>
        <w:rPr>
          <w:rStyle w:val="y2iqfc"/>
          <w:i/>
          <w:iCs/>
          <w:color w:val="000000" w:themeColor="text1"/>
        </w:rPr>
        <w:t xml:space="preserve"> </w:t>
      </w:r>
      <w:r>
        <w:rPr>
          <w:rStyle w:val="y2iqfc"/>
          <w:color w:val="000000" w:themeColor="text1"/>
        </w:rPr>
        <w:t>can co-reference (i.e., only ones with negative meanings) and what contexts it can appear in (i.e., not contrastive focus ones like (</w:t>
      </w:r>
      <w:r w:rsidR="00635442">
        <w:rPr>
          <w:rStyle w:val="y2iqfc"/>
          <w:color w:val="000000" w:themeColor="text1"/>
        </w:rPr>
        <w:t>23</w:t>
      </w:r>
      <w:r>
        <w:rPr>
          <w:rStyle w:val="y2iqfc"/>
          <w:color w:val="000000" w:themeColor="text1"/>
        </w:rPr>
        <w:t xml:space="preserve">)) poses challenges to </w:t>
      </w:r>
      <w:r>
        <w:rPr>
          <w:rStyle w:val="y2iqfc"/>
          <w:i/>
          <w:iCs/>
          <w:color w:val="000000" w:themeColor="text1"/>
        </w:rPr>
        <w:t>Hypothesis 1</w:t>
      </w:r>
      <w:r>
        <w:rPr>
          <w:rStyle w:val="y2iqfc"/>
          <w:color w:val="000000" w:themeColor="text1"/>
        </w:rPr>
        <w:t xml:space="preserve">. </w:t>
      </w:r>
      <w:r w:rsidR="00F2360D">
        <w:rPr>
          <w:rStyle w:val="y2iqfc"/>
          <w:color w:val="000000" w:themeColor="text1"/>
        </w:rPr>
        <w:t xml:space="preserve">An additional yet </w:t>
      </w:r>
      <w:r w:rsidR="00953D57">
        <w:rPr>
          <w:rStyle w:val="y2iqfc"/>
          <w:color w:val="000000" w:themeColor="text1"/>
        </w:rPr>
        <w:t xml:space="preserve">related and </w:t>
      </w:r>
      <w:r w:rsidR="00F2360D">
        <w:rPr>
          <w:rStyle w:val="y2iqfc"/>
          <w:color w:val="000000" w:themeColor="text1"/>
        </w:rPr>
        <w:t xml:space="preserve">equally important limitation is that </w:t>
      </w:r>
      <w:proofErr w:type="spellStart"/>
      <w:r w:rsidR="00F2360D" w:rsidRPr="00DB4ABF">
        <w:rPr>
          <w:rStyle w:val="y2iqfc"/>
          <w:i/>
          <w:iCs/>
          <w:color w:val="000000" w:themeColor="text1"/>
        </w:rPr>
        <w:t>nàgè</w:t>
      </w:r>
      <w:proofErr w:type="spellEnd"/>
      <w:r w:rsidR="00F2360D">
        <w:rPr>
          <w:rStyle w:val="y2iqfc"/>
          <w:color w:val="000000" w:themeColor="text1"/>
        </w:rPr>
        <w:t xml:space="preserve"> cannot co-reference </w:t>
      </w:r>
      <w:r w:rsidR="00F2360D" w:rsidRPr="00F2360D">
        <w:rPr>
          <w:rStyle w:val="y2iqfc"/>
          <w:i/>
          <w:iCs/>
          <w:color w:val="000000" w:themeColor="text1"/>
        </w:rPr>
        <w:t>absolute</w:t>
      </w:r>
      <w:r w:rsidR="00F2360D">
        <w:rPr>
          <w:rStyle w:val="y2iqfc"/>
          <w:color w:val="000000" w:themeColor="text1"/>
        </w:rPr>
        <w:t xml:space="preserve"> (i.e., not gradable/scalar) adjectives like </w:t>
      </w:r>
      <w:proofErr w:type="spellStart"/>
      <w:r w:rsidR="00F2360D" w:rsidRPr="0058037D">
        <w:rPr>
          <w:i/>
          <w:iCs/>
          <w:color w:val="000000" w:themeColor="text1"/>
        </w:rPr>
        <w:t>fāng</w:t>
      </w:r>
      <w:r w:rsidR="00F2360D" w:rsidRPr="00F2360D">
        <w:rPr>
          <w:rStyle w:val="y2iqfc"/>
          <w:i/>
          <w:iCs/>
          <w:color w:val="000000" w:themeColor="text1"/>
        </w:rPr>
        <w:t>xíng</w:t>
      </w:r>
      <w:r w:rsidR="00F2360D" w:rsidRPr="00F2360D">
        <w:rPr>
          <w:rStyle w:val="y2iqfc"/>
          <w:rFonts w:ascii="MS Mincho" w:eastAsia="MS Mincho" w:hAnsi="MS Mincho" w:cs="MS Mincho" w:hint="eastAsia"/>
          <w:color w:val="000000" w:themeColor="text1"/>
        </w:rPr>
        <w:t>方形</w:t>
      </w:r>
      <w:proofErr w:type="spellEnd"/>
      <w:r w:rsidR="00F2360D">
        <w:rPr>
          <w:rStyle w:val="y2iqfc"/>
          <w:rFonts w:eastAsia="MS Mincho"/>
          <w:color w:val="000000" w:themeColor="text1"/>
        </w:rPr>
        <w:t xml:space="preserve"> ‘square,’ as shown in (2</w:t>
      </w:r>
      <w:r w:rsidR="00635442">
        <w:rPr>
          <w:rStyle w:val="y2iqfc"/>
          <w:rFonts w:eastAsia="MS Mincho"/>
          <w:color w:val="000000" w:themeColor="text1"/>
        </w:rPr>
        <w:t>6</w:t>
      </w:r>
      <w:r w:rsidR="00F2360D">
        <w:rPr>
          <w:rStyle w:val="y2iqfc"/>
          <w:rFonts w:eastAsia="MS Mincho"/>
          <w:color w:val="000000" w:themeColor="text1"/>
        </w:rPr>
        <w:t>):</w:t>
      </w:r>
    </w:p>
    <w:p w14:paraId="262F5228" w14:textId="10C3D879" w:rsidR="00B50CAA" w:rsidRPr="00B50CAA" w:rsidRDefault="00A84A30"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914CF">
        <w:rPr>
          <w:rFonts w:ascii="Times New Roman" w:hAnsi="Times New Roman" w:cs="Times New Roman"/>
        </w:rPr>
        <w:t>a.</w:t>
      </w:r>
      <w:r>
        <w:t xml:space="preserve"> </w:t>
      </w:r>
      <w:r w:rsidR="00B50CAA" w:rsidRPr="00B50CAA">
        <w:rPr>
          <w:rFonts w:ascii="SimSun" w:hAnsi="SimSun" w:cs="Microsoft JhengHei" w:hint="eastAsia"/>
          <w:color w:val="202124"/>
          <w:lang w:eastAsia="zh-CN"/>
        </w:rPr>
        <w:t>这</w:t>
      </w:r>
      <w:r w:rsidR="00B50CAA" w:rsidRPr="00B50CAA">
        <w:rPr>
          <w:rFonts w:ascii="MS Mincho" w:eastAsia="MS Mincho" w:hAnsi="MS Mincho"/>
          <w:color w:val="202124"/>
          <w:lang w:eastAsia="zh-CN"/>
        </w:rPr>
        <w:t>个</w:t>
      </w:r>
      <w:r w:rsidR="00B50CAA" w:rsidRPr="00B50CAA">
        <w:rPr>
          <w:rFonts w:ascii="SimSun" w:hAnsi="SimSun" w:cs="Microsoft JhengHei" w:hint="eastAsia"/>
          <w:color w:val="202124"/>
          <w:lang w:eastAsia="zh-CN"/>
        </w:rPr>
        <w:t>盘</w:t>
      </w:r>
      <w:r w:rsidR="00B50CAA" w:rsidRPr="00B50CAA">
        <w:rPr>
          <w:rFonts w:ascii="MS Mincho" w:eastAsia="MS Mincho" w:hAnsi="MS Mincho"/>
          <w:color w:val="202124"/>
          <w:lang w:eastAsia="zh-CN"/>
        </w:rPr>
        <w:t>子是方的</w:t>
      </w:r>
      <w:r w:rsidR="00B50CAA" w:rsidRPr="00B50CAA">
        <w:rPr>
          <w:rFonts w:ascii="MS Mincho" w:eastAsia="MS Mincho" w:hAnsi="MS Mincho"/>
          <w:color w:val="000000" w:themeColor="text1"/>
          <w:lang w:eastAsia="zh-CN"/>
        </w:rPr>
        <w:t>。</w:t>
      </w:r>
    </w:p>
    <w:p w14:paraId="7168BC0B" w14:textId="5B691707" w:rsidR="00815F99" w:rsidRDefault="00B50CAA" w:rsidP="00B50CAA">
      <w:pPr>
        <w:ind w:firstLine="720"/>
        <w:rPr>
          <w:rStyle w:val="y2iqfc"/>
          <w:color w:val="000000" w:themeColor="text1"/>
        </w:rPr>
      </w:pPr>
      <w:r>
        <w:rPr>
          <w:rFonts w:eastAsia="MS Mincho"/>
          <w:i/>
          <w:iCs/>
          <w:color w:val="000000" w:themeColor="text1"/>
        </w:rPr>
        <w:t xml:space="preserve">       </w:t>
      </w:r>
      <w:proofErr w:type="spellStart"/>
      <w:r w:rsidRPr="0058037D">
        <w:rPr>
          <w:rFonts w:eastAsia="MS Mincho"/>
          <w:i/>
          <w:iCs/>
          <w:color w:val="000000" w:themeColor="text1"/>
        </w:rPr>
        <w:t>zhège</w:t>
      </w:r>
      <w:proofErr w:type="spellEnd"/>
      <w:r w:rsidRPr="0058037D">
        <w:rPr>
          <w:rFonts w:eastAsia="MS Mincho"/>
          <w:i/>
          <w:iCs/>
          <w:color w:val="000000" w:themeColor="text1"/>
        </w:rPr>
        <w:t xml:space="preserve"> </w:t>
      </w:r>
      <w:r>
        <w:rPr>
          <w:rFonts w:eastAsia="MS Mincho"/>
          <w:i/>
          <w:iCs/>
          <w:color w:val="000000" w:themeColor="text1"/>
        </w:rPr>
        <w:t xml:space="preserve">  </w:t>
      </w:r>
      <w:proofErr w:type="spellStart"/>
      <w:r w:rsidRPr="0058037D">
        <w:rPr>
          <w:i/>
          <w:iCs/>
          <w:color w:val="000000" w:themeColor="text1"/>
        </w:rPr>
        <w:t>pánzi</w:t>
      </w:r>
      <w:proofErr w:type="spellEnd"/>
      <w:r w:rsidRPr="005D1002">
        <w:rPr>
          <w:i/>
          <w:iCs/>
          <w:color w:val="000000" w:themeColor="text1"/>
        </w:rPr>
        <w:t xml:space="preserve"> </w:t>
      </w:r>
      <w:proofErr w:type="spellStart"/>
      <w:r w:rsidRPr="0058037D">
        <w:rPr>
          <w:i/>
          <w:iCs/>
          <w:color w:val="000000" w:themeColor="text1"/>
        </w:rPr>
        <w:t>shì</w:t>
      </w:r>
      <w:proofErr w:type="spellEnd"/>
      <w:r w:rsidRPr="0058037D">
        <w:rPr>
          <w:i/>
          <w:iCs/>
          <w:color w:val="000000" w:themeColor="text1"/>
        </w:rPr>
        <w:t xml:space="preserve"> </w:t>
      </w:r>
      <w:proofErr w:type="spellStart"/>
      <w:r w:rsidRPr="0058037D">
        <w:rPr>
          <w:i/>
          <w:iCs/>
          <w:color w:val="000000" w:themeColor="text1"/>
        </w:rPr>
        <w:t>fāng</w:t>
      </w:r>
      <w:proofErr w:type="spellEnd"/>
      <w:r>
        <w:rPr>
          <w:i/>
          <w:iCs/>
          <w:color w:val="000000" w:themeColor="text1"/>
        </w:rPr>
        <w:t xml:space="preserve"> </w:t>
      </w:r>
      <w:r w:rsidRPr="0058037D">
        <w:rPr>
          <w:i/>
          <w:iCs/>
          <w:color w:val="000000" w:themeColor="text1"/>
        </w:rPr>
        <w:t>de</w:t>
      </w:r>
    </w:p>
    <w:p w14:paraId="13866F9A" w14:textId="69A560C6" w:rsidR="00B50CAA" w:rsidRDefault="00B50CAA" w:rsidP="00B50CAA">
      <w:pPr>
        <w:ind w:firstLine="720"/>
        <w:rPr>
          <w:rFonts w:eastAsia="MS Mincho"/>
          <w:color w:val="000000" w:themeColor="text1"/>
        </w:rPr>
      </w:pPr>
      <w:r>
        <w:rPr>
          <w:rFonts w:eastAsia="MS Mincho"/>
          <w:color w:val="000000" w:themeColor="text1"/>
        </w:rPr>
        <w:t xml:space="preserve">       this-CL plate is square DE</w:t>
      </w:r>
    </w:p>
    <w:p w14:paraId="087E8817" w14:textId="454CC75F" w:rsidR="00B50CAA" w:rsidRDefault="00B50CAA" w:rsidP="00B50CAA">
      <w:pPr>
        <w:ind w:firstLine="720"/>
        <w:rPr>
          <w:rFonts w:eastAsia="MS Mincho"/>
          <w:color w:val="000000" w:themeColor="text1"/>
        </w:rPr>
      </w:pPr>
      <w:r>
        <w:rPr>
          <w:rFonts w:eastAsia="MS Mincho"/>
          <w:color w:val="000000" w:themeColor="text1"/>
        </w:rPr>
        <w:t xml:space="preserve">       ‘This plate is square.’                                                                            (Paul 2010:118)</w:t>
      </w:r>
    </w:p>
    <w:p w14:paraId="2FF6B083" w14:textId="7C5CD37D" w:rsidR="00B50CAA" w:rsidRPr="00B50CAA" w:rsidRDefault="00B50CAA" w:rsidP="00B50CAA">
      <w:pPr>
        <w:ind w:firstLine="720"/>
        <w:rPr>
          <w:rStyle w:val="y2iqfc"/>
          <w:color w:val="000000" w:themeColor="text1"/>
        </w:rPr>
      </w:pPr>
      <w:r>
        <w:rPr>
          <w:rFonts w:eastAsia="MS Mincho"/>
          <w:color w:val="000000" w:themeColor="text1"/>
        </w:rPr>
        <w:t xml:space="preserve">   b. *</w:t>
      </w:r>
      <w:r w:rsidRPr="00B50CAA">
        <w:rPr>
          <w:rFonts w:ascii="SimSun" w:eastAsia="SimSun" w:hAnsi="SimSun" w:cs="Microsoft JhengHei" w:hint="eastAsia"/>
          <w:color w:val="202124"/>
          <w:lang w:eastAsia="zh-CN"/>
        </w:rPr>
        <w:t>这</w:t>
      </w:r>
      <w:r w:rsidRPr="00B50CAA">
        <w:rPr>
          <w:rFonts w:ascii="MS Mincho" w:eastAsia="MS Mincho" w:hAnsi="MS Mincho"/>
          <w:color w:val="202124"/>
          <w:lang w:eastAsia="zh-CN"/>
        </w:rPr>
        <w:t>个</w:t>
      </w:r>
      <w:r w:rsidRPr="00B50CAA">
        <w:rPr>
          <w:rFonts w:ascii="SimSun" w:eastAsia="SimSun" w:hAnsi="SimSun" w:cs="Microsoft JhengHei" w:hint="eastAsia"/>
          <w:color w:val="202124"/>
          <w:lang w:eastAsia="zh-CN"/>
        </w:rPr>
        <w:t>盘</w:t>
      </w:r>
      <w:r w:rsidRPr="00B50CAA">
        <w:rPr>
          <w:rFonts w:ascii="MS Mincho" w:eastAsia="MS Mincho" w:hAnsi="MS Mincho"/>
          <w:color w:val="202124"/>
          <w:lang w:eastAsia="zh-CN"/>
        </w:rPr>
        <w:t>子是</w:t>
      </w:r>
      <w:r w:rsidRPr="00A813C2">
        <w:rPr>
          <w:rFonts w:eastAsia="MS Mincho"/>
          <w:color w:val="000000" w:themeColor="text1"/>
          <w:lang w:eastAsia="zh-CN"/>
        </w:rPr>
        <w:t>那个</w:t>
      </w:r>
      <w:r w:rsidRPr="00B50CAA">
        <w:rPr>
          <w:rFonts w:ascii="MS Mincho" w:eastAsia="MS Mincho" w:hAnsi="MS Mincho"/>
          <w:color w:val="000000" w:themeColor="text1"/>
          <w:lang w:eastAsia="zh-CN"/>
        </w:rPr>
        <w:t>。</w:t>
      </w:r>
    </w:p>
    <w:p w14:paraId="275C9F12" w14:textId="197F5DF8" w:rsidR="00B50CAA" w:rsidRDefault="00B50CAA" w:rsidP="00B50CAA">
      <w:pPr>
        <w:ind w:firstLine="720"/>
        <w:rPr>
          <w:rStyle w:val="y2iqfc"/>
          <w:color w:val="000000" w:themeColor="text1"/>
        </w:rPr>
      </w:pPr>
      <w:r>
        <w:rPr>
          <w:rFonts w:eastAsia="MS Mincho"/>
          <w:i/>
          <w:iCs/>
          <w:color w:val="000000" w:themeColor="text1"/>
        </w:rPr>
        <w:t xml:space="preserve">       *</w:t>
      </w:r>
      <w:proofErr w:type="spellStart"/>
      <w:r w:rsidRPr="0058037D">
        <w:rPr>
          <w:rFonts w:eastAsia="MS Mincho"/>
          <w:i/>
          <w:iCs/>
          <w:color w:val="000000" w:themeColor="text1"/>
        </w:rPr>
        <w:t>zhège</w:t>
      </w:r>
      <w:proofErr w:type="spellEnd"/>
      <w:r w:rsidRPr="0058037D">
        <w:rPr>
          <w:rFonts w:eastAsia="MS Mincho"/>
          <w:i/>
          <w:iCs/>
          <w:color w:val="000000" w:themeColor="text1"/>
        </w:rPr>
        <w:t xml:space="preserve"> </w:t>
      </w:r>
      <w:r>
        <w:rPr>
          <w:rFonts w:eastAsia="MS Mincho"/>
          <w:i/>
          <w:iCs/>
          <w:color w:val="000000" w:themeColor="text1"/>
        </w:rPr>
        <w:t xml:space="preserve">  </w:t>
      </w:r>
      <w:proofErr w:type="spellStart"/>
      <w:r w:rsidRPr="0058037D">
        <w:rPr>
          <w:i/>
          <w:iCs/>
          <w:color w:val="000000" w:themeColor="text1"/>
        </w:rPr>
        <w:t>pánzi</w:t>
      </w:r>
      <w:proofErr w:type="spellEnd"/>
      <w:r w:rsidRPr="005D1002">
        <w:rPr>
          <w:i/>
          <w:iCs/>
          <w:color w:val="000000" w:themeColor="text1"/>
        </w:rPr>
        <w:t xml:space="preserve"> </w:t>
      </w:r>
      <w:proofErr w:type="spellStart"/>
      <w:r w:rsidRPr="0058037D">
        <w:rPr>
          <w:i/>
          <w:iCs/>
          <w:color w:val="000000" w:themeColor="text1"/>
        </w:rPr>
        <w:t>shì</w:t>
      </w:r>
      <w:proofErr w:type="spellEnd"/>
      <w:r>
        <w:rPr>
          <w:i/>
          <w:iCs/>
          <w:color w:val="000000" w:themeColor="text1"/>
        </w:rPr>
        <w:t xml:space="preserve"> </w:t>
      </w:r>
      <w:proofErr w:type="spellStart"/>
      <w:r w:rsidRPr="00B22D85">
        <w:rPr>
          <w:rStyle w:val="y2iqfc"/>
          <w:i/>
          <w:iCs/>
          <w:color w:val="000000" w:themeColor="text1"/>
        </w:rPr>
        <w:t>nàgè</w:t>
      </w:r>
      <w:proofErr w:type="spellEnd"/>
      <w:r>
        <w:rPr>
          <w:rStyle w:val="y2iqfc"/>
          <w:i/>
          <w:iCs/>
          <w:color w:val="000000" w:themeColor="text1"/>
        </w:rPr>
        <w:t xml:space="preserve">  </w:t>
      </w:r>
    </w:p>
    <w:p w14:paraId="74632056" w14:textId="0008517E" w:rsidR="00B50CAA" w:rsidRDefault="00B50CAA" w:rsidP="00B50CAA">
      <w:pPr>
        <w:ind w:firstLine="720"/>
        <w:rPr>
          <w:rFonts w:eastAsia="MS Mincho"/>
          <w:color w:val="000000" w:themeColor="text1"/>
        </w:rPr>
      </w:pPr>
      <w:r>
        <w:rPr>
          <w:rFonts w:eastAsia="MS Mincho"/>
          <w:color w:val="000000" w:themeColor="text1"/>
        </w:rPr>
        <w:t xml:space="preserve">         this-CL plate is that-GE                                                            </w:t>
      </w:r>
      <w:r>
        <w:rPr>
          <w:color w:val="000000" w:themeColor="text1"/>
        </w:rPr>
        <w:t>(my creation approved</w:t>
      </w:r>
    </w:p>
    <w:p w14:paraId="38649954" w14:textId="097EC36A" w:rsidR="00D105DD" w:rsidRDefault="00B50CAA" w:rsidP="00D105DD">
      <w:pPr>
        <w:ind w:firstLine="720"/>
        <w:rPr>
          <w:rStyle w:val="y2iqfc"/>
          <w:color w:val="000000" w:themeColor="text1"/>
        </w:rPr>
      </w:pPr>
      <w:r>
        <w:rPr>
          <w:rFonts w:eastAsia="MS Mincho"/>
          <w:color w:val="000000" w:themeColor="text1"/>
        </w:rPr>
        <w:t xml:space="preserve">        Intended: ‘This plate is that way (i.e., square).’</w:t>
      </w:r>
      <w:r w:rsidRPr="00B50CAA">
        <w:rPr>
          <w:color w:val="000000" w:themeColor="text1"/>
        </w:rPr>
        <w:t xml:space="preserve"> </w:t>
      </w:r>
      <w:r>
        <w:rPr>
          <w:color w:val="000000" w:themeColor="text1"/>
        </w:rPr>
        <w:tab/>
      </w:r>
      <w:r>
        <w:rPr>
          <w:color w:val="000000" w:themeColor="text1"/>
        </w:rPr>
        <w:tab/>
      </w:r>
      <w:r>
        <w:rPr>
          <w:color w:val="000000" w:themeColor="text1"/>
        </w:rPr>
        <w:tab/>
        <w:t xml:space="preserve">     by Shi-</w:t>
      </w:r>
      <w:proofErr w:type="spellStart"/>
      <w:r>
        <w:rPr>
          <w:color w:val="000000" w:themeColor="text1"/>
        </w:rPr>
        <w:t>Zhe</w:t>
      </w:r>
      <w:proofErr w:type="spellEnd"/>
      <w:r w:rsidRPr="00265958">
        <w:rPr>
          <w:color w:val="000000" w:themeColor="text1"/>
        </w:rPr>
        <w:t xml:space="preserve"> </w:t>
      </w:r>
      <w:r>
        <w:rPr>
          <w:color w:val="000000" w:themeColor="text1"/>
        </w:rPr>
        <w:t>Huang)</w:t>
      </w:r>
    </w:p>
    <w:p w14:paraId="5F1B66EA" w14:textId="68E1106F" w:rsidR="00D105DD" w:rsidRDefault="00D105DD" w:rsidP="000F52E8">
      <w:pPr>
        <w:rPr>
          <w:rStyle w:val="y2iqfc"/>
          <w:color w:val="000000" w:themeColor="text1"/>
        </w:rPr>
      </w:pPr>
    </w:p>
    <w:p w14:paraId="02717FE7" w14:textId="24CB9BDE" w:rsidR="002B7F77" w:rsidRDefault="00702C4E" w:rsidP="00D723FA">
      <w:pPr>
        <w:spacing w:line="480" w:lineRule="auto"/>
      </w:pPr>
      <w:r>
        <w:rPr>
          <w:rStyle w:val="y2iqfc"/>
          <w:color w:val="000000" w:themeColor="text1"/>
        </w:rPr>
        <w:t>The second drawback of Liu’s theory concerns the two allomorphs of the polarity-like positive morpheme. Typically</w:t>
      </w:r>
      <w:r w:rsidR="00D723FA">
        <w:rPr>
          <w:rStyle w:val="y2iqfc"/>
          <w:color w:val="000000" w:themeColor="text1"/>
        </w:rPr>
        <w:t>,</w:t>
      </w:r>
      <w:r>
        <w:rPr>
          <w:rStyle w:val="y2iqfc"/>
          <w:color w:val="000000" w:themeColor="text1"/>
        </w:rPr>
        <w:t xml:space="preserve"> </w:t>
      </w:r>
      <w:r>
        <w:t>when there exists an overt form of a lexical item, the language with this form rejects a covert form, and vice versa. For example, the English iota operator</w:t>
      </w:r>
      <w:r w:rsidR="005F387F">
        <w:t xml:space="preserve"> is a mark placed in front of a variable in a quantifier </w:t>
      </w:r>
      <w:r w:rsidR="00574CAD">
        <w:t>and it</w:t>
      </w:r>
      <w:r w:rsidR="005F387F">
        <w:t xml:space="preserve"> give</w:t>
      </w:r>
      <w:r w:rsidR="002B7F77">
        <w:t>s</w:t>
      </w:r>
      <w:r w:rsidR="005F387F">
        <w:t xml:space="preserve"> an expression denoting the entity a definite description (i.e., </w:t>
      </w:r>
      <w:r w:rsidR="005F387F">
        <w:rPr>
          <w:i/>
          <w:iCs/>
        </w:rPr>
        <w:t xml:space="preserve">the </w:t>
      </w:r>
      <w:r w:rsidR="005F387F">
        <w:t>in a nominal reading)</w:t>
      </w:r>
      <w:r w:rsidR="002B7F77">
        <w:t xml:space="preserve"> (Russell 1905)</w:t>
      </w:r>
      <w:r w:rsidR="005F387F">
        <w:t xml:space="preserve">. It </w:t>
      </w:r>
      <w:r>
        <w:t>has no covert counterpart as</w:t>
      </w:r>
    </w:p>
    <w:p w14:paraId="34D0CAF5" w14:textId="143E95B9" w:rsidR="007F39D9" w:rsidRDefault="00702C4E" w:rsidP="00D723FA">
      <w:pPr>
        <w:spacing w:line="480" w:lineRule="auto"/>
      </w:pPr>
      <w:r>
        <w:lastRenderedPageBreak/>
        <w:t>shown in (2</w:t>
      </w:r>
      <w:r w:rsidR="006454FA">
        <w:t>7</w:t>
      </w:r>
      <w:r>
        <w:t>):</w:t>
      </w:r>
    </w:p>
    <w:p w14:paraId="1B48E5C7" w14:textId="15AC86F6" w:rsidR="00D105DD" w:rsidRPr="00D105DD" w:rsidRDefault="00D105DD"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Times New Roman" w:hAnsi="Times New Roman" w:cs="Times New Roman"/>
        </w:rPr>
      </w:pPr>
      <w:r w:rsidRPr="00F914CF">
        <w:rPr>
          <w:rFonts w:ascii="Times New Roman" w:hAnsi="Times New Roman" w:cs="Times New Roman"/>
        </w:rPr>
        <w:t>a.</w:t>
      </w:r>
      <w:r>
        <w:t xml:space="preserve"> </w:t>
      </w:r>
      <w:r w:rsidRPr="00D105DD">
        <w:rPr>
          <w:rStyle w:val="y2iqfc"/>
          <w:rFonts w:ascii="Times New Roman" w:hAnsi="Times New Roman" w:cs="Times New Roman"/>
          <w:color w:val="000000" w:themeColor="text1"/>
        </w:rPr>
        <w:t>The girl saw the boy.</w:t>
      </w:r>
    </w:p>
    <w:p w14:paraId="25A5F459" w14:textId="3DD5C21C" w:rsidR="00991972" w:rsidRDefault="00D105DD" w:rsidP="00844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Style w:val="y2iqfc"/>
          <w:color w:val="000000" w:themeColor="text1"/>
        </w:rPr>
      </w:pPr>
      <w:r>
        <w:rPr>
          <w:rStyle w:val="y2iqfc"/>
        </w:rPr>
        <w:tab/>
        <w:t xml:space="preserve">b. </w:t>
      </w:r>
      <w:r>
        <w:rPr>
          <w:rStyle w:val="y2iqfc"/>
          <w:color w:val="000000" w:themeColor="text1"/>
        </w:rPr>
        <w:t>*Girl saw boy.</w:t>
      </w:r>
      <w:r w:rsidR="000F52E8">
        <w:rPr>
          <w:rStyle w:val="y2iqfc"/>
          <w:color w:val="000000" w:themeColor="text1"/>
        </w:rPr>
        <w:t xml:space="preserve">                                                                                           </w:t>
      </w:r>
    </w:p>
    <w:p w14:paraId="0EEFA4D0" w14:textId="1A928BB1" w:rsidR="00D723FA" w:rsidRDefault="00D723FA" w:rsidP="00D72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Pr>
      </w:pPr>
    </w:p>
    <w:p w14:paraId="4B3A5D82" w14:textId="408BBB82" w:rsidR="00D723FA" w:rsidRPr="00844207" w:rsidRDefault="00D723FA" w:rsidP="00D72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Style w:val="y2iqfc"/>
        </w:rPr>
      </w:pPr>
      <w:r>
        <w:rPr>
          <w:rStyle w:val="y2iqfc"/>
        </w:rPr>
        <w:t>However, in Mandarin Chinese, definiteness in a nominal reading is covertly marked (</w:t>
      </w:r>
      <w:r w:rsidRPr="007E2B10">
        <w:rPr>
          <w:rStyle w:val="y2iqfc"/>
        </w:rPr>
        <w:t>will r</w:t>
      </w:r>
      <w:r>
        <w:rPr>
          <w:rStyle w:val="y2iqfc"/>
        </w:rPr>
        <w:t xml:space="preserve">evisit in section </w:t>
      </w:r>
      <w:r w:rsidR="001E4857">
        <w:rPr>
          <w:rStyle w:val="y2iqfc"/>
        </w:rPr>
        <w:t>4</w:t>
      </w:r>
      <w:r>
        <w:rPr>
          <w:rStyle w:val="y2iqfc"/>
        </w:rPr>
        <w:t>.1), as shown in (2</w:t>
      </w:r>
      <w:r w:rsidR="006454FA">
        <w:rPr>
          <w:rStyle w:val="y2iqfc"/>
        </w:rPr>
        <w:t>8</w:t>
      </w:r>
      <w:r>
        <w:rPr>
          <w:rStyle w:val="y2iqfc"/>
        </w:rPr>
        <w:t>), and there is no overt counterpart:</w:t>
      </w:r>
    </w:p>
    <w:p w14:paraId="0F08E425" w14:textId="46CF55E3" w:rsidR="00991972" w:rsidRPr="00991972" w:rsidRDefault="00991972"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991972">
        <w:rPr>
          <w:rFonts w:ascii="MS Mincho" w:eastAsia="MS Mincho" w:hAnsi="MS Mincho" w:cs="MS Mincho" w:hint="eastAsia"/>
        </w:rPr>
        <w:t>女孩看</w:t>
      </w:r>
      <w:r w:rsidRPr="00991972">
        <w:rPr>
          <w:rFonts w:ascii="Microsoft JhengHei" w:eastAsia="Microsoft JhengHei" w:hAnsi="Microsoft JhengHei" w:cs="Microsoft JhengHei" w:hint="eastAsia"/>
        </w:rPr>
        <w:t>见</w:t>
      </w:r>
      <w:r w:rsidRPr="00991972">
        <w:rPr>
          <w:rFonts w:ascii="MS Mincho" w:eastAsia="MS Mincho" w:hAnsi="MS Mincho" w:cs="MS Mincho" w:hint="eastAsia"/>
        </w:rPr>
        <w:t>了男孩</w:t>
      </w:r>
      <w:proofErr w:type="spellEnd"/>
      <w:r w:rsidRPr="00991972">
        <w:rPr>
          <w:rFonts w:eastAsia="MS Mincho"/>
          <w:color w:val="000000" w:themeColor="text1"/>
          <w:lang w:eastAsia="zh-CN"/>
        </w:rPr>
        <w:t>。</w:t>
      </w:r>
    </w:p>
    <w:p w14:paraId="6325292B" w14:textId="539F90BA" w:rsidR="00991972" w:rsidRPr="002C6B38" w:rsidRDefault="00991972" w:rsidP="00991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00" w:themeColor="text1"/>
        </w:rPr>
      </w:pPr>
      <w:r>
        <w:rPr>
          <w:i/>
          <w:iCs/>
          <w:color w:val="000000" w:themeColor="text1"/>
        </w:rPr>
        <w:tab/>
      </w:r>
      <w:proofErr w:type="spellStart"/>
      <w:r w:rsidRPr="002C6B38">
        <w:rPr>
          <w:i/>
          <w:iCs/>
          <w:color w:val="000000" w:themeColor="text1"/>
        </w:rPr>
        <w:t>nǚhái</w:t>
      </w:r>
      <w:proofErr w:type="spellEnd"/>
      <w:r w:rsidRPr="002C6B38">
        <w:rPr>
          <w:i/>
          <w:iCs/>
          <w:color w:val="000000" w:themeColor="text1"/>
        </w:rPr>
        <w:t xml:space="preserve"> </w:t>
      </w:r>
      <w:proofErr w:type="spellStart"/>
      <w:r w:rsidRPr="002C6B38">
        <w:rPr>
          <w:i/>
          <w:iCs/>
          <w:color w:val="000000" w:themeColor="text1"/>
        </w:rPr>
        <w:t>kànjiàn</w:t>
      </w:r>
      <w:proofErr w:type="spellEnd"/>
      <w:r>
        <w:rPr>
          <w:i/>
          <w:iCs/>
          <w:color w:val="000000" w:themeColor="text1"/>
        </w:rPr>
        <w:t xml:space="preserve"> </w:t>
      </w:r>
      <w:r w:rsidRPr="002C6B38">
        <w:rPr>
          <w:i/>
          <w:iCs/>
          <w:color w:val="000000" w:themeColor="text1"/>
        </w:rPr>
        <w:t xml:space="preserve">le </w:t>
      </w:r>
      <w:proofErr w:type="spellStart"/>
      <w:r w:rsidRPr="002C6B38">
        <w:rPr>
          <w:i/>
          <w:iCs/>
          <w:color w:val="000000" w:themeColor="text1"/>
        </w:rPr>
        <w:t>nánhái</w:t>
      </w:r>
      <w:proofErr w:type="spellEnd"/>
    </w:p>
    <w:p w14:paraId="23A94CA3" w14:textId="4A870757" w:rsidR="00991972" w:rsidRDefault="00A57CA7" w:rsidP="00A57CA7">
      <w:pPr>
        <w:ind w:firstLine="720"/>
      </w:pPr>
      <w:r>
        <w:t xml:space="preserve">   </w:t>
      </w:r>
      <w:r w:rsidR="00991972">
        <w:t xml:space="preserve">girl       see     </w:t>
      </w:r>
      <w:r w:rsidR="00991972" w:rsidRPr="00A57CA7">
        <w:t>LE</w:t>
      </w:r>
      <w:r w:rsidR="00991972">
        <w:t xml:space="preserve"> boy                       </w:t>
      </w:r>
    </w:p>
    <w:p w14:paraId="30EDBFEA" w14:textId="6D6AFF55" w:rsidR="00991972" w:rsidRDefault="00A57CA7" w:rsidP="00A57CA7">
      <w:pPr>
        <w:ind w:firstLine="720"/>
      </w:pPr>
      <w:r>
        <w:t xml:space="preserve">  </w:t>
      </w:r>
      <w:r w:rsidR="00991972">
        <w:t xml:space="preserve"> ‘The girl saw the boy.’                        </w:t>
      </w:r>
      <w:r w:rsidR="000F52E8">
        <w:t xml:space="preserve">                                                </w:t>
      </w:r>
      <w:r w:rsidR="00991972">
        <w:t xml:space="preserve">   </w:t>
      </w:r>
      <w:r w:rsidR="000F52E8">
        <w:t>(Huang 2006:349)</w:t>
      </w:r>
      <w:r w:rsidR="00991972">
        <w:t xml:space="preserve">                        </w:t>
      </w:r>
    </w:p>
    <w:p w14:paraId="0189B27F" w14:textId="57553D16" w:rsidR="00482339" w:rsidRDefault="00482339" w:rsidP="00AA2DB1">
      <w:pPr>
        <w:rPr>
          <w:rStyle w:val="y2iqfc"/>
          <w:color w:val="000000" w:themeColor="text1"/>
        </w:rPr>
      </w:pPr>
    </w:p>
    <w:p w14:paraId="09B597AF" w14:textId="52A6EE1A" w:rsidR="00B961CD" w:rsidRDefault="00E26625" w:rsidP="00B961CD">
      <w:pPr>
        <w:spacing w:line="480" w:lineRule="auto"/>
        <w:rPr>
          <w:rStyle w:val="y2iqfc"/>
          <w:color w:val="000000" w:themeColor="text1"/>
        </w:rPr>
      </w:pPr>
      <w:r>
        <w:rPr>
          <w:rStyle w:val="y2iqfc"/>
          <w:color w:val="000000" w:themeColor="text1"/>
        </w:rPr>
        <w:t xml:space="preserve">The last drawback of his theory deals with the </w:t>
      </w:r>
      <w:r>
        <w:rPr>
          <w:rStyle w:val="y2iqfc"/>
          <w:i/>
          <w:iCs/>
          <w:color w:val="000000" w:themeColor="text1"/>
        </w:rPr>
        <w:t>Constraint on Multiple Foci</w:t>
      </w:r>
      <w:r w:rsidR="00F107BF">
        <w:rPr>
          <w:rStyle w:val="y2iqfc"/>
          <w:i/>
          <w:iCs/>
          <w:color w:val="000000" w:themeColor="text1"/>
        </w:rPr>
        <w:t xml:space="preserve"> </w:t>
      </w:r>
      <w:r w:rsidR="00F107BF">
        <w:rPr>
          <w:rStyle w:val="y2iqfc"/>
          <w:color w:val="000000" w:themeColor="text1"/>
        </w:rPr>
        <w:t xml:space="preserve">because </w:t>
      </w:r>
      <w:r>
        <w:rPr>
          <w:rStyle w:val="y2iqfc"/>
          <w:color w:val="000000" w:themeColor="text1"/>
        </w:rPr>
        <w:t xml:space="preserve">the </w:t>
      </w:r>
    </w:p>
    <w:p w14:paraId="4CBCFD4F" w14:textId="63B71061" w:rsidR="00243EAD" w:rsidRPr="00ED5132" w:rsidRDefault="00E26625" w:rsidP="00EA6158">
      <w:pPr>
        <w:spacing w:line="480" w:lineRule="auto"/>
        <w:rPr>
          <w:rStyle w:val="y2iqfc"/>
          <w:color w:val="000000" w:themeColor="text1"/>
        </w:rPr>
      </w:pPr>
      <w:r>
        <w:rPr>
          <w:rStyle w:val="y2iqfc"/>
          <w:color w:val="000000" w:themeColor="text1"/>
        </w:rPr>
        <w:t xml:space="preserve">requirement for each focus in a multiple foci construction to be ‘definite enough’ is vague. Although the term </w:t>
      </w:r>
      <w:r>
        <w:rPr>
          <w:rStyle w:val="y2iqfc"/>
          <w:i/>
          <w:iCs/>
          <w:color w:val="000000" w:themeColor="text1"/>
        </w:rPr>
        <w:t xml:space="preserve">definite </w:t>
      </w:r>
      <w:r>
        <w:rPr>
          <w:rStyle w:val="y2iqfc"/>
          <w:color w:val="000000" w:themeColor="text1"/>
        </w:rPr>
        <w:t xml:space="preserve">is normally defined as a semantic feature of noun phrases that selects a specific referent and is marked by determiners like </w:t>
      </w:r>
      <w:r>
        <w:rPr>
          <w:rStyle w:val="y2iqfc"/>
          <w:i/>
          <w:iCs/>
          <w:color w:val="000000" w:themeColor="text1"/>
        </w:rPr>
        <w:t xml:space="preserve">the </w:t>
      </w:r>
      <w:r>
        <w:rPr>
          <w:rStyle w:val="y2iqfc"/>
          <w:color w:val="000000" w:themeColor="text1"/>
        </w:rPr>
        <w:t>and</w:t>
      </w:r>
      <w:r>
        <w:rPr>
          <w:rStyle w:val="y2iqfc"/>
          <w:i/>
          <w:iCs/>
          <w:color w:val="000000" w:themeColor="text1"/>
        </w:rPr>
        <w:t xml:space="preserve"> that,</w:t>
      </w:r>
      <w:r>
        <w:rPr>
          <w:rStyle w:val="y2iqfc"/>
          <w:color w:val="000000" w:themeColor="text1"/>
        </w:rPr>
        <w:t xml:space="preserve"> I </w:t>
      </w:r>
      <w:r w:rsidR="00677331">
        <w:rPr>
          <w:rStyle w:val="y2iqfc"/>
          <w:color w:val="000000" w:themeColor="text1"/>
        </w:rPr>
        <w:t>am guessing that</w:t>
      </w:r>
      <w:r>
        <w:rPr>
          <w:rStyle w:val="y2iqfc"/>
          <w:color w:val="000000" w:themeColor="text1"/>
        </w:rPr>
        <w:t xml:space="preserve"> </w:t>
      </w:r>
      <w:r>
        <w:rPr>
          <w:rStyle w:val="y2iqfc"/>
          <w:i/>
          <w:iCs/>
          <w:color w:val="000000" w:themeColor="text1"/>
        </w:rPr>
        <w:t xml:space="preserve">definite </w:t>
      </w:r>
      <w:r>
        <w:rPr>
          <w:rStyle w:val="y2iqfc"/>
          <w:color w:val="000000" w:themeColor="text1"/>
        </w:rPr>
        <w:t>in this rule deals with the size of the domain of comparison (i.e., a smaller domain ensures a more specific, target comparison and therefore is more ‘definite’).</w:t>
      </w:r>
      <w:r w:rsidR="004826F1">
        <w:rPr>
          <w:rStyle w:val="y2iqfc"/>
          <w:color w:val="000000" w:themeColor="text1"/>
        </w:rPr>
        <w:t xml:space="preserve"> </w:t>
      </w:r>
      <w:r w:rsidR="00EA6158">
        <w:rPr>
          <w:rStyle w:val="y2iqfc"/>
          <w:color w:val="000000" w:themeColor="text1"/>
        </w:rPr>
        <w:t>T</w:t>
      </w:r>
      <w:r w:rsidR="00ED5132">
        <w:rPr>
          <w:rStyle w:val="y2iqfc"/>
          <w:color w:val="000000" w:themeColor="text1"/>
        </w:rPr>
        <w:t xml:space="preserve">his type of </w:t>
      </w:r>
      <w:r w:rsidR="00714225">
        <w:rPr>
          <w:rStyle w:val="y2iqfc"/>
          <w:color w:val="000000" w:themeColor="text1"/>
        </w:rPr>
        <w:t xml:space="preserve">phenomenon </w:t>
      </w:r>
      <w:r w:rsidR="00677331">
        <w:rPr>
          <w:rStyle w:val="y2iqfc"/>
          <w:color w:val="000000" w:themeColor="text1"/>
        </w:rPr>
        <w:t>occurs</w:t>
      </w:r>
      <w:r w:rsidR="00714225">
        <w:rPr>
          <w:rStyle w:val="y2iqfc"/>
          <w:color w:val="000000" w:themeColor="text1"/>
        </w:rPr>
        <w:t xml:space="preserve"> in English sentences with </w:t>
      </w:r>
      <w:r w:rsidR="00ED5132">
        <w:rPr>
          <w:rStyle w:val="y2iqfc"/>
          <w:color w:val="000000" w:themeColor="text1"/>
        </w:rPr>
        <w:t xml:space="preserve">degree adverbs modifying </w:t>
      </w:r>
      <w:r w:rsidR="00ED5132">
        <w:rPr>
          <w:rStyle w:val="y2iqfc"/>
          <w:i/>
          <w:iCs/>
          <w:color w:val="000000" w:themeColor="text1"/>
        </w:rPr>
        <w:t xml:space="preserve">tall </w:t>
      </w:r>
      <w:r w:rsidR="00ED5132">
        <w:rPr>
          <w:rStyle w:val="y2iqfc"/>
          <w:color w:val="000000" w:themeColor="text1"/>
        </w:rPr>
        <w:t xml:space="preserve">and </w:t>
      </w:r>
      <w:r w:rsidR="00ED5132">
        <w:rPr>
          <w:rStyle w:val="y2iqfc"/>
          <w:i/>
          <w:iCs/>
          <w:color w:val="000000" w:themeColor="text1"/>
        </w:rPr>
        <w:t xml:space="preserve">taller, </w:t>
      </w:r>
      <w:r w:rsidR="00ED5132">
        <w:rPr>
          <w:rStyle w:val="y2iqfc"/>
          <w:color w:val="000000" w:themeColor="text1"/>
        </w:rPr>
        <w:t>as shown in (2</w:t>
      </w:r>
      <w:r w:rsidR="00A41EA8">
        <w:rPr>
          <w:rStyle w:val="y2iqfc"/>
          <w:color w:val="000000" w:themeColor="text1"/>
        </w:rPr>
        <w:t>9</w:t>
      </w:r>
      <w:r w:rsidR="00ED5132">
        <w:rPr>
          <w:rStyle w:val="y2iqfc"/>
          <w:color w:val="000000" w:themeColor="text1"/>
        </w:rPr>
        <w:t>):</w:t>
      </w:r>
    </w:p>
    <w:p w14:paraId="37A737C6" w14:textId="743DC93D" w:rsidR="00714225" w:rsidRDefault="00815F99"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416924">
        <w:rPr>
          <w:rFonts w:ascii="Times New Roman" w:hAnsi="Times New Roman" w:cs="Times New Roman"/>
        </w:rPr>
        <w:t xml:space="preserve">a. </w:t>
      </w:r>
      <w:r w:rsidR="00714225">
        <w:rPr>
          <w:rFonts w:ascii="Times New Roman" w:hAnsi="Times New Roman" w:cs="Times New Roman"/>
        </w:rPr>
        <w:t>Tim is (very) tall.</w:t>
      </w:r>
    </w:p>
    <w:p w14:paraId="7308D3F7" w14:textId="44337D6B" w:rsidR="00714225" w:rsidRDefault="00714225" w:rsidP="0071422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 xml:space="preserve">   b. Tim is (*</w:t>
      </w:r>
      <w:r w:rsidR="003E11F0">
        <w:rPr>
          <w:rFonts w:ascii="Times New Roman" w:hAnsi="Times New Roman" w:cs="Times New Roman"/>
        </w:rPr>
        <w:t>a lot</w:t>
      </w:r>
      <w:r>
        <w:rPr>
          <w:rFonts w:ascii="Times New Roman" w:hAnsi="Times New Roman" w:cs="Times New Roman"/>
        </w:rPr>
        <w:t>) tall.</w:t>
      </w:r>
    </w:p>
    <w:p w14:paraId="4CBBAB7C" w14:textId="750A5623" w:rsidR="00815F99" w:rsidRPr="00416924" w:rsidRDefault="00714225" w:rsidP="0071422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 xml:space="preserve">   c. </w:t>
      </w:r>
      <w:r w:rsidR="00815F99" w:rsidRPr="00416924">
        <w:rPr>
          <w:rFonts w:ascii="Times New Roman" w:hAnsi="Times New Roman" w:cs="Times New Roman"/>
        </w:rPr>
        <w:t>Tim is (*very) taller.</w:t>
      </w:r>
    </w:p>
    <w:p w14:paraId="57D42A3B" w14:textId="7D5468D8" w:rsidR="00B961CD" w:rsidRDefault="00416924" w:rsidP="00815F9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 xml:space="preserve">   </w:t>
      </w:r>
      <w:r w:rsidR="00714225">
        <w:rPr>
          <w:rFonts w:ascii="Times New Roman" w:hAnsi="Times New Roman" w:cs="Times New Roman"/>
        </w:rPr>
        <w:t>d</w:t>
      </w:r>
      <w:r w:rsidR="00815F99">
        <w:rPr>
          <w:rFonts w:ascii="Times New Roman" w:hAnsi="Times New Roman" w:cs="Times New Roman"/>
        </w:rPr>
        <w:t>. Tim is (</w:t>
      </w:r>
      <w:r w:rsidR="003E11F0">
        <w:rPr>
          <w:rFonts w:ascii="Times New Roman" w:hAnsi="Times New Roman" w:cs="Times New Roman"/>
        </w:rPr>
        <w:t>a lot</w:t>
      </w:r>
      <w:r w:rsidR="00815F99">
        <w:rPr>
          <w:rFonts w:ascii="Times New Roman" w:hAnsi="Times New Roman" w:cs="Times New Roman"/>
        </w:rPr>
        <w:t>) taller.</w:t>
      </w:r>
      <w:r w:rsidR="00F107BF">
        <w:rPr>
          <w:rFonts w:ascii="Times New Roman" w:hAnsi="Times New Roman" w:cs="Times New Roman"/>
        </w:rPr>
        <w:t xml:space="preserve">                                                                                  (my creations)</w:t>
      </w:r>
    </w:p>
    <w:p w14:paraId="373C075A" w14:textId="77777777" w:rsidR="001F14A7" w:rsidRDefault="001F14A7" w:rsidP="00714225">
      <w:pPr>
        <w:rPr>
          <w:rStyle w:val="y2iqfc"/>
          <w:color w:val="000000" w:themeColor="text1"/>
        </w:rPr>
      </w:pPr>
    </w:p>
    <w:p w14:paraId="6D127476" w14:textId="736236E8" w:rsidR="00714225" w:rsidRDefault="001F14A7" w:rsidP="001F14A7">
      <w:pPr>
        <w:spacing w:line="480" w:lineRule="auto"/>
      </w:pPr>
      <w:r>
        <w:rPr>
          <w:rStyle w:val="y2iqfc"/>
          <w:color w:val="000000" w:themeColor="text1"/>
        </w:rPr>
        <w:t>T</w:t>
      </w:r>
      <w:r w:rsidR="00714225">
        <w:t xml:space="preserve">he lexical form of the English word ‘taller’ is comparative, </w:t>
      </w:r>
      <w:r>
        <w:t xml:space="preserve">but </w:t>
      </w:r>
      <w:r w:rsidR="00714225">
        <w:t>its meaning is absolute, unlike its gradable counterpart ‘tall.’</w:t>
      </w:r>
      <w:r w:rsidR="003E11F0">
        <w:t xml:space="preserve"> This explain</w:t>
      </w:r>
      <w:r w:rsidR="00EA6158">
        <w:t>s</w:t>
      </w:r>
      <w:r w:rsidR="003E11F0">
        <w:t xml:space="preserve"> why a degree intensifier that does not have an explicit standard of comparison (i.e., ‘very’) can modify (a) but not (c) while one that requires an explicit standard of comparison (i.e., ‘a lot’) cannot modify (b) but can modify (d). </w:t>
      </w:r>
    </w:p>
    <w:p w14:paraId="46E38FA2" w14:textId="5EAC55B0" w:rsidR="00714225" w:rsidRPr="00677331" w:rsidRDefault="00677331" w:rsidP="00677331">
      <w:pPr>
        <w:spacing w:line="480" w:lineRule="auto"/>
        <w:rPr>
          <w:rStyle w:val="y2iqfc"/>
        </w:rPr>
      </w:pPr>
      <w:r>
        <w:tab/>
        <w:t xml:space="preserve">The </w:t>
      </w:r>
      <w:r>
        <w:rPr>
          <w:i/>
          <w:iCs/>
        </w:rPr>
        <w:t>Constraint on Multiple Foci</w:t>
      </w:r>
      <w:r>
        <w:t xml:space="preserve">, however, is used to justify Liu’s complex mechanism for an overt and covert positive morpheme, which misses the fundamental big picture. In her chapter in the 2017 </w:t>
      </w:r>
      <w:r>
        <w:rPr>
          <w:i/>
          <w:iCs/>
        </w:rPr>
        <w:t xml:space="preserve">Encyclopedia of Chinese Language and Linguistics, </w:t>
      </w:r>
      <w:r>
        <w:t>linguist Shi-</w:t>
      </w:r>
      <w:proofErr w:type="spellStart"/>
      <w:r>
        <w:t>Zhe</w:t>
      </w:r>
      <w:proofErr w:type="spellEnd"/>
      <w:r>
        <w:t xml:space="preserve"> Huang </w:t>
      </w:r>
      <w:r>
        <w:lastRenderedPageBreak/>
        <w:t xml:space="preserve">produces a more convincing account, namely that, “... the positive meaning of a bare gradable adjective under contrastive reading entails comparative reading” (p. 16). In English, this is overtly marked through inflection (i.e., [-er]), </w:t>
      </w:r>
      <w:r w:rsidR="001B4BAB">
        <w:t>whereas in Mandarin Chinese,</w:t>
      </w:r>
      <w:r>
        <w:t xml:space="preserve"> it is not</w:t>
      </w:r>
      <w:r w:rsidR="001B4BAB">
        <w:t xml:space="preserve">. </w:t>
      </w:r>
      <w:r w:rsidR="00030992">
        <w:t xml:space="preserve">However, take a look at what happens if the comparative meaning of </w:t>
      </w:r>
      <w:proofErr w:type="spellStart"/>
      <w:r w:rsidR="00030992" w:rsidRPr="0022445F">
        <w:rPr>
          <w:i/>
          <w:iCs/>
          <w:color w:val="000000" w:themeColor="text1"/>
        </w:rPr>
        <w:t>gāo</w:t>
      </w:r>
      <w:proofErr w:type="spellEnd"/>
      <w:r w:rsidR="00030992">
        <w:rPr>
          <w:i/>
          <w:iCs/>
          <w:color w:val="000000" w:themeColor="text1"/>
        </w:rPr>
        <w:t xml:space="preserve"> </w:t>
      </w:r>
      <w:r w:rsidR="00030992">
        <w:rPr>
          <w:color w:val="000000" w:themeColor="text1"/>
        </w:rPr>
        <w:t>‘taller’ in (</w:t>
      </w:r>
      <w:r w:rsidR="006A6572">
        <w:rPr>
          <w:color w:val="000000" w:themeColor="text1"/>
        </w:rPr>
        <w:t>11</w:t>
      </w:r>
      <w:r w:rsidR="00030992">
        <w:rPr>
          <w:color w:val="000000" w:themeColor="text1"/>
        </w:rPr>
        <w:t xml:space="preserve">) is re-imagined as having a positive meaning, as shown in </w:t>
      </w:r>
      <w:r w:rsidR="00030992">
        <w:t>(</w:t>
      </w:r>
      <w:r w:rsidR="00853D48">
        <w:t>30</w:t>
      </w:r>
      <w:r w:rsidR="00030992">
        <w:t xml:space="preserve">): </w:t>
      </w:r>
    </w:p>
    <w:p w14:paraId="2F5568D6" w14:textId="378E0125" w:rsidR="00B961CD" w:rsidRPr="00B961CD" w:rsidRDefault="00B961CD"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961CD">
        <w:rPr>
          <w:rFonts w:ascii="Times New Roman" w:hAnsi="Times New Roman" w:cs="Times New Roman"/>
        </w:rPr>
        <w:t xml:space="preserve">Q: </w:t>
      </w:r>
      <w:proofErr w:type="spellStart"/>
      <w:r w:rsidRPr="00B961CD">
        <w:rPr>
          <w:rFonts w:ascii="Times New Roman" w:eastAsia="MS Mincho" w:hAnsi="Times New Roman" w:cs="Times New Roman"/>
        </w:rPr>
        <w:t>他</w:t>
      </w:r>
      <w:r w:rsidRPr="001546A7">
        <w:rPr>
          <w:rFonts w:ascii="SimSun" w:hAnsi="SimSun" w:cs="Times New Roman"/>
        </w:rPr>
        <w:t>们谁</w:t>
      </w:r>
      <w:r w:rsidRPr="00B961CD">
        <w:rPr>
          <w:rFonts w:ascii="Times New Roman" w:eastAsia="MS Mincho" w:hAnsi="Times New Roman" w:cs="Times New Roman"/>
        </w:rPr>
        <w:t>高</w:t>
      </w:r>
      <w:proofErr w:type="spellEnd"/>
      <w:r w:rsidRPr="00B961CD">
        <w:rPr>
          <w:rFonts w:ascii="MS Mincho" w:eastAsia="MS Mincho" w:hAnsi="MS Mincho" w:cs="Times New Roman"/>
        </w:rPr>
        <w:t>?</w:t>
      </w:r>
    </w:p>
    <w:p w14:paraId="7AA3AFC2" w14:textId="7F878383" w:rsidR="00B961CD" w:rsidRPr="0022445F" w:rsidRDefault="00B961CD" w:rsidP="00B961CD">
      <w:pPr>
        <w:ind w:firstLine="720"/>
        <w:rPr>
          <w:i/>
          <w:iCs/>
          <w:color w:val="000000" w:themeColor="text1"/>
        </w:rPr>
      </w:pPr>
      <w:r>
        <w:rPr>
          <w:i/>
          <w:iCs/>
          <w:color w:val="000000" w:themeColor="text1"/>
        </w:rPr>
        <w:t xml:space="preserve">        </w:t>
      </w:r>
      <w:proofErr w:type="spellStart"/>
      <w:r w:rsidRPr="0022445F">
        <w:rPr>
          <w:i/>
          <w:iCs/>
          <w:color w:val="000000" w:themeColor="text1"/>
        </w:rPr>
        <w:t>tāmen</w:t>
      </w:r>
      <w:proofErr w:type="spellEnd"/>
      <w:r w:rsidRPr="0022445F">
        <w:rPr>
          <w:i/>
          <w:iCs/>
          <w:color w:val="000000" w:themeColor="text1"/>
        </w:rPr>
        <w:t xml:space="preserve"> </w:t>
      </w:r>
      <w:proofErr w:type="spellStart"/>
      <w:r w:rsidRPr="0022445F">
        <w:rPr>
          <w:i/>
          <w:iCs/>
          <w:color w:val="000000" w:themeColor="text1"/>
        </w:rPr>
        <w:t>shéi</w:t>
      </w:r>
      <w:proofErr w:type="spellEnd"/>
      <w:r w:rsidRPr="0022445F">
        <w:rPr>
          <w:i/>
          <w:iCs/>
          <w:color w:val="000000" w:themeColor="text1"/>
        </w:rPr>
        <w:t xml:space="preserve"> </w:t>
      </w:r>
      <w:proofErr w:type="spellStart"/>
      <w:r w:rsidRPr="0022445F">
        <w:rPr>
          <w:i/>
          <w:iCs/>
          <w:color w:val="000000" w:themeColor="text1"/>
        </w:rPr>
        <w:t>gāo</w:t>
      </w:r>
      <w:proofErr w:type="spellEnd"/>
    </w:p>
    <w:p w14:paraId="749A9365" w14:textId="6BE2C177" w:rsidR="00B961CD" w:rsidRPr="0022445F" w:rsidRDefault="00B961CD" w:rsidP="00B961CD">
      <w:pPr>
        <w:ind w:firstLine="720"/>
        <w:rPr>
          <w:color w:val="000000" w:themeColor="text1"/>
        </w:rPr>
      </w:pPr>
      <w:r>
        <w:rPr>
          <w:color w:val="000000" w:themeColor="text1"/>
        </w:rPr>
        <w:t xml:space="preserve">        </w:t>
      </w:r>
      <w:r w:rsidRPr="0022445F">
        <w:rPr>
          <w:color w:val="000000" w:themeColor="text1"/>
        </w:rPr>
        <w:t>them   who tall</w:t>
      </w:r>
    </w:p>
    <w:p w14:paraId="69157583" w14:textId="1E8C53C1" w:rsidR="00B961CD" w:rsidRDefault="00B961CD" w:rsidP="00B961CD">
      <w:pPr>
        <w:ind w:firstLine="720"/>
        <w:rPr>
          <w:color w:val="000000" w:themeColor="text1"/>
        </w:rPr>
      </w:pPr>
      <w:r>
        <w:rPr>
          <w:color w:val="000000" w:themeColor="text1"/>
        </w:rPr>
        <w:t xml:space="preserve">        </w:t>
      </w:r>
      <w:r w:rsidRPr="0022445F">
        <w:rPr>
          <w:color w:val="000000" w:themeColor="text1"/>
        </w:rPr>
        <w:t xml:space="preserve">‘Which of them is tall?’ </w:t>
      </w:r>
    </w:p>
    <w:p w14:paraId="774A0B1D" w14:textId="4B29D889" w:rsidR="00B961CD" w:rsidRPr="00B961CD" w:rsidRDefault="00B961CD" w:rsidP="00B961CD">
      <w:pPr>
        <w:ind w:firstLine="720"/>
        <w:rPr>
          <w:color w:val="000000" w:themeColor="text1"/>
          <w:sz w:val="20"/>
          <w:szCs w:val="20"/>
        </w:rPr>
      </w:pPr>
      <w:r>
        <w:rPr>
          <w:color w:val="000000" w:themeColor="text1"/>
          <w:sz w:val="18"/>
          <w:szCs w:val="18"/>
        </w:rPr>
        <w:t xml:space="preserve">          </w:t>
      </w:r>
      <w:r w:rsidRPr="00B961CD">
        <w:rPr>
          <w:color w:val="000000" w:themeColor="text1"/>
          <w:sz w:val="20"/>
          <w:szCs w:val="20"/>
        </w:rPr>
        <w:t xml:space="preserve">(Imagine this being a question asked by a volleyball scouting agent looking for tall players)  </w:t>
      </w:r>
    </w:p>
    <w:p w14:paraId="6E994048" w14:textId="646F37DE" w:rsidR="00B961CD" w:rsidRPr="0022445F" w:rsidRDefault="00B961CD" w:rsidP="00B961CD">
      <w:pPr>
        <w:ind w:firstLine="720"/>
        <w:rPr>
          <w:color w:val="000000" w:themeColor="text1"/>
        </w:rPr>
      </w:pPr>
      <w:r>
        <w:rPr>
          <w:color w:val="000000" w:themeColor="text1"/>
        </w:rPr>
        <w:t xml:space="preserve">   A: </w:t>
      </w:r>
      <w:proofErr w:type="spellStart"/>
      <w:r w:rsidRPr="0022445F">
        <w:rPr>
          <w:rFonts w:eastAsia="MS Mincho"/>
          <w:color w:val="000000" w:themeColor="text1"/>
        </w:rPr>
        <w:t>老二</w:t>
      </w:r>
      <w:r w:rsidRPr="0022445F">
        <w:rPr>
          <w:rFonts w:eastAsia="MS Mincho"/>
        </w:rPr>
        <w:t>高</w:t>
      </w:r>
      <w:proofErr w:type="spellEnd"/>
      <w:r w:rsidRPr="0022445F">
        <w:rPr>
          <w:rFonts w:eastAsia="MS Mincho"/>
        </w:rPr>
        <w:t>。</w:t>
      </w:r>
    </w:p>
    <w:p w14:paraId="084407F7" w14:textId="2DBF21EA" w:rsidR="00B961CD" w:rsidRPr="0022445F" w:rsidRDefault="00B961CD" w:rsidP="00B96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00" w:themeColor="text1"/>
        </w:rPr>
      </w:pPr>
      <w:r>
        <w:rPr>
          <w:i/>
          <w:iCs/>
          <w:color w:val="000000" w:themeColor="text1"/>
        </w:rPr>
        <w:tab/>
        <w:t xml:space="preserve">      </w:t>
      </w:r>
      <w:proofErr w:type="spellStart"/>
      <w:r w:rsidRPr="0022445F">
        <w:rPr>
          <w:i/>
          <w:iCs/>
          <w:color w:val="000000" w:themeColor="text1"/>
        </w:rPr>
        <w:t>Lǎo</w:t>
      </w:r>
      <w:proofErr w:type="spellEnd"/>
      <w:r w:rsidRPr="0022445F">
        <w:rPr>
          <w:i/>
          <w:iCs/>
          <w:color w:val="000000" w:themeColor="text1"/>
        </w:rPr>
        <w:t xml:space="preserve"> </w:t>
      </w:r>
      <w:proofErr w:type="spellStart"/>
      <w:r w:rsidRPr="0022445F">
        <w:rPr>
          <w:i/>
          <w:iCs/>
          <w:color w:val="000000" w:themeColor="text1"/>
        </w:rPr>
        <w:t>Èr</w:t>
      </w:r>
      <w:proofErr w:type="spellEnd"/>
      <w:r w:rsidRPr="0022445F">
        <w:rPr>
          <w:i/>
          <w:iCs/>
          <w:color w:val="000000" w:themeColor="text1"/>
        </w:rPr>
        <w:t xml:space="preserve"> </w:t>
      </w:r>
      <w:proofErr w:type="spellStart"/>
      <w:r w:rsidRPr="0022445F">
        <w:rPr>
          <w:i/>
          <w:iCs/>
          <w:color w:val="000000" w:themeColor="text1"/>
        </w:rPr>
        <w:t>gāo</w:t>
      </w:r>
      <w:proofErr w:type="spellEnd"/>
      <w:r>
        <w:rPr>
          <w:i/>
          <w:iCs/>
          <w:color w:val="000000" w:themeColor="text1"/>
        </w:rPr>
        <w:t xml:space="preserve">                                                                   </w:t>
      </w:r>
      <w:r>
        <w:rPr>
          <w:color w:val="000000" w:themeColor="text1"/>
        </w:rPr>
        <w:t xml:space="preserve">                     </w:t>
      </w:r>
      <w:r>
        <w:rPr>
          <w:i/>
          <w:iCs/>
          <w:color w:val="000000" w:themeColor="text1"/>
        </w:rPr>
        <w:t xml:space="preserve"> </w:t>
      </w:r>
      <w:r w:rsidRPr="0022445F">
        <w:rPr>
          <w:color w:val="000000" w:themeColor="text1"/>
        </w:rPr>
        <w:t>(Huang 2017:16)</w:t>
      </w:r>
      <w:r>
        <w:rPr>
          <w:i/>
          <w:iCs/>
          <w:color w:val="000000" w:themeColor="text1"/>
        </w:rPr>
        <w:t xml:space="preserve">                                                                                                 </w:t>
      </w:r>
      <w:r w:rsidRPr="001B4D6F">
        <w:rPr>
          <w:color w:val="000000" w:themeColor="text1"/>
        </w:rPr>
        <w:t xml:space="preserve">      </w:t>
      </w:r>
      <w:r>
        <w:rPr>
          <w:i/>
          <w:iCs/>
          <w:color w:val="000000" w:themeColor="text1"/>
        </w:rPr>
        <w:t xml:space="preserve">                   </w:t>
      </w:r>
    </w:p>
    <w:p w14:paraId="34F2414F" w14:textId="12096399" w:rsidR="00B961CD" w:rsidRPr="0022445F" w:rsidRDefault="00B961CD" w:rsidP="00B96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color w:val="000000" w:themeColor="text1"/>
        </w:rPr>
        <w:tab/>
        <w:t xml:space="preserve">      </w:t>
      </w:r>
      <w:proofErr w:type="spellStart"/>
      <w:r w:rsidRPr="0022445F">
        <w:rPr>
          <w:color w:val="000000" w:themeColor="text1"/>
        </w:rPr>
        <w:t>Lǎo</w:t>
      </w:r>
      <w:proofErr w:type="spellEnd"/>
      <w:r w:rsidRPr="0022445F">
        <w:rPr>
          <w:color w:val="000000" w:themeColor="text1"/>
        </w:rPr>
        <w:t xml:space="preserve"> </w:t>
      </w:r>
      <w:proofErr w:type="spellStart"/>
      <w:r w:rsidRPr="0022445F">
        <w:rPr>
          <w:color w:val="000000" w:themeColor="text1"/>
        </w:rPr>
        <w:t>Èr</w:t>
      </w:r>
      <w:proofErr w:type="spellEnd"/>
      <w:r w:rsidRPr="0022445F">
        <w:rPr>
          <w:color w:val="000000" w:themeColor="text1"/>
        </w:rPr>
        <w:t xml:space="preserve"> tall</w:t>
      </w:r>
    </w:p>
    <w:p w14:paraId="4CC03E7A" w14:textId="0BA75744" w:rsidR="00B961CD" w:rsidRDefault="00B961CD" w:rsidP="00B96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color w:val="000000" w:themeColor="text1"/>
        </w:rPr>
        <w:tab/>
        <w:t xml:space="preserve">      </w:t>
      </w:r>
      <w:r w:rsidRPr="0022445F">
        <w:rPr>
          <w:color w:val="000000" w:themeColor="text1"/>
        </w:rPr>
        <w:t>‘</w:t>
      </w:r>
      <w:proofErr w:type="spellStart"/>
      <w:r w:rsidRPr="0022445F">
        <w:rPr>
          <w:color w:val="000000" w:themeColor="text1"/>
        </w:rPr>
        <w:t>Lǎo</w:t>
      </w:r>
      <w:proofErr w:type="spellEnd"/>
      <w:r w:rsidRPr="0022445F">
        <w:rPr>
          <w:color w:val="000000" w:themeColor="text1"/>
        </w:rPr>
        <w:t xml:space="preserve"> </w:t>
      </w:r>
      <w:proofErr w:type="spellStart"/>
      <w:r w:rsidRPr="0022445F">
        <w:rPr>
          <w:color w:val="000000" w:themeColor="text1"/>
        </w:rPr>
        <w:t>Èr</w:t>
      </w:r>
      <w:proofErr w:type="spellEnd"/>
      <w:r w:rsidRPr="0022445F">
        <w:rPr>
          <w:color w:val="000000" w:themeColor="text1"/>
        </w:rPr>
        <w:t xml:space="preserve"> is tall.’ </w:t>
      </w:r>
    </w:p>
    <w:p w14:paraId="0629B2CE" w14:textId="685BF73A" w:rsidR="00B961CD" w:rsidRPr="00B961CD" w:rsidRDefault="00B961CD" w:rsidP="00B96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0"/>
          <w:szCs w:val="20"/>
        </w:rPr>
      </w:pPr>
      <w:r>
        <w:rPr>
          <w:color w:val="000000" w:themeColor="text1"/>
          <w:sz w:val="22"/>
          <w:szCs w:val="22"/>
        </w:rPr>
        <w:tab/>
        <w:t xml:space="preserve">       </w:t>
      </w:r>
      <w:r w:rsidRPr="00B961CD">
        <w:rPr>
          <w:color w:val="000000" w:themeColor="text1"/>
          <w:sz w:val="20"/>
          <w:szCs w:val="20"/>
        </w:rPr>
        <w:t xml:space="preserve">(Implying she might be the next </w:t>
      </w:r>
      <w:proofErr w:type="spellStart"/>
      <w:r w:rsidRPr="00B961CD">
        <w:rPr>
          <w:color w:val="000000" w:themeColor="text1"/>
          <w:sz w:val="20"/>
          <w:szCs w:val="20"/>
        </w:rPr>
        <w:t>Láng</w:t>
      </w:r>
      <w:proofErr w:type="spellEnd"/>
      <w:r w:rsidRPr="00B961CD">
        <w:rPr>
          <w:color w:val="000000" w:themeColor="text1"/>
          <w:sz w:val="20"/>
          <w:szCs w:val="20"/>
        </w:rPr>
        <w:t xml:space="preserve"> </w:t>
      </w:r>
      <w:proofErr w:type="spellStart"/>
      <w:r w:rsidRPr="00B961CD">
        <w:rPr>
          <w:color w:val="000000" w:themeColor="text1"/>
          <w:sz w:val="20"/>
          <w:szCs w:val="20"/>
        </w:rPr>
        <w:t>Píng</w:t>
      </w:r>
      <w:proofErr w:type="spellEnd"/>
      <w:r w:rsidRPr="00B961CD">
        <w:rPr>
          <w:color w:val="000000" w:themeColor="text1"/>
          <w:sz w:val="20"/>
          <w:szCs w:val="20"/>
        </w:rPr>
        <w:t xml:space="preserve">, the legendary Chinese volleyball player and coach)    </w:t>
      </w:r>
    </w:p>
    <w:p w14:paraId="08BD2C35" w14:textId="5DE0249C" w:rsidR="00B961CD" w:rsidRDefault="00B961CD" w:rsidP="00B961CD"/>
    <w:p w14:paraId="7AE96B35" w14:textId="1DBB93DA" w:rsidR="00030992" w:rsidRDefault="00030992" w:rsidP="00322E14">
      <w:pPr>
        <w:spacing w:line="480" w:lineRule="auto"/>
      </w:pPr>
      <w:r>
        <w:t xml:space="preserve">Huang (2017) explains that “Being tall makes one necessarily taller than someone who is short, or who is not short,” (p. 16). </w:t>
      </w:r>
      <w:r w:rsidR="00151466">
        <w:t>In other words</w:t>
      </w:r>
      <w:r>
        <w:t xml:space="preserve">, the comparative reading is part of the lexical item’s </w:t>
      </w:r>
      <w:proofErr w:type="spellStart"/>
      <w:r>
        <w:t>intensional</w:t>
      </w:r>
      <w:proofErr w:type="spellEnd"/>
      <w:r>
        <w:t xml:space="preserve"> meaning and is accessed in a contrastive context.</w:t>
      </w:r>
      <w:r w:rsidR="00F64B85">
        <w:t xml:space="preserve"> </w:t>
      </w:r>
    </w:p>
    <w:p w14:paraId="0682AAD3" w14:textId="6CBF95C1" w:rsidR="00030992" w:rsidRDefault="00F64B85" w:rsidP="00F64B85">
      <w:pPr>
        <w:spacing w:line="480" w:lineRule="auto"/>
      </w:pPr>
      <w:r>
        <w:tab/>
        <w:t xml:space="preserve">So, </w:t>
      </w:r>
      <w:r w:rsidR="00372FD0">
        <w:t xml:space="preserve">the shortcomings of </w:t>
      </w:r>
      <w:r>
        <w:t xml:space="preserve">Liu’s theory </w:t>
      </w:r>
      <w:r w:rsidR="00372FD0">
        <w:t>are as follows</w:t>
      </w:r>
      <w:r>
        <w:t>: 1</w:t>
      </w:r>
      <w:r w:rsidR="00A32C57">
        <w:t>)</w:t>
      </w:r>
      <w:r>
        <w:t xml:space="preserve"> it overgeneralizes the application of </w:t>
      </w:r>
      <w:proofErr w:type="spellStart"/>
      <w:r w:rsidRPr="00D2404A">
        <w:rPr>
          <w:rStyle w:val="y2iqfc"/>
          <w:i/>
          <w:iCs/>
          <w:color w:val="000000" w:themeColor="text1"/>
        </w:rPr>
        <w:t>nàgè</w:t>
      </w:r>
      <w:proofErr w:type="spellEnd"/>
      <w:r>
        <w:rPr>
          <w:rStyle w:val="y2iqfc"/>
          <w:i/>
          <w:iCs/>
          <w:color w:val="000000" w:themeColor="text1"/>
        </w:rPr>
        <w:t xml:space="preserve"> </w:t>
      </w:r>
      <w:r>
        <w:rPr>
          <w:rStyle w:val="y2iqfc"/>
          <w:color w:val="000000" w:themeColor="text1"/>
        </w:rPr>
        <w:t xml:space="preserve">to contexts where its usage is ungrammatical (i.e., gradable adjectives without adversely negative meanings and contrastive focus sentences with the pro-form’s variant </w:t>
      </w:r>
      <w:proofErr w:type="spellStart"/>
      <w:r w:rsidRPr="00D2404A">
        <w:rPr>
          <w:color w:val="000000" w:themeColor="text1"/>
        </w:rPr>
        <w:t>z</w:t>
      </w:r>
      <w:r w:rsidRPr="00D2404A">
        <w:rPr>
          <w:rStyle w:val="y2iqfc"/>
          <w:i/>
          <w:iCs/>
          <w:color w:val="000000" w:themeColor="text1"/>
        </w:rPr>
        <w:t>hègè</w:t>
      </w:r>
      <w:proofErr w:type="spellEnd"/>
      <w:r>
        <w:rPr>
          <w:rStyle w:val="y2iqfc"/>
          <w:color w:val="000000" w:themeColor="text1"/>
        </w:rPr>
        <w:t xml:space="preserve"> ‘this-GE’); 2</w:t>
      </w:r>
      <w:r w:rsidR="00A32C57">
        <w:rPr>
          <w:rStyle w:val="y2iqfc"/>
          <w:color w:val="000000" w:themeColor="text1"/>
        </w:rPr>
        <w:t>)</w:t>
      </w:r>
      <w:r>
        <w:rPr>
          <w:rStyle w:val="y2iqfc"/>
          <w:color w:val="000000" w:themeColor="text1"/>
        </w:rPr>
        <w:t xml:space="preserve"> it is contrary to the logic of recognizing only an overt or covert form in a language rather than both; 3) the constraint on the distribution</w:t>
      </w:r>
      <w:r w:rsidR="00E10902">
        <w:rPr>
          <w:rStyle w:val="y2iqfc"/>
          <w:color w:val="000000" w:themeColor="text1"/>
        </w:rPr>
        <w:t xml:space="preserve"> of the positive morpheme’s two allomorphs</w:t>
      </w:r>
      <w:r>
        <w:rPr>
          <w:rStyle w:val="y2iqfc"/>
          <w:color w:val="000000" w:themeColor="text1"/>
        </w:rPr>
        <w:t xml:space="preserve"> (i.e., </w:t>
      </w:r>
      <w:r>
        <w:rPr>
          <w:rStyle w:val="y2iqfc"/>
          <w:i/>
          <w:iCs/>
          <w:color w:val="000000" w:themeColor="text1"/>
        </w:rPr>
        <w:t>Constraint on Multiple Foci</w:t>
      </w:r>
      <w:r>
        <w:rPr>
          <w:rStyle w:val="y2iqfc"/>
          <w:color w:val="000000" w:themeColor="text1"/>
        </w:rPr>
        <w:t xml:space="preserve">) does not </w:t>
      </w:r>
      <w:r w:rsidR="00E10902">
        <w:rPr>
          <w:rStyle w:val="y2iqfc"/>
          <w:color w:val="000000" w:themeColor="text1"/>
        </w:rPr>
        <w:t>explain and account for</w:t>
      </w:r>
      <w:r>
        <w:rPr>
          <w:rStyle w:val="y2iqfc"/>
          <w:color w:val="000000" w:themeColor="text1"/>
        </w:rPr>
        <w:t xml:space="preserve"> </w:t>
      </w:r>
      <w:r>
        <w:t xml:space="preserve">cross-linguist patterns. </w:t>
      </w:r>
    </w:p>
    <w:p w14:paraId="51D2D799" w14:textId="77777777" w:rsidR="00A712FA" w:rsidRDefault="00A712FA" w:rsidP="00A712FA"/>
    <w:p w14:paraId="4558C942" w14:textId="30856A71" w:rsidR="00515D34" w:rsidRPr="007D27D5" w:rsidRDefault="00515D34" w:rsidP="00FA67EE">
      <w:pPr>
        <w:pStyle w:val="ListParagraph"/>
        <w:numPr>
          <w:ilvl w:val="0"/>
          <w:numId w:val="7"/>
        </w:numPr>
        <w:rPr>
          <w:rFonts w:ascii="Times New Roman" w:hAnsi="Times New Roman" w:cs="Times New Roman"/>
          <w:sz w:val="28"/>
          <w:szCs w:val="28"/>
        </w:rPr>
      </w:pPr>
      <w:r w:rsidRPr="007D27D5">
        <w:rPr>
          <w:rFonts w:ascii="Times New Roman" w:hAnsi="Times New Roman" w:cs="Times New Roman"/>
          <w:sz w:val="28"/>
          <w:szCs w:val="28"/>
        </w:rPr>
        <w:t>Waltraud Paul (2010)</w:t>
      </w:r>
    </w:p>
    <w:p w14:paraId="75607888" w14:textId="316EBBBF" w:rsidR="00CB793A" w:rsidRPr="000C6E82" w:rsidRDefault="001C0714" w:rsidP="00FA67EE">
      <w:pPr>
        <w:pStyle w:val="ListParagraph"/>
        <w:numPr>
          <w:ilvl w:val="1"/>
          <w:numId w:val="10"/>
        </w:numPr>
        <w:rPr>
          <w:rFonts w:ascii="Times New Roman" w:hAnsi="Times New Roman" w:cs="Times New Roman"/>
        </w:rPr>
      </w:pPr>
      <w:r w:rsidRPr="000C6E82">
        <w:rPr>
          <w:rFonts w:ascii="Times New Roman" w:hAnsi="Times New Roman" w:cs="Times New Roman"/>
        </w:rPr>
        <w:t xml:space="preserve">Theory of a </w:t>
      </w:r>
      <w:r w:rsidRPr="000C6E82">
        <w:rPr>
          <w:rFonts w:ascii="Times New Roman" w:hAnsi="Times New Roman" w:cs="Times New Roman"/>
          <w:i/>
          <w:iCs/>
        </w:rPr>
        <w:t xml:space="preserve">De </w:t>
      </w:r>
      <w:r w:rsidRPr="000C6E82">
        <w:rPr>
          <w:rFonts w:ascii="Times New Roman" w:eastAsia="MS Mincho" w:hAnsi="Times New Roman" w:cs="Times New Roman"/>
          <w:color w:val="000000" w:themeColor="text1"/>
        </w:rPr>
        <w:t>的</w:t>
      </w:r>
      <w:r w:rsidRPr="000C6E82">
        <w:rPr>
          <w:rFonts w:ascii="Times New Roman" w:hAnsi="Times New Roman" w:cs="Times New Roman"/>
          <w:i/>
          <w:iCs/>
        </w:rPr>
        <w:t>-</w:t>
      </w:r>
      <w:r w:rsidRPr="000C6E82">
        <w:rPr>
          <w:rFonts w:ascii="Times New Roman" w:hAnsi="Times New Roman" w:cs="Times New Roman"/>
        </w:rPr>
        <w:t>less [Adjective + Noun] Noun Phrase</w:t>
      </w:r>
    </w:p>
    <w:p w14:paraId="36FF6F29" w14:textId="6A8E41FF" w:rsidR="00CB793A" w:rsidRDefault="00CB793A" w:rsidP="00CB793A">
      <w:pPr>
        <w:rPr>
          <w:rStyle w:val="y2iqfc"/>
        </w:rPr>
      </w:pPr>
    </w:p>
    <w:p w14:paraId="2F920125" w14:textId="044CD25E" w:rsidR="00321DCA" w:rsidRDefault="00B9769C" w:rsidP="00543867">
      <w:pPr>
        <w:spacing w:line="480" w:lineRule="auto"/>
        <w:ind w:firstLine="720"/>
        <w:rPr>
          <w:rFonts w:eastAsia="MS Mincho"/>
          <w:color w:val="000000" w:themeColor="text1"/>
          <w:lang w:eastAsia="zh-CN"/>
        </w:rPr>
      </w:pPr>
      <w:r>
        <w:t>In her 2010 paper, linguist Waltraud Paul proposes</w:t>
      </w:r>
      <w:r w:rsidR="00543867">
        <w:t xml:space="preserve"> that verbs in adnominal modifier positions require the modification marker </w:t>
      </w:r>
      <w:r w:rsidR="00543867">
        <w:rPr>
          <w:i/>
          <w:iCs/>
        </w:rPr>
        <w:t>de</w:t>
      </w:r>
      <w:r w:rsidR="00543867">
        <w:t xml:space="preserve"> </w:t>
      </w:r>
      <w:r w:rsidR="00543867" w:rsidRPr="00CB793A">
        <w:rPr>
          <w:rFonts w:ascii="MS Mincho" w:eastAsia="MS Mincho" w:hAnsi="MS Mincho"/>
          <w:color w:val="000000" w:themeColor="text1"/>
          <w:lang w:eastAsia="zh-CN"/>
        </w:rPr>
        <w:t>的</w:t>
      </w:r>
      <w:r w:rsidR="00543867">
        <w:rPr>
          <w:rFonts w:eastAsia="MS Mincho"/>
          <w:color w:val="000000" w:themeColor="text1"/>
          <w:lang w:eastAsia="zh-CN"/>
        </w:rPr>
        <w:t>, as shown in (</w:t>
      </w:r>
      <w:r w:rsidR="00321DCA">
        <w:rPr>
          <w:rFonts w:eastAsia="MS Mincho"/>
          <w:color w:val="000000" w:themeColor="text1"/>
          <w:lang w:eastAsia="zh-CN"/>
        </w:rPr>
        <w:t>31</w:t>
      </w:r>
      <w:r w:rsidR="00543867">
        <w:rPr>
          <w:rFonts w:eastAsia="MS Mincho"/>
          <w:color w:val="000000" w:themeColor="text1"/>
          <w:lang w:eastAsia="zh-CN"/>
        </w:rPr>
        <w:t xml:space="preserve">), whereas </w:t>
      </w:r>
      <w:r w:rsidR="00543867">
        <w:rPr>
          <w:rFonts w:eastAsia="MS Mincho"/>
          <w:i/>
          <w:iCs/>
          <w:color w:val="000000" w:themeColor="text1"/>
          <w:lang w:eastAsia="zh-CN"/>
        </w:rPr>
        <w:t>de</w:t>
      </w:r>
      <w:r w:rsidR="00543867">
        <w:rPr>
          <w:rFonts w:eastAsia="MS Mincho"/>
          <w:color w:val="000000" w:themeColor="text1"/>
          <w:lang w:eastAsia="zh-CN"/>
        </w:rPr>
        <w:t xml:space="preserve"> is optional when </w:t>
      </w:r>
    </w:p>
    <w:p w14:paraId="1ABF7B96" w14:textId="528878CC" w:rsidR="00C47F32" w:rsidRDefault="00543867" w:rsidP="00321DCA">
      <w:pPr>
        <w:spacing w:line="480" w:lineRule="auto"/>
        <w:rPr>
          <w:rFonts w:eastAsia="MS Mincho"/>
          <w:color w:val="000000" w:themeColor="text1"/>
          <w:lang w:eastAsia="zh-CN"/>
        </w:rPr>
      </w:pPr>
      <w:r>
        <w:rPr>
          <w:rFonts w:eastAsia="MS Mincho"/>
          <w:color w:val="000000" w:themeColor="text1"/>
          <w:lang w:eastAsia="zh-CN"/>
        </w:rPr>
        <w:lastRenderedPageBreak/>
        <w:t>the adnominal modifier is either a gradable or an absolute adjective, as shown in (</w:t>
      </w:r>
      <w:r w:rsidR="00321DCA">
        <w:rPr>
          <w:rFonts w:eastAsia="MS Mincho"/>
          <w:color w:val="000000" w:themeColor="text1"/>
          <w:lang w:eastAsia="zh-CN"/>
        </w:rPr>
        <w:t>32</w:t>
      </w:r>
      <w:r>
        <w:rPr>
          <w:rFonts w:eastAsia="MS Mincho"/>
          <w:color w:val="000000" w:themeColor="text1"/>
          <w:lang w:eastAsia="zh-CN"/>
        </w:rPr>
        <w:t>) &amp; (</w:t>
      </w:r>
      <w:r w:rsidR="00321DCA">
        <w:rPr>
          <w:rFonts w:eastAsia="MS Mincho"/>
          <w:color w:val="000000" w:themeColor="text1"/>
          <w:lang w:eastAsia="zh-CN"/>
        </w:rPr>
        <w:t>33</w:t>
      </w:r>
      <w:r>
        <w:rPr>
          <w:rFonts w:eastAsia="MS Mincho"/>
          <w:color w:val="000000" w:themeColor="text1"/>
          <w:lang w:eastAsia="zh-CN"/>
        </w:rPr>
        <w:t xml:space="preserve">), </w:t>
      </w:r>
    </w:p>
    <w:p w14:paraId="1E096C15" w14:textId="0EFCF9F3" w:rsidR="00502D98" w:rsidRPr="00502D98" w:rsidRDefault="00543867" w:rsidP="00C47F32">
      <w:pPr>
        <w:spacing w:line="480" w:lineRule="auto"/>
        <w:rPr>
          <w:rStyle w:val="y2iqfc"/>
          <w:rFonts w:eastAsia="MS Mincho"/>
          <w:color w:val="000000" w:themeColor="text1"/>
          <w:lang w:eastAsia="zh-CN"/>
        </w:rPr>
      </w:pPr>
      <w:r>
        <w:rPr>
          <w:rFonts w:eastAsia="MS Mincho"/>
          <w:color w:val="000000" w:themeColor="text1"/>
          <w:lang w:eastAsia="zh-CN"/>
        </w:rPr>
        <w:t xml:space="preserve">respectively:  </w:t>
      </w:r>
    </w:p>
    <w:p w14:paraId="2D84BDCC" w14:textId="0F9C5AF0" w:rsidR="00CB793A" w:rsidRPr="00CB793A" w:rsidRDefault="00CB793A"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MS Mincho" w:hAnsi="Times New Roman" w:cs="Times New Roman"/>
        </w:rPr>
      </w:pPr>
      <w:proofErr w:type="spellStart"/>
      <w:r w:rsidRPr="00CB793A">
        <w:rPr>
          <w:rFonts w:ascii="MS Mincho" w:eastAsia="MS Mincho" w:hAnsi="MS Mincho"/>
          <w:color w:val="000000" w:themeColor="text1"/>
        </w:rPr>
        <w:t>担</w:t>
      </w:r>
      <w:r w:rsidRPr="00CB793A">
        <w:rPr>
          <w:rFonts w:ascii="SimSun" w:hAnsi="SimSun" w:cs="Microsoft JhengHei" w:hint="eastAsia"/>
          <w:color w:val="000000" w:themeColor="text1"/>
        </w:rPr>
        <w:t>忧</w:t>
      </w:r>
      <w:proofErr w:type="spellEnd"/>
      <w:r w:rsidRPr="00CB793A">
        <w:rPr>
          <w:rFonts w:ascii="SimSun" w:hAnsi="SimSun" w:cs="Microsoft JhengHei" w:hint="eastAsia"/>
          <w:color w:val="000000" w:themeColor="text1"/>
        </w:rPr>
        <w:t xml:space="preserve"> </w:t>
      </w:r>
      <w:r w:rsidRPr="00CB793A">
        <w:rPr>
          <w:rFonts w:eastAsia="Microsoft JhengHei"/>
          <w:color w:val="000000" w:themeColor="text1"/>
        </w:rPr>
        <w:t>*</w:t>
      </w:r>
      <w:r w:rsidRPr="00543867">
        <w:rPr>
          <w:rFonts w:ascii="Times New Roman" w:eastAsia="MS Mincho" w:hAnsi="Times New Roman" w:cs="Times New Roman"/>
          <w:color w:val="000000" w:themeColor="text1"/>
        </w:rPr>
        <w:t>(</w:t>
      </w:r>
      <w:r w:rsidRPr="00CB793A">
        <w:rPr>
          <w:rFonts w:ascii="MS Mincho" w:eastAsia="MS Mincho" w:hAnsi="MS Mincho"/>
          <w:color w:val="000000" w:themeColor="text1"/>
          <w:lang w:eastAsia="zh-CN"/>
        </w:rPr>
        <w:t>的</w:t>
      </w:r>
      <w:r w:rsidRPr="00543867">
        <w:rPr>
          <w:rFonts w:ascii="Times New Roman" w:eastAsia="MS Mincho" w:hAnsi="Times New Roman" w:cs="Times New Roman"/>
          <w:color w:val="000000" w:themeColor="text1"/>
          <w:lang w:eastAsia="zh-CN"/>
        </w:rPr>
        <w:t>)</w:t>
      </w:r>
      <w:r w:rsidRPr="00CB793A">
        <w:rPr>
          <w:rFonts w:ascii="MS Mincho" w:eastAsia="MS Mincho" w:hAnsi="MS Mincho"/>
          <w:color w:val="000000" w:themeColor="text1"/>
          <w:lang w:eastAsia="zh-CN"/>
        </w:rPr>
        <w:t>人</w:t>
      </w:r>
      <w:r w:rsidRPr="00CB793A">
        <w:rPr>
          <w:rFonts w:ascii="MS Mincho" w:eastAsia="MS Mincho" w:hAnsi="MS Mincho" w:hint="eastAsia"/>
          <w:color w:val="000000" w:themeColor="text1"/>
          <w:lang w:eastAsia="zh-CN"/>
        </w:rPr>
        <w:t xml:space="preserve"> </w:t>
      </w:r>
    </w:p>
    <w:p w14:paraId="5871F939" w14:textId="40E1ED4B" w:rsidR="00CB793A" w:rsidRPr="00B21E88" w:rsidRDefault="00CB793A" w:rsidP="00CB7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S Mincho"/>
          <w:i/>
          <w:iCs/>
          <w:color w:val="000000" w:themeColor="text1"/>
        </w:rPr>
      </w:pPr>
      <w:r>
        <w:rPr>
          <w:i/>
          <w:iCs/>
          <w:color w:val="000000" w:themeColor="text1"/>
        </w:rPr>
        <w:tab/>
      </w:r>
      <w:proofErr w:type="spellStart"/>
      <w:r w:rsidRPr="00B21E88">
        <w:rPr>
          <w:i/>
          <w:iCs/>
          <w:color w:val="000000" w:themeColor="text1"/>
        </w:rPr>
        <w:t>dānyōu</w:t>
      </w:r>
      <w:proofErr w:type="spellEnd"/>
      <w:r w:rsidRPr="00B21E88">
        <w:rPr>
          <w:i/>
          <w:iCs/>
          <w:color w:val="000000" w:themeColor="text1"/>
        </w:rPr>
        <w:t xml:space="preserve"> *</w:t>
      </w:r>
      <w:r w:rsidRPr="00B21E88">
        <w:rPr>
          <w:color w:val="000000" w:themeColor="text1"/>
        </w:rPr>
        <w:t>(</w:t>
      </w:r>
      <w:r w:rsidRPr="00B21E88">
        <w:rPr>
          <w:i/>
          <w:iCs/>
          <w:color w:val="000000" w:themeColor="text1"/>
        </w:rPr>
        <w:t>de</w:t>
      </w:r>
      <w:r w:rsidRPr="00B21E88">
        <w:rPr>
          <w:rFonts w:eastAsia="MS Mincho"/>
          <w:color w:val="000000" w:themeColor="text1"/>
        </w:rPr>
        <w:t>)</w:t>
      </w:r>
      <w:r w:rsidRPr="00B21E88">
        <w:rPr>
          <w:rFonts w:eastAsia="MS Mincho"/>
          <w:i/>
          <w:iCs/>
          <w:color w:val="000000" w:themeColor="text1"/>
        </w:rPr>
        <w:t xml:space="preserve"> </w:t>
      </w:r>
      <w:proofErr w:type="spellStart"/>
      <w:r w:rsidRPr="00B21E88">
        <w:rPr>
          <w:rFonts w:eastAsia="MS Mincho"/>
          <w:i/>
          <w:iCs/>
          <w:color w:val="000000" w:themeColor="text1"/>
        </w:rPr>
        <w:t>rén</w:t>
      </w:r>
      <w:proofErr w:type="spellEnd"/>
      <w:r>
        <w:rPr>
          <w:rFonts w:eastAsia="MS Mincho"/>
          <w:i/>
          <w:iCs/>
          <w:color w:val="000000" w:themeColor="text1"/>
        </w:rPr>
        <w:t xml:space="preserve">                                </w:t>
      </w:r>
      <w:r w:rsidR="00876299">
        <w:rPr>
          <w:rFonts w:eastAsia="MS Mincho"/>
          <w:i/>
          <w:iCs/>
          <w:color w:val="000000" w:themeColor="text1"/>
        </w:rPr>
        <w:t xml:space="preserve">  </w:t>
      </w:r>
      <w:r w:rsidRPr="00CF2171">
        <w:t xml:space="preserve">VERB PHRASE      </w:t>
      </w:r>
    </w:p>
    <w:p w14:paraId="2772EFCD" w14:textId="0BF40F8B" w:rsidR="00CB793A" w:rsidRPr="00B21E88" w:rsidRDefault="00CB793A" w:rsidP="00CB7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color w:val="000000" w:themeColor="text1"/>
        </w:rPr>
        <w:tab/>
      </w:r>
      <w:r w:rsidRPr="00B21E88">
        <w:rPr>
          <w:color w:val="000000" w:themeColor="text1"/>
        </w:rPr>
        <w:t xml:space="preserve">worry   </w:t>
      </w:r>
      <w:r w:rsidRPr="00B21E88">
        <w:rPr>
          <w:rFonts w:eastAsia="MS Mincho"/>
          <w:color w:val="000000" w:themeColor="text1"/>
        </w:rPr>
        <w:t>*(</w:t>
      </w:r>
      <w:r w:rsidRPr="00CB793A">
        <w:rPr>
          <w:color w:val="000000" w:themeColor="text1"/>
        </w:rPr>
        <w:t>DE</w:t>
      </w:r>
      <w:r w:rsidRPr="00B21E88">
        <w:rPr>
          <w:rFonts w:eastAsia="MS Mincho"/>
          <w:color w:val="000000" w:themeColor="text1"/>
        </w:rPr>
        <w:t>)</w:t>
      </w:r>
      <w:r w:rsidRPr="00B21E88">
        <w:rPr>
          <w:color w:val="000000" w:themeColor="text1"/>
        </w:rPr>
        <w:t xml:space="preserve"> person</w:t>
      </w:r>
    </w:p>
    <w:p w14:paraId="6A642827" w14:textId="44E0BF4A" w:rsidR="00CB793A" w:rsidRPr="00CB793A" w:rsidRDefault="00CB793A" w:rsidP="00CB7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color w:val="000000" w:themeColor="text1"/>
        </w:rPr>
      </w:pPr>
      <w:r>
        <w:rPr>
          <w:color w:val="000000" w:themeColor="text1"/>
        </w:rPr>
        <w:tab/>
      </w:r>
      <w:r w:rsidRPr="00B21E88">
        <w:rPr>
          <w:color w:val="000000" w:themeColor="text1"/>
        </w:rPr>
        <w:t xml:space="preserve">‘persons who worry’                    </w:t>
      </w:r>
      <w:r>
        <w:rPr>
          <w:color w:val="000000" w:themeColor="text1"/>
        </w:rPr>
        <w:t xml:space="preserve">          </w:t>
      </w:r>
      <w:r w:rsidRPr="00B21E88">
        <w:rPr>
          <w:color w:val="000000" w:themeColor="text1"/>
        </w:rPr>
        <w:t xml:space="preserve">                        </w:t>
      </w:r>
      <w:r>
        <w:rPr>
          <w:color w:val="000000" w:themeColor="text1"/>
        </w:rPr>
        <w:t xml:space="preserve">                       </w:t>
      </w:r>
      <w:r w:rsidRPr="00B21E88">
        <w:rPr>
          <w:color w:val="000000" w:themeColor="text1"/>
        </w:rPr>
        <w:t xml:space="preserve">    (Paul 2010:123)</w:t>
      </w:r>
    </w:p>
    <w:p w14:paraId="3B0F368D" w14:textId="67760F78" w:rsidR="00CB793A" w:rsidRPr="00CB793A" w:rsidRDefault="00CB793A"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MS Mincho" w:hAnsi="Times New Roman" w:cs="Times New Roman"/>
        </w:rPr>
      </w:pPr>
      <w:r w:rsidRPr="00CB793A">
        <w:rPr>
          <w:rFonts w:eastAsia="MS Mincho"/>
          <w:color w:val="000000" w:themeColor="text1"/>
          <w:lang w:eastAsia="zh-CN"/>
        </w:rPr>
        <w:t>一个</w:t>
      </w:r>
      <w:r w:rsidRPr="00543867">
        <w:rPr>
          <w:rFonts w:ascii="SimSun" w:hAnsi="SimSun"/>
          <w:color w:val="000000" w:themeColor="text1"/>
          <w:lang w:eastAsia="zh-CN"/>
        </w:rPr>
        <w:t>聪</w:t>
      </w:r>
      <w:r w:rsidRPr="00CB793A">
        <w:rPr>
          <w:rFonts w:eastAsia="MS Mincho"/>
          <w:color w:val="000000" w:themeColor="text1"/>
          <w:lang w:eastAsia="zh-CN"/>
        </w:rPr>
        <w:t>明</w:t>
      </w:r>
      <w:r w:rsidRPr="00543867">
        <w:rPr>
          <w:rFonts w:ascii="Times New Roman" w:eastAsia="MS Mincho" w:hAnsi="Times New Roman" w:cs="Times New Roman"/>
          <w:color w:val="000000" w:themeColor="text1"/>
          <w:lang w:eastAsia="zh-CN"/>
        </w:rPr>
        <w:t>(</w:t>
      </w:r>
      <w:r w:rsidRPr="00543867">
        <w:rPr>
          <w:rFonts w:ascii="Times New Roman" w:eastAsia="MS Mincho" w:hAnsi="Times New Roman" w:cs="Times New Roman"/>
          <w:color w:val="000000" w:themeColor="text1"/>
          <w:lang w:eastAsia="zh-CN"/>
        </w:rPr>
        <w:t>的</w:t>
      </w:r>
      <w:r w:rsidRPr="00543867">
        <w:rPr>
          <w:rFonts w:ascii="Times New Roman" w:eastAsia="MS Mincho" w:hAnsi="Times New Roman" w:cs="Times New Roman"/>
          <w:color w:val="000000" w:themeColor="text1"/>
          <w:lang w:eastAsia="zh-CN"/>
        </w:rPr>
        <w:t>)</w:t>
      </w:r>
      <w:r w:rsidRPr="00CB793A">
        <w:rPr>
          <w:rFonts w:eastAsia="MS Mincho"/>
          <w:color w:val="000000" w:themeColor="text1"/>
          <w:lang w:eastAsia="zh-CN"/>
        </w:rPr>
        <w:t>人</w:t>
      </w:r>
    </w:p>
    <w:p w14:paraId="51ACA43A" w14:textId="13D08D9C" w:rsidR="00CB793A" w:rsidRPr="00B21E88" w:rsidRDefault="00CB793A" w:rsidP="00CB7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S Mincho"/>
          <w:i/>
          <w:iCs/>
          <w:color w:val="000000" w:themeColor="text1"/>
        </w:rPr>
      </w:pPr>
      <w:r>
        <w:rPr>
          <w:i/>
          <w:iCs/>
          <w:color w:val="000000" w:themeColor="text1"/>
        </w:rPr>
        <w:tab/>
      </w:r>
      <w:r w:rsidR="00923AD2">
        <w:rPr>
          <w:i/>
          <w:iCs/>
          <w:color w:val="000000" w:themeColor="text1"/>
        </w:rPr>
        <w:t xml:space="preserve">   </w:t>
      </w:r>
      <w:proofErr w:type="spellStart"/>
      <w:r w:rsidRPr="00B21E88">
        <w:rPr>
          <w:i/>
          <w:iCs/>
          <w:color w:val="000000" w:themeColor="text1"/>
        </w:rPr>
        <w:t>yīgè</w:t>
      </w:r>
      <w:proofErr w:type="spellEnd"/>
      <w:r w:rsidRPr="00B21E88">
        <w:rPr>
          <w:rFonts w:eastAsia="MS Mincho"/>
          <w:color w:val="000000" w:themeColor="text1"/>
        </w:rPr>
        <w:t xml:space="preserve">    </w:t>
      </w:r>
      <w:proofErr w:type="spellStart"/>
      <w:r w:rsidRPr="00B21E88">
        <w:rPr>
          <w:rFonts w:eastAsia="MS Mincho"/>
          <w:i/>
          <w:iCs/>
          <w:color w:val="000000" w:themeColor="text1"/>
        </w:rPr>
        <w:t>cōngmíng</w:t>
      </w:r>
      <w:proofErr w:type="spellEnd"/>
      <w:r w:rsidRPr="00B21E88">
        <w:rPr>
          <w:rFonts w:eastAsia="MS Mincho"/>
          <w:i/>
          <w:iCs/>
          <w:color w:val="000000" w:themeColor="text1"/>
        </w:rPr>
        <w:t xml:space="preserve"> </w:t>
      </w:r>
      <w:r w:rsidRPr="00B21E88">
        <w:rPr>
          <w:rFonts w:eastAsia="MS Mincho"/>
          <w:color w:val="000000" w:themeColor="text1"/>
        </w:rPr>
        <w:t>(</w:t>
      </w:r>
      <w:r w:rsidRPr="00B21E88">
        <w:rPr>
          <w:rFonts w:eastAsia="MS Mincho"/>
          <w:i/>
          <w:iCs/>
          <w:color w:val="000000" w:themeColor="text1"/>
        </w:rPr>
        <w:t>de</w:t>
      </w:r>
      <w:r w:rsidRPr="00B21E88">
        <w:rPr>
          <w:rFonts w:eastAsia="MS Mincho"/>
          <w:color w:val="000000" w:themeColor="text1"/>
        </w:rPr>
        <w:t>)</w:t>
      </w:r>
      <w:r w:rsidR="00923AD2">
        <w:rPr>
          <w:rFonts w:eastAsia="MS Mincho"/>
          <w:color w:val="000000" w:themeColor="text1"/>
        </w:rPr>
        <w:t xml:space="preserve">   </w:t>
      </w:r>
      <w:r w:rsidRPr="00B21E88">
        <w:rPr>
          <w:rFonts w:eastAsia="MS Mincho"/>
          <w:i/>
          <w:iCs/>
          <w:color w:val="000000" w:themeColor="text1"/>
        </w:rPr>
        <w:t xml:space="preserve"> </w:t>
      </w:r>
      <w:proofErr w:type="spellStart"/>
      <w:r w:rsidRPr="00B21E88">
        <w:rPr>
          <w:rFonts w:eastAsia="MS Mincho"/>
          <w:i/>
          <w:iCs/>
          <w:color w:val="000000" w:themeColor="text1"/>
        </w:rPr>
        <w:t>rén</w:t>
      </w:r>
      <w:proofErr w:type="spellEnd"/>
      <w:r w:rsidR="00876299">
        <w:rPr>
          <w:rFonts w:eastAsia="MS Mincho"/>
          <w:i/>
          <w:iCs/>
          <w:color w:val="000000" w:themeColor="text1"/>
        </w:rPr>
        <w:t xml:space="preserve">               </w:t>
      </w:r>
      <w:r w:rsidR="00876299">
        <w:t>GRADABLE ADJ.</w:t>
      </w:r>
      <w:r w:rsidR="00876299" w:rsidRPr="00CF2171">
        <w:t xml:space="preserve">        </w:t>
      </w:r>
      <w:r w:rsidR="00876299">
        <w:t xml:space="preserve">      </w:t>
      </w:r>
      <w:r w:rsidR="00876299" w:rsidRPr="00CF2171">
        <w:t xml:space="preserve"> </w:t>
      </w:r>
      <w:r w:rsidR="00876299" w:rsidRPr="00B21E88">
        <w:rPr>
          <w:rFonts w:eastAsia="MS Mincho"/>
          <w:color w:val="000000" w:themeColor="text1"/>
        </w:rPr>
        <w:t xml:space="preserve">       </w:t>
      </w:r>
    </w:p>
    <w:p w14:paraId="67251936" w14:textId="2F7B81EA" w:rsidR="00CB793A" w:rsidRPr="00B21E88" w:rsidRDefault="00CB793A" w:rsidP="00CB7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S Mincho"/>
          <w:color w:val="000000" w:themeColor="text1"/>
        </w:rPr>
      </w:pPr>
      <w:r>
        <w:rPr>
          <w:rFonts w:eastAsia="MS Mincho"/>
          <w:color w:val="000000" w:themeColor="text1"/>
        </w:rPr>
        <w:tab/>
      </w:r>
      <w:r w:rsidRPr="00B21E88">
        <w:rPr>
          <w:rFonts w:eastAsia="MS Mincho"/>
          <w:color w:val="000000" w:themeColor="text1"/>
        </w:rPr>
        <w:t>one-</w:t>
      </w:r>
      <w:r w:rsidRPr="00CB793A">
        <w:rPr>
          <w:rFonts w:eastAsia="MS Mincho"/>
          <w:color w:val="000000" w:themeColor="text1"/>
        </w:rPr>
        <w:t>CL</w:t>
      </w:r>
      <w:r w:rsidRPr="00B21E88">
        <w:rPr>
          <w:rFonts w:eastAsia="MS Mincho"/>
          <w:color w:val="000000" w:themeColor="text1"/>
        </w:rPr>
        <w:t xml:space="preserve"> intelligent (</w:t>
      </w:r>
      <w:r w:rsidRPr="00CB793A">
        <w:rPr>
          <w:rFonts w:eastAsia="MS Mincho"/>
          <w:color w:val="000000" w:themeColor="text1"/>
        </w:rPr>
        <w:t>DE</w:t>
      </w:r>
      <w:r w:rsidRPr="00B21E88">
        <w:rPr>
          <w:rFonts w:eastAsia="MS Mincho"/>
          <w:color w:val="000000" w:themeColor="text1"/>
        </w:rPr>
        <w:t>) person</w:t>
      </w:r>
      <w:r>
        <w:rPr>
          <w:rFonts w:eastAsia="MS Mincho"/>
          <w:color w:val="000000" w:themeColor="text1"/>
        </w:rPr>
        <w:t xml:space="preserve">             </w:t>
      </w:r>
    </w:p>
    <w:p w14:paraId="1A3F5D0F" w14:textId="3F15DD8A" w:rsidR="00CB793A" w:rsidRDefault="00CB793A" w:rsidP="00CB7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S Mincho"/>
          <w:color w:val="000000" w:themeColor="text1"/>
        </w:rPr>
      </w:pPr>
      <w:r>
        <w:rPr>
          <w:rFonts w:eastAsia="MS Mincho"/>
          <w:color w:val="000000" w:themeColor="text1"/>
        </w:rPr>
        <w:tab/>
      </w:r>
      <w:r w:rsidRPr="00B21E88">
        <w:rPr>
          <w:rFonts w:eastAsia="MS Mincho"/>
          <w:color w:val="000000" w:themeColor="text1"/>
        </w:rPr>
        <w:t xml:space="preserve">‘an intelligent person’ </w:t>
      </w:r>
    </w:p>
    <w:p w14:paraId="19BB6721" w14:textId="42D56127" w:rsidR="00CB793A" w:rsidRPr="00CB793A" w:rsidRDefault="00CB793A"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MS Mincho" w:hAnsi="Times New Roman" w:cs="Times New Roman"/>
          <w:color w:val="000000" w:themeColor="text1"/>
        </w:rPr>
      </w:pPr>
      <w:r w:rsidRPr="00CB793A">
        <w:rPr>
          <w:rFonts w:ascii="MS Mincho" w:eastAsia="MS Mincho" w:hAnsi="MS Mincho"/>
          <w:color w:val="000000" w:themeColor="text1"/>
          <w:lang w:eastAsia="zh-CN"/>
        </w:rPr>
        <w:t>一个</w:t>
      </w:r>
      <w:r w:rsidRPr="00CB793A">
        <w:rPr>
          <w:rFonts w:ascii="MS Mincho" w:eastAsia="MS Mincho" w:hAnsi="MS Mincho"/>
          <w:color w:val="202124"/>
          <w:lang w:eastAsia="zh-CN"/>
        </w:rPr>
        <w:t>方形</w:t>
      </w:r>
      <w:r w:rsidRPr="00543867">
        <w:rPr>
          <w:rFonts w:ascii="Times New Roman" w:eastAsia="MS Mincho" w:hAnsi="Times New Roman" w:cs="Times New Roman"/>
          <w:color w:val="000000" w:themeColor="text1"/>
          <w:lang w:eastAsia="zh-CN"/>
        </w:rPr>
        <w:t>(</w:t>
      </w:r>
      <w:r w:rsidRPr="00543867">
        <w:rPr>
          <w:rFonts w:ascii="Times New Roman" w:eastAsia="MS Mincho" w:hAnsi="Times New Roman" w:cs="Times New Roman"/>
          <w:color w:val="000000" w:themeColor="text1"/>
          <w:lang w:eastAsia="zh-CN"/>
        </w:rPr>
        <w:t>的</w:t>
      </w:r>
      <w:r w:rsidRPr="00543867">
        <w:rPr>
          <w:rFonts w:ascii="Times New Roman" w:eastAsia="MS Mincho" w:hAnsi="Times New Roman" w:cs="Times New Roman"/>
          <w:color w:val="000000" w:themeColor="text1"/>
          <w:lang w:eastAsia="zh-CN"/>
        </w:rPr>
        <w:t>)</w:t>
      </w:r>
      <w:r w:rsidRPr="00543867">
        <w:rPr>
          <w:rFonts w:ascii="SimSun" w:hAnsi="SimSun" w:cs="Microsoft JhengHei" w:hint="eastAsia"/>
          <w:color w:val="202124"/>
          <w:lang w:eastAsia="zh-CN"/>
        </w:rPr>
        <w:t>盘</w:t>
      </w:r>
      <w:r w:rsidRPr="00CB793A">
        <w:rPr>
          <w:rFonts w:ascii="MS Mincho" w:eastAsia="MS Mincho" w:hAnsi="MS Mincho"/>
          <w:color w:val="202124"/>
          <w:lang w:eastAsia="zh-CN"/>
        </w:rPr>
        <w:t>子</w:t>
      </w:r>
      <w:r w:rsidR="00876299">
        <w:rPr>
          <w:rFonts w:ascii="Times New Roman" w:eastAsia="MS Mincho" w:hAnsi="Times New Roman" w:cs="Times New Roman"/>
          <w:color w:val="202124"/>
          <w:lang w:eastAsia="zh-CN"/>
        </w:rPr>
        <w:t xml:space="preserve">                               </w:t>
      </w:r>
      <w:r w:rsidR="00876299" w:rsidRPr="00876299">
        <w:rPr>
          <w:rFonts w:ascii="Times New Roman" w:eastAsia="MS Mincho" w:hAnsi="Times New Roman" w:cs="Times New Roman"/>
          <w:color w:val="000000" w:themeColor="text1"/>
        </w:rPr>
        <w:t>ABSOLUTE</w:t>
      </w:r>
      <w:r w:rsidR="00876299" w:rsidRPr="00876299">
        <w:rPr>
          <w:rFonts w:ascii="Times New Roman" w:hAnsi="Times New Roman" w:cs="Times New Roman"/>
        </w:rPr>
        <w:t xml:space="preserve"> A</w:t>
      </w:r>
      <w:r w:rsidR="00876299">
        <w:rPr>
          <w:rFonts w:ascii="Times New Roman" w:hAnsi="Times New Roman" w:cs="Times New Roman"/>
        </w:rPr>
        <w:t>DJ.</w:t>
      </w:r>
      <w:r w:rsidR="00876299" w:rsidRPr="00CF2171">
        <w:t xml:space="preserve"> </w:t>
      </w:r>
      <w:r w:rsidR="00876299" w:rsidRPr="00B21E88">
        <w:rPr>
          <w:rFonts w:eastAsia="MS Mincho"/>
          <w:color w:val="000000" w:themeColor="text1"/>
        </w:rPr>
        <w:t xml:space="preserve"> </w:t>
      </w:r>
    </w:p>
    <w:p w14:paraId="45700EBE" w14:textId="2F9D188D" w:rsidR="00CB793A" w:rsidRPr="00B21E88" w:rsidRDefault="00CB793A" w:rsidP="00CB7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00" w:themeColor="text1"/>
        </w:rPr>
      </w:pPr>
      <w:r>
        <w:rPr>
          <w:i/>
          <w:iCs/>
          <w:color w:val="000000" w:themeColor="text1"/>
        </w:rPr>
        <w:tab/>
      </w:r>
      <w:r w:rsidR="00543867">
        <w:rPr>
          <w:i/>
          <w:iCs/>
          <w:color w:val="000000" w:themeColor="text1"/>
        </w:rPr>
        <w:t xml:space="preserve">   </w:t>
      </w:r>
      <w:proofErr w:type="spellStart"/>
      <w:r w:rsidRPr="00B21E88">
        <w:rPr>
          <w:i/>
          <w:iCs/>
          <w:color w:val="000000" w:themeColor="text1"/>
        </w:rPr>
        <w:t>yīgè</w:t>
      </w:r>
      <w:proofErr w:type="spellEnd"/>
      <w:r w:rsidRPr="00B21E88">
        <w:rPr>
          <w:i/>
          <w:iCs/>
          <w:color w:val="000000" w:themeColor="text1"/>
        </w:rPr>
        <w:t xml:space="preserve"> </w:t>
      </w:r>
      <w:proofErr w:type="spellStart"/>
      <w:r w:rsidRPr="00B21E88">
        <w:rPr>
          <w:i/>
          <w:iCs/>
          <w:color w:val="000000" w:themeColor="text1"/>
        </w:rPr>
        <w:t>fāngxíng</w:t>
      </w:r>
      <w:proofErr w:type="spellEnd"/>
      <w:r w:rsidRPr="00B21E88">
        <w:rPr>
          <w:i/>
          <w:iCs/>
          <w:color w:val="000000" w:themeColor="text1"/>
        </w:rPr>
        <w:t xml:space="preserve"> </w:t>
      </w:r>
      <w:r w:rsidRPr="00B21E88">
        <w:rPr>
          <w:color w:val="000000" w:themeColor="text1"/>
        </w:rPr>
        <w:t>(</w:t>
      </w:r>
      <w:r w:rsidRPr="00B21E88">
        <w:rPr>
          <w:i/>
          <w:iCs/>
          <w:color w:val="000000" w:themeColor="text1"/>
        </w:rPr>
        <w:t>de</w:t>
      </w:r>
      <w:r w:rsidRPr="00B21E88">
        <w:rPr>
          <w:color w:val="000000" w:themeColor="text1"/>
        </w:rPr>
        <w:t>)</w:t>
      </w:r>
      <w:r w:rsidRPr="00B21E88">
        <w:rPr>
          <w:i/>
          <w:iCs/>
          <w:color w:val="000000" w:themeColor="text1"/>
        </w:rPr>
        <w:t xml:space="preserve"> </w:t>
      </w:r>
      <w:proofErr w:type="spellStart"/>
      <w:r w:rsidRPr="00B21E88">
        <w:rPr>
          <w:i/>
          <w:iCs/>
          <w:color w:val="000000" w:themeColor="text1"/>
        </w:rPr>
        <w:t>pánzi</w:t>
      </w:r>
      <w:proofErr w:type="spellEnd"/>
      <w:r>
        <w:rPr>
          <w:i/>
          <w:iCs/>
          <w:color w:val="000000" w:themeColor="text1"/>
        </w:rPr>
        <w:t xml:space="preserve">                        </w:t>
      </w:r>
    </w:p>
    <w:p w14:paraId="76F259E0" w14:textId="56FF008F" w:rsidR="00CB793A" w:rsidRPr="00B21E88" w:rsidRDefault="00CB793A" w:rsidP="00CB7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S Mincho"/>
          <w:color w:val="000000" w:themeColor="text1"/>
        </w:rPr>
      </w:pPr>
      <w:r>
        <w:rPr>
          <w:rFonts w:eastAsia="MS Mincho"/>
          <w:color w:val="000000" w:themeColor="text1"/>
        </w:rPr>
        <w:tab/>
      </w:r>
      <w:r w:rsidRPr="00B21E88">
        <w:rPr>
          <w:rFonts w:eastAsia="MS Mincho"/>
          <w:color w:val="000000" w:themeColor="text1"/>
        </w:rPr>
        <w:t>one-</w:t>
      </w:r>
      <w:r w:rsidRPr="00CB793A">
        <w:rPr>
          <w:rFonts w:eastAsia="MS Mincho"/>
          <w:color w:val="000000" w:themeColor="text1"/>
        </w:rPr>
        <w:t>CL</w:t>
      </w:r>
      <w:r w:rsidRPr="00B21E88">
        <w:rPr>
          <w:rFonts w:eastAsia="MS Mincho"/>
          <w:color w:val="000000" w:themeColor="text1"/>
        </w:rPr>
        <w:t xml:space="preserve"> square (</w:t>
      </w:r>
      <w:r w:rsidRPr="00CB793A">
        <w:rPr>
          <w:rFonts w:eastAsia="MS Mincho"/>
          <w:color w:val="000000" w:themeColor="text1"/>
        </w:rPr>
        <w:t>DE</w:t>
      </w:r>
      <w:r w:rsidRPr="00B21E88">
        <w:rPr>
          <w:rFonts w:eastAsia="MS Mincho"/>
          <w:color w:val="000000" w:themeColor="text1"/>
        </w:rPr>
        <w:t>) plate</w:t>
      </w:r>
      <w:r w:rsidR="00876299">
        <w:rPr>
          <w:rFonts w:eastAsia="MS Mincho"/>
          <w:color w:val="000000" w:themeColor="text1"/>
        </w:rPr>
        <w:t xml:space="preserve">                                                                         </w:t>
      </w:r>
      <w:r w:rsidR="00876299" w:rsidRPr="00B21E88">
        <w:rPr>
          <w:rFonts w:eastAsia="MS Mincho"/>
          <w:color w:val="000000" w:themeColor="text1"/>
        </w:rPr>
        <w:t>(Paul 2010:122)</w:t>
      </w:r>
    </w:p>
    <w:p w14:paraId="66ED2521" w14:textId="77777777" w:rsidR="00E63095" w:rsidRDefault="00CB793A" w:rsidP="00CB7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S Mincho"/>
          <w:color w:val="000000" w:themeColor="text1"/>
        </w:rPr>
      </w:pPr>
      <w:r>
        <w:rPr>
          <w:rFonts w:eastAsia="MS Mincho"/>
          <w:color w:val="000000" w:themeColor="text1"/>
        </w:rPr>
        <w:tab/>
      </w:r>
      <w:r w:rsidRPr="00B21E88">
        <w:rPr>
          <w:rFonts w:eastAsia="MS Mincho"/>
          <w:color w:val="000000" w:themeColor="text1"/>
        </w:rPr>
        <w:t xml:space="preserve">‘a square plate’                        </w:t>
      </w:r>
    </w:p>
    <w:p w14:paraId="6ABF0669" w14:textId="581F091F" w:rsidR="00FB3CEA" w:rsidRDefault="00FB3CEA" w:rsidP="00CB7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S Mincho"/>
          <w:color w:val="000000" w:themeColor="text1"/>
        </w:rPr>
      </w:pPr>
    </w:p>
    <w:p w14:paraId="39ADDA35" w14:textId="23283988" w:rsidR="00543867" w:rsidRDefault="00B8008D" w:rsidP="00375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eastAsia="MS Mincho"/>
          <w:color w:val="202124"/>
          <w:lang w:eastAsia="zh-CN"/>
        </w:rPr>
      </w:pPr>
      <w:r>
        <w:rPr>
          <w:rFonts w:eastAsia="MS Mincho"/>
          <w:color w:val="000000" w:themeColor="text1"/>
          <w:lang w:eastAsia="zh-CN"/>
        </w:rPr>
        <w:t>She</w:t>
      </w:r>
      <w:r w:rsidR="004E21AA">
        <w:rPr>
          <w:rFonts w:eastAsia="MS Mincho"/>
          <w:color w:val="000000" w:themeColor="text1"/>
          <w:lang w:eastAsia="zh-CN"/>
        </w:rPr>
        <w:t xml:space="preserve"> argues that if gradable adjectives like </w:t>
      </w:r>
      <w:proofErr w:type="spellStart"/>
      <w:r w:rsidR="004E21AA" w:rsidRPr="00B21E88">
        <w:rPr>
          <w:rFonts w:eastAsia="MS Mincho"/>
          <w:i/>
          <w:iCs/>
          <w:color w:val="000000" w:themeColor="text1"/>
        </w:rPr>
        <w:t>cōngmíng</w:t>
      </w:r>
      <w:proofErr w:type="spellEnd"/>
      <w:r w:rsidR="004E21AA">
        <w:rPr>
          <w:rFonts w:eastAsia="MS Mincho"/>
          <w:i/>
          <w:iCs/>
          <w:color w:val="000000" w:themeColor="text1"/>
        </w:rPr>
        <w:t xml:space="preserve"> </w:t>
      </w:r>
      <w:r w:rsidR="004E21AA" w:rsidRPr="00543867">
        <w:rPr>
          <w:rFonts w:ascii="SimSun" w:eastAsia="SimSun" w:hAnsi="SimSun"/>
          <w:color w:val="000000" w:themeColor="text1"/>
          <w:lang w:eastAsia="zh-CN"/>
        </w:rPr>
        <w:t>聪</w:t>
      </w:r>
      <w:r w:rsidR="004E21AA" w:rsidRPr="00CB793A">
        <w:rPr>
          <w:rFonts w:eastAsia="MS Mincho"/>
          <w:color w:val="000000" w:themeColor="text1"/>
          <w:lang w:eastAsia="zh-CN"/>
        </w:rPr>
        <w:t>明</w:t>
      </w:r>
      <w:r w:rsidR="004E21AA">
        <w:rPr>
          <w:rFonts w:eastAsia="MS Mincho"/>
          <w:color w:val="000000" w:themeColor="text1"/>
          <w:lang w:eastAsia="zh-CN"/>
        </w:rPr>
        <w:t xml:space="preserve"> ‘intelligent’ were truly similar to intransitive, stative verbs like </w:t>
      </w:r>
      <w:proofErr w:type="spellStart"/>
      <w:r w:rsidR="004E21AA" w:rsidRPr="00B21E88">
        <w:rPr>
          <w:i/>
          <w:iCs/>
          <w:color w:val="000000" w:themeColor="text1"/>
        </w:rPr>
        <w:t>dānyōu</w:t>
      </w:r>
      <w:proofErr w:type="spellEnd"/>
      <w:r w:rsidR="004E21AA">
        <w:rPr>
          <w:rFonts w:eastAsia="MS Mincho"/>
          <w:color w:val="000000" w:themeColor="text1"/>
          <w:lang w:eastAsia="zh-CN"/>
        </w:rPr>
        <w:t xml:space="preserve"> </w:t>
      </w:r>
      <w:proofErr w:type="spellStart"/>
      <w:r w:rsidR="004E21AA" w:rsidRPr="00CB793A">
        <w:rPr>
          <w:rFonts w:ascii="MS Mincho" w:eastAsia="MS Mincho" w:hAnsi="MS Mincho"/>
          <w:color w:val="000000" w:themeColor="text1"/>
        </w:rPr>
        <w:t>担</w:t>
      </w:r>
      <w:r w:rsidR="004E21AA" w:rsidRPr="00CB793A">
        <w:rPr>
          <w:rFonts w:ascii="SimSun" w:eastAsia="SimSun" w:hAnsi="SimSun" w:cs="Microsoft JhengHei" w:hint="eastAsia"/>
          <w:color w:val="000000" w:themeColor="text1"/>
        </w:rPr>
        <w:t>忧</w:t>
      </w:r>
      <w:proofErr w:type="spellEnd"/>
      <w:r w:rsidR="004E21AA">
        <w:rPr>
          <w:rFonts w:eastAsia="SimSun"/>
          <w:color w:val="000000" w:themeColor="text1"/>
        </w:rPr>
        <w:t xml:space="preserve"> ‘worry,’ we would expect </w:t>
      </w:r>
      <w:proofErr w:type="spellStart"/>
      <w:r w:rsidR="004E21AA">
        <w:rPr>
          <w:rFonts w:eastAsia="SimSun"/>
          <w:i/>
          <w:iCs/>
          <w:color w:val="000000" w:themeColor="text1"/>
        </w:rPr>
        <w:t>de</w:t>
      </w:r>
      <w:proofErr w:type="spellEnd"/>
      <w:r w:rsidR="004E21AA">
        <w:rPr>
          <w:rFonts w:eastAsia="SimSun"/>
          <w:i/>
          <w:iCs/>
          <w:color w:val="000000" w:themeColor="text1"/>
        </w:rPr>
        <w:t xml:space="preserve"> </w:t>
      </w:r>
      <w:r w:rsidR="004E21AA">
        <w:rPr>
          <w:rFonts w:eastAsia="SimSun"/>
          <w:color w:val="000000" w:themeColor="text1"/>
        </w:rPr>
        <w:t xml:space="preserve">to be obligatory with </w:t>
      </w:r>
      <w:proofErr w:type="spellStart"/>
      <w:r w:rsidR="004E21AA" w:rsidRPr="00B21E88">
        <w:rPr>
          <w:rFonts w:eastAsia="MS Mincho"/>
          <w:i/>
          <w:iCs/>
          <w:color w:val="000000" w:themeColor="text1"/>
        </w:rPr>
        <w:t>cōngmíng</w:t>
      </w:r>
      <w:proofErr w:type="spellEnd"/>
      <w:r w:rsidR="004E21AA">
        <w:rPr>
          <w:rFonts w:eastAsia="MS Mincho"/>
          <w:color w:val="000000" w:themeColor="text1"/>
        </w:rPr>
        <w:t xml:space="preserve"> and ungrammatical with absolute adjectives like</w:t>
      </w:r>
      <w:r w:rsidR="00543867">
        <w:rPr>
          <w:rFonts w:eastAsia="MS Mincho"/>
          <w:color w:val="000000" w:themeColor="text1"/>
          <w:lang w:eastAsia="zh-CN"/>
        </w:rPr>
        <w:t xml:space="preserve"> </w:t>
      </w:r>
      <w:proofErr w:type="spellStart"/>
      <w:r w:rsidR="00543867" w:rsidRPr="00B21E88">
        <w:rPr>
          <w:i/>
          <w:iCs/>
          <w:color w:val="000000" w:themeColor="text1"/>
        </w:rPr>
        <w:t>fāngxíng</w:t>
      </w:r>
      <w:proofErr w:type="spellEnd"/>
      <w:r w:rsidR="00543867">
        <w:rPr>
          <w:color w:val="000000" w:themeColor="text1"/>
        </w:rPr>
        <w:t xml:space="preserve"> </w:t>
      </w:r>
      <w:r w:rsidR="00543867" w:rsidRPr="00CB793A">
        <w:rPr>
          <w:rFonts w:ascii="MS Mincho" w:eastAsia="MS Mincho" w:hAnsi="MS Mincho"/>
          <w:color w:val="202124"/>
          <w:lang w:eastAsia="zh-CN"/>
        </w:rPr>
        <w:t>方形</w:t>
      </w:r>
      <w:r w:rsidR="00543867">
        <w:rPr>
          <w:rFonts w:eastAsia="MS Mincho"/>
          <w:color w:val="202124"/>
          <w:lang w:eastAsia="zh-CN"/>
        </w:rPr>
        <w:t xml:space="preserve"> ‘square</w:t>
      </w:r>
      <w:r w:rsidR="004E21AA">
        <w:rPr>
          <w:rFonts w:eastAsia="MS Mincho"/>
          <w:color w:val="202124"/>
          <w:lang w:eastAsia="zh-CN"/>
        </w:rPr>
        <w:t>.</w:t>
      </w:r>
      <w:r w:rsidR="00543867">
        <w:rPr>
          <w:rFonts w:eastAsia="MS Mincho"/>
          <w:color w:val="202124"/>
          <w:lang w:eastAsia="zh-CN"/>
        </w:rPr>
        <w:t xml:space="preserve">’ </w:t>
      </w:r>
      <w:r w:rsidR="004E21AA">
        <w:rPr>
          <w:rFonts w:eastAsia="MS Mincho"/>
          <w:color w:val="202124"/>
          <w:lang w:eastAsia="zh-CN"/>
        </w:rPr>
        <w:t xml:space="preserve">However, the optionality of </w:t>
      </w:r>
      <w:r w:rsidR="004E21AA">
        <w:rPr>
          <w:rFonts w:eastAsia="MS Mincho"/>
          <w:i/>
          <w:iCs/>
          <w:color w:val="202124"/>
          <w:lang w:eastAsia="zh-CN"/>
        </w:rPr>
        <w:t>de</w:t>
      </w:r>
      <w:r w:rsidR="004E21AA">
        <w:rPr>
          <w:rFonts w:eastAsia="MS Mincho"/>
          <w:color w:val="202124"/>
          <w:lang w:eastAsia="zh-CN"/>
        </w:rPr>
        <w:t xml:space="preserve"> in (</w:t>
      </w:r>
      <w:r w:rsidR="00321DCA">
        <w:rPr>
          <w:rFonts w:eastAsia="MS Mincho"/>
          <w:color w:val="202124"/>
          <w:lang w:eastAsia="zh-CN"/>
        </w:rPr>
        <w:t>3</w:t>
      </w:r>
      <w:r w:rsidR="004E21AA">
        <w:rPr>
          <w:rFonts w:eastAsia="MS Mincho"/>
          <w:color w:val="202124"/>
          <w:lang w:eastAsia="zh-CN"/>
        </w:rPr>
        <w:t>2) and (</w:t>
      </w:r>
      <w:r w:rsidR="00321DCA">
        <w:rPr>
          <w:rFonts w:eastAsia="MS Mincho"/>
          <w:color w:val="202124"/>
          <w:lang w:eastAsia="zh-CN"/>
        </w:rPr>
        <w:t>33</w:t>
      </w:r>
      <w:r w:rsidR="004E21AA">
        <w:rPr>
          <w:rFonts w:eastAsia="MS Mincho"/>
          <w:color w:val="202124"/>
          <w:lang w:eastAsia="zh-CN"/>
        </w:rPr>
        <w:t xml:space="preserve">) challenges this assumption. </w:t>
      </w:r>
    </w:p>
    <w:p w14:paraId="4D94BD08" w14:textId="347B86D3" w:rsidR="00543867" w:rsidRPr="000C03CE" w:rsidRDefault="00B8008D" w:rsidP="000C0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eastAsia="MS Mincho"/>
          <w:color w:val="202124"/>
          <w:lang w:eastAsia="zh-CN"/>
        </w:rPr>
      </w:pPr>
      <w:r>
        <w:rPr>
          <w:rFonts w:eastAsia="MS Mincho"/>
          <w:color w:val="202124"/>
          <w:lang w:eastAsia="zh-CN"/>
        </w:rPr>
        <w:tab/>
        <w:t xml:space="preserve">Furthermore, </w:t>
      </w:r>
      <w:r w:rsidR="000C03CE">
        <w:rPr>
          <w:rFonts w:eastAsia="MS Mincho"/>
          <w:color w:val="202124"/>
          <w:lang w:eastAsia="zh-CN"/>
        </w:rPr>
        <w:t>Paul demonstrates how</w:t>
      </w:r>
      <w:r w:rsidR="005919F6">
        <w:rPr>
          <w:rFonts w:eastAsia="MS Mincho"/>
          <w:color w:val="202124"/>
          <w:lang w:eastAsia="zh-CN"/>
        </w:rPr>
        <w:t xml:space="preserve"> </w:t>
      </w:r>
      <w:r w:rsidR="00A5607E">
        <w:rPr>
          <w:rFonts w:eastAsia="MS Mincho"/>
          <w:color w:val="202124"/>
          <w:lang w:eastAsia="zh-CN"/>
        </w:rPr>
        <w:t>certain</w:t>
      </w:r>
      <w:r w:rsidR="000C03CE">
        <w:rPr>
          <w:rFonts w:eastAsia="MS Mincho"/>
          <w:color w:val="202124"/>
          <w:lang w:eastAsia="zh-CN"/>
        </w:rPr>
        <w:t xml:space="preserve"> </w:t>
      </w:r>
      <w:r w:rsidR="000C03CE">
        <w:rPr>
          <w:rFonts w:eastAsia="MS Mincho"/>
          <w:i/>
          <w:iCs/>
          <w:color w:val="202124"/>
          <w:lang w:eastAsia="zh-CN"/>
        </w:rPr>
        <w:t>de</w:t>
      </w:r>
      <w:r w:rsidR="000C03CE">
        <w:rPr>
          <w:rFonts w:eastAsia="MS Mincho"/>
          <w:color w:val="202124"/>
          <w:lang w:eastAsia="zh-CN"/>
        </w:rPr>
        <w:t xml:space="preserve">-less </w:t>
      </w:r>
      <w:r w:rsidR="00D54EB7">
        <w:rPr>
          <w:rFonts w:eastAsia="MS Mincho"/>
          <w:color w:val="202124"/>
          <w:lang w:eastAsia="zh-CN"/>
        </w:rPr>
        <w:t>[A N]</w:t>
      </w:r>
      <w:r w:rsidR="000C03CE">
        <w:rPr>
          <w:rFonts w:eastAsia="MS Mincho"/>
          <w:color w:val="202124"/>
          <w:lang w:eastAsia="zh-CN"/>
        </w:rPr>
        <w:t xml:space="preserve"> </w:t>
      </w:r>
      <w:r w:rsidR="00C059D4">
        <w:rPr>
          <w:rFonts w:eastAsia="MS Mincho"/>
          <w:color w:val="202124"/>
          <w:lang w:eastAsia="zh-CN"/>
        </w:rPr>
        <w:t xml:space="preserve">(i.e., adjective + noun) </w:t>
      </w:r>
      <w:r w:rsidR="000C03CE">
        <w:rPr>
          <w:rFonts w:eastAsia="MS Mincho"/>
          <w:color w:val="202124"/>
          <w:lang w:eastAsia="zh-CN"/>
        </w:rPr>
        <w:t>constructions like (</w:t>
      </w:r>
      <w:r w:rsidR="00002172">
        <w:rPr>
          <w:rFonts w:eastAsia="MS Mincho"/>
          <w:color w:val="202124"/>
          <w:lang w:eastAsia="zh-CN"/>
        </w:rPr>
        <w:t>3</w:t>
      </w:r>
      <w:r w:rsidR="000C03CE">
        <w:rPr>
          <w:rFonts w:eastAsia="MS Mincho"/>
          <w:color w:val="202124"/>
          <w:lang w:eastAsia="zh-CN"/>
        </w:rPr>
        <w:t>2) and (</w:t>
      </w:r>
      <w:r w:rsidR="00002172">
        <w:rPr>
          <w:rFonts w:eastAsia="MS Mincho"/>
          <w:color w:val="202124"/>
          <w:lang w:eastAsia="zh-CN"/>
        </w:rPr>
        <w:t>33</w:t>
      </w:r>
      <w:r w:rsidR="000C03CE">
        <w:rPr>
          <w:rFonts w:eastAsia="MS Mincho"/>
          <w:color w:val="202124"/>
          <w:lang w:eastAsia="zh-CN"/>
        </w:rPr>
        <w:t xml:space="preserve">) are phrases rather than compounds by testing whether the bare nominal can be </w:t>
      </w:r>
      <w:r w:rsidR="005739C3">
        <w:rPr>
          <w:rFonts w:eastAsia="MS Mincho"/>
          <w:color w:val="202124"/>
          <w:lang w:eastAsia="zh-CN"/>
        </w:rPr>
        <w:t>removed</w:t>
      </w:r>
      <w:r w:rsidR="000C03CE">
        <w:rPr>
          <w:rFonts w:eastAsia="MS Mincho"/>
          <w:color w:val="202124"/>
          <w:lang w:eastAsia="zh-CN"/>
        </w:rPr>
        <w:t xml:space="preserve"> </w:t>
      </w:r>
      <w:r w:rsidR="005739C3">
        <w:rPr>
          <w:rFonts w:eastAsia="MS Mincho"/>
          <w:color w:val="202124"/>
          <w:lang w:eastAsia="zh-CN"/>
        </w:rPr>
        <w:t>from</w:t>
      </w:r>
      <w:r w:rsidR="000C03CE">
        <w:rPr>
          <w:rFonts w:eastAsia="MS Mincho"/>
          <w:color w:val="202124"/>
          <w:lang w:eastAsia="zh-CN"/>
        </w:rPr>
        <w:t xml:space="preserve"> a </w:t>
      </w:r>
      <w:r w:rsidR="005739C3">
        <w:rPr>
          <w:rFonts w:eastAsia="MS Mincho"/>
          <w:color w:val="202124"/>
          <w:lang w:eastAsia="zh-CN"/>
        </w:rPr>
        <w:t>noun</w:t>
      </w:r>
      <w:r w:rsidR="000C03CE">
        <w:rPr>
          <w:rFonts w:eastAsia="MS Mincho"/>
          <w:color w:val="202124"/>
          <w:lang w:eastAsia="zh-CN"/>
        </w:rPr>
        <w:t xml:space="preserve"> phrase, as shown in (</w:t>
      </w:r>
      <w:r w:rsidR="00002172">
        <w:rPr>
          <w:rFonts w:eastAsia="MS Mincho"/>
          <w:color w:val="202124"/>
          <w:lang w:eastAsia="zh-CN"/>
        </w:rPr>
        <w:t>34</w:t>
      </w:r>
      <w:r w:rsidR="000C03CE">
        <w:rPr>
          <w:rFonts w:eastAsia="MS Mincho"/>
          <w:color w:val="202124"/>
          <w:lang w:eastAsia="zh-CN"/>
        </w:rPr>
        <w:t>) and (3</w:t>
      </w:r>
      <w:r w:rsidR="00002172">
        <w:rPr>
          <w:rFonts w:eastAsia="MS Mincho"/>
          <w:color w:val="202124"/>
          <w:lang w:eastAsia="zh-CN"/>
        </w:rPr>
        <w:t>5</w:t>
      </w:r>
      <w:r w:rsidR="000C03CE">
        <w:rPr>
          <w:rFonts w:eastAsia="MS Mincho"/>
          <w:color w:val="202124"/>
          <w:lang w:eastAsia="zh-CN"/>
        </w:rPr>
        <w:t>):</w:t>
      </w:r>
      <w:r w:rsidR="00A67DD5">
        <w:rPr>
          <w:rFonts w:eastAsia="MS Mincho"/>
          <w:color w:val="202124"/>
          <w:lang w:eastAsia="zh-CN"/>
        </w:rPr>
        <w:t xml:space="preserve"> </w:t>
      </w:r>
    </w:p>
    <w:p w14:paraId="5FC1B818" w14:textId="2D955574" w:rsidR="00876299" w:rsidRPr="00876299" w:rsidRDefault="00876299"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MS Mincho" w:hAnsi="Times New Roman" w:cs="Times New Roman"/>
          <w:color w:val="000000" w:themeColor="text1"/>
        </w:rPr>
      </w:pPr>
      <w:r w:rsidRPr="00FD5A8B">
        <w:t>*</w:t>
      </w:r>
      <w:proofErr w:type="spellStart"/>
      <w:r w:rsidRPr="00876299">
        <w:rPr>
          <w:rFonts w:ascii="MS Mincho" w:eastAsia="MS Mincho" w:hAnsi="MS Mincho" w:cs="MS Mincho" w:hint="eastAsia"/>
        </w:rPr>
        <w:t>阿梅</w:t>
      </w:r>
      <w:proofErr w:type="spellEnd"/>
      <w:r w:rsidRPr="00FD5A8B">
        <w:rPr>
          <w:rFonts w:hint="eastAsia"/>
        </w:rPr>
        <w:t xml:space="preserve"> </w:t>
      </w:r>
      <w:proofErr w:type="spellStart"/>
      <w:r w:rsidRPr="00876299">
        <w:rPr>
          <w:rFonts w:ascii="MS Mincho" w:eastAsia="MS Mincho" w:hAnsi="MS Mincho" w:cs="MS Mincho" w:hint="eastAsia"/>
        </w:rPr>
        <w:t>不想吃</w:t>
      </w:r>
      <w:r w:rsidRPr="00876299">
        <w:rPr>
          <w:rFonts w:ascii="SimSun" w:hAnsi="SimSun" w:cs="PingFang TC" w:hint="eastAsia"/>
        </w:rPr>
        <w:t>红</w:t>
      </w:r>
      <w:r w:rsidRPr="00876299">
        <w:rPr>
          <w:rFonts w:ascii="MS Mincho" w:eastAsia="MS Mincho" w:hAnsi="MS Mincho" w:cs="MS Mincho" w:hint="eastAsia"/>
        </w:rPr>
        <w:t>花</w:t>
      </w:r>
      <w:proofErr w:type="spellEnd"/>
      <w:r w:rsidRPr="00FD5A8B">
        <w:rPr>
          <w:rFonts w:hint="eastAsia"/>
        </w:rPr>
        <w:t>,</w:t>
      </w:r>
      <w:r w:rsidRPr="00FD5A8B">
        <w:t xml:space="preserve">  </w:t>
      </w:r>
      <w:r w:rsidRPr="00876299">
        <w:rPr>
          <w:rFonts w:ascii="MS Mincho" w:eastAsia="MS Mincho" w:hAnsi="MS Mincho" w:cs="MS Mincho" w:hint="eastAsia"/>
          <w:color w:val="000000" w:themeColor="text1"/>
        </w:rPr>
        <w:t>黄</w:t>
      </w:r>
      <w:r w:rsidRPr="00876299">
        <w:rPr>
          <w:rFonts w:ascii="MS Mincho" w:eastAsia="MS Mincho" w:hAnsi="MS Mincho"/>
          <w:color w:val="000000" w:themeColor="text1"/>
          <w:lang w:eastAsia="zh-CN"/>
        </w:rPr>
        <w:t>的</w:t>
      </w:r>
      <w:proofErr w:type="spellStart"/>
      <w:r w:rsidRPr="00876299">
        <w:rPr>
          <w:rFonts w:ascii="SimSun" w:hAnsi="SimSun" w:cs="PingFang TC" w:hint="eastAsia"/>
        </w:rPr>
        <w:t>还</w:t>
      </w:r>
      <w:r w:rsidRPr="00876299">
        <w:rPr>
          <w:rFonts w:ascii="MS Mincho" w:eastAsia="MS Mincho" w:hAnsi="MS Mincho" w:cs="MS Mincho" w:hint="eastAsia"/>
        </w:rPr>
        <w:t>可以</w:t>
      </w:r>
      <w:proofErr w:type="spellEnd"/>
      <w:r w:rsidRPr="00876299">
        <w:rPr>
          <w:rFonts w:ascii="MS Mincho" w:eastAsia="MS Mincho" w:hAnsi="MS Mincho" w:cs="MS Mincho" w:hint="eastAsia"/>
          <w:color w:val="000000" w:themeColor="text1"/>
          <w:lang w:eastAsia="zh-CN"/>
        </w:rPr>
        <w:t xml:space="preserve">。 </w:t>
      </w:r>
      <w:r w:rsidRPr="00876299">
        <w:rPr>
          <w:rFonts w:ascii="MS Mincho" w:eastAsia="MS Mincho" w:hAnsi="MS Mincho" w:cs="MS Mincho"/>
          <w:color w:val="000000" w:themeColor="text1"/>
          <w:lang w:eastAsia="zh-CN"/>
        </w:rPr>
        <w:t xml:space="preserve"> </w:t>
      </w:r>
      <w:r>
        <w:rPr>
          <w:rFonts w:ascii="MS Mincho" w:eastAsia="MS Mincho" w:hAnsi="MS Mincho" w:cs="MS Mincho"/>
          <w:color w:val="000000" w:themeColor="text1"/>
          <w:lang w:eastAsia="zh-CN"/>
        </w:rPr>
        <w:t xml:space="preserve">                 </w:t>
      </w:r>
      <w:r w:rsidRPr="00876299">
        <w:rPr>
          <w:rFonts w:ascii="Times New Roman" w:eastAsia="MS Mincho" w:hAnsi="Times New Roman" w:cs="Times New Roman"/>
          <w:color w:val="000000" w:themeColor="text1"/>
          <w:lang w:eastAsia="zh-CN"/>
        </w:rPr>
        <w:t>COMPOUND</w:t>
      </w:r>
    </w:p>
    <w:p w14:paraId="25C04743" w14:textId="63129C1F" w:rsidR="00876299" w:rsidRPr="00FC03F8" w:rsidRDefault="00876299" w:rsidP="00876299">
      <w:pPr>
        <w:pStyle w:val="HTMLPreformatted"/>
        <w:rPr>
          <w:rFonts w:ascii="Times New Roman" w:hAnsi="Times New Roman" w:cs="Times New Roman"/>
          <w:i/>
          <w:iCs/>
          <w:color w:val="000000" w:themeColor="text1"/>
          <w:sz w:val="24"/>
          <w:szCs w:val="24"/>
        </w:rPr>
      </w:pPr>
      <w:r>
        <w:rPr>
          <w:rStyle w:val="y2iqfc"/>
          <w:rFonts w:ascii="Times New Roman" w:hAnsi="Times New Roman" w:cs="Times New Roman"/>
          <w:i/>
          <w:iCs/>
          <w:color w:val="000000" w:themeColor="text1"/>
          <w:sz w:val="24"/>
          <w:szCs w:val="24"/>
        </w:rPr>
        <w:tab/>
        <w:t>*</w:t>
      </w:r>
      <w:proofErr w:type="spellStart"/>
      <w:r w:rsidRPr="00FC03F8">
        <w:rPr>
          <w:rStyle w:val="y2iqfc"/>
          <w:rFonts w:ascii="Times New Roman" w:hAnsi="Times New Roman" w:cs="Times New Roman"/>
          <w:i/>
          <w:iCs/>
          <w:color w:val="000000" w:themeColor="text1"/>
          <w:sz w:val="24"/>
          <w:szCs w:val="24"/>
        </w:rPr>
        <w:t>Amēi</w:t>
      </w:r>
      <w:proofErr w:type="spellEnd"/>
      <w:r w:rsidRPr="00FC03F8">
        <w:rPr>
          <w:rStyle w:val="y2iqfc"/>
          <w:rFonts w:ascii="Times New Roman" w:hAnsi="Times New Roman" w:cs="Times New Roman"/>
          <w:i/>
          <w:iCs/>
          <w:color w:val="000000" w:themeColor="text1"/>
          <w:sz w:val="24"/>
          <w:szCs w:val="24"/>
        </w:rPr>
        <w:t xml:space="preserve"> </w:t>
      </w:r>
      <w:proofErr w:type="spellStart"/>
      <w:r w:rsidRPr="00FC03F8">
        <w:rPr>
          <w:rStyle w:val="y2iqfc"/>
          <w:rFonts w:ascii="Times New Roman" w:hAnsi="Times New Roman" w:cs="Times New Roman"/>
          <w:i/>
          <w:iCs/>
          <w:color w:val="000000" w:themeColor="text1"/>
          <w:sz w:val="24"/>
          <w:szCs w:val="24"/>
        </w:rPr>
        <w:t>bù</w:t>
      </w:r>
      <w:proofErr w:type="spellEnd"/>
      <w:r>
        <w:rPr>
          <w:rStyle w:val="y2iqfc"/>
          <w:rFonts w:ascii="Times New Roman" w:hAnsi="Times New Roman" w:cs="Times New Roman"/>
          <w:i/>
          <w:iCs/>
          <w:color w:val="000000" w:themeColor="text1"/>
          <w:sz w:val="24"/>
          <w:szCs w:val="24"/>
        </w:rPr>
        <w:t xml:space="preserve"> </w:t>
      </w:r>
      <w:proofErr w:type="spellStart"/>
      <w:r w:rsidRPr="00FC03F8">
        <w:rPr>
          <w:rStyle w:val="y2iqfc"/>
          <w:rFonts w:ascii="Times New Roman" w:hAnsi="Times New Roman" w:cs="Times New Roman"/>
          <w:i/>
          <w:iCs/>
          <w:color w:val="000000" w:themeColor="text1"/>
          <w:sz w:val="24"/>
          <w:szCs w:val="24"/>
        </w:rPr>
        <w:t>xiǎng</w:t>
      </w:r>
      <w:proofErr w:type="spellEnd"/>
      <w:r w:rsidRPr="00FC03F8">
        <w:rPr>
          <w:rStyle w:val="y2iqfc"/>
          <w:rFonts w:ascii="Times New Roman" w:hAnsi="Times New Roman" w:cs="Times New Roman"/>
          <w:i/>
          <w:iCs/>
          <w:color w:val="000000" w:themeColor="text1"/>
          <w:sz w:val="24"/>
          <w:szCs w:val="24"/>
        </w:rPr>
        <w:t xml:space="preserve"> </w:t>
      </w:r>
      <w:proofErr w:type="spellStart"/>
      <w:r w:rsidRPr="00FC03F8">
        <w:rPr>
          <w:rStyle w:val="y2iqfc"/>
          <w:rFonts w:ascii="Times New Roman" w:hAnsi="Times New Roman" w:cs="Times New Roman"/>
          <w:i/>
          <w:iCs/>
          <w:color w:val="000000" w:themeColor="text1"/>
          <w:sz w:val="24"/>
          <w:szCs w:val="24"/>
        </w:rPr>
        <w:t>chī</w:t>
      </w:r>
      <w:proofErr w:type="spellEnd"/>
      <w:r w:rsidRPr="00FC03F8">
        <w:rPr>
          <w:rStyle w:val="y2iqfc"/>
          <w:rFonts w:ascii="Times New Roman" w:hAnsi="Times New Roman" w:cs="Times New Roman"/>
          <w:i/>
          <w:iCs/>
          <w:color w:val="000000" w:themeColor="text1"/>
          <w:sz w:val="24"/>
          <w:szCs w:val="24"/>
        </w:rPr>
        <w:t xml:space="preserve"> </w:t>
      </w:r>
      <w:r>
        <w:rPr>
          <w:rStyle w:val="y2iqfc"/>
          <w:rFonts w:ascii="Times New Roman" w:hAnsi="Times New Roman" w:cs="Times New Roman"/>
          <w:color w:val="000000" w:themeColor="text1"/>
          <w:sz w:val="24"/>
          <w:szCs w:val="24"/>
        </w:rPr>
        <w:t>[</w:t>
      </w:r>
      <w:r>
        <w:rPr>
          <w:rStyle w:val="y2iqfc"/>
          <w:rFonts w:ascii="Times New Roman" w:hAnsi="Times New Roman" w:cs="Times New Roman"/>
          <w:color w:val="000000" w:themeColor="text1"/>
          <w:sz w:val="24"/>
          <w:szCs w:val="24"/>
          <w:vertAlign w:val="subscript"/>
        </w:rPr>
        <w:t>N</w:t>
      </w:r>
      <w:r>
        <w:rPr>
          <w:rStyle w:val="y2iqfc"/>
          <w:rFonts w:ascii="Times New Roman" w:hAnsi="Times New Roman" w:cs="Times New Roman"/>
          <w:color w:val="000000" w:themeColor="text1"/>
          <w:sz w:val="24"/>
          <w:szCs w:val="24"/>
          <w:vertAlign w:val="superscript"/>
        </w:rPr>
        <w:t>0</w:t>
      </w:r>
      <w:r>
        <w:rPr>
          <w:rStyle w:val="y2iqfc"/>
          <w:rFonts w:ascii="Times New Roman" w:hAnsi="Times New Roman" w:cs="Times New Roman"/>
          <w:color w:val="000000" w:themeColor="text1"/>
          <w:sz w:val="24"/>
          <w:szCs w:val="24"/>
        </w:rPr>
        <w:t xml:space="preserve"> </w:t>
      </w:r>
      <w:proofErr w:type="spellStart"/>
      <w:r w:rsidRPr="00FC03F8">
        <w:rPr>
          <w:rStyle w:val="y2iqfc"/>
          <w:rFonts w:ascii="Times New Roman" w:hAnsi="Times New Roman" w:cs="Times New Roman"/>
          <w:i/>
          <w:iCs/>
          <w:color w:val="000000" w:themeColor="text1"/>
          <w:sz w:val="24"/>
          <w:szCs w:val="24"/>
        </w:rPr>
        <w:t>hóng</w:t>
      </w:r>
      <w:proofErr w:type="spellEnd"/>
      <w:r w:rsidRPr="00FC03F8">
        <w:rPr>
          <w:rStyle w:val="y2iqfc"/>
          <w:rFonts w:ascii="Times New Roman" w:hAnsi="Times New Roman" w:cs="Times New Roman"/>
          <w:i/>
          <w:iCs/>
          <w:color w:val="000000" w:themeColor="text1"/>
          <w:sz w:val="24"/>
          <w:szCs w:val="24"/>
        </w:rPr>
        <w:t xml:space="preserve"> </w:t>
      </w:r>
      <w:proofErr w:type="spellStart"/>
      <w:r w:rsidRPr="00FC03F8">
        <w:rPr>
          <w:rStyle w:val="y2iqfc"/>
          <w:rFonts w:ascii="Times New Roman" w:hAnsi="Times New Roman" w:cs="Times New Roman"/>
          <w:i/>
          <w:iCs/>
          <w:color w:val="000000" w:themeColor="text1"/>
          <w:sz w:val="24"/>
          <w:szCs w:val="24"/>
        </w:rPr>
        <w:t>huā</w:t>
      </w:r>
      <w:proofErr w:type="spellEnd"/>
      <w:r>
        <w:rPr>
          <w:rStyle w:val="y2iqfc"/>
          <w:rFonts w:ascii="Times New Roman" w:hAnsi="Times New Roman" w:cs="Times New Roman"/>
          <w:color w:val="000000" w:themeColor="text1"/>
          <w:sz w:val="24"/>
          <w:szCs w:val="24"/>
        </w:rPr>
        <w:t>]</w:t>
      </w:r>
      <w:r>
        <w:rPr>
          <w:rStyle w:val="y2iqfc"/>
          <w:rFonts w:ascii="Times New Roman" w:hAnsi="Times New Roman" w:cs="Times New Roman"/>
          <w:i/>
          <w:iCs/>
          <w:color w:val="000000" w:themeColor="text1"/>
          <w:sz w:val="24"/>
          <w:szCs w:val="24"/>
        </w:rPr>
        <w:t xml:space="preserve"> </w:t>
      </w:r>
      <w:r>
        <w:rPr>
          <w:rStyle w:val="y2iqfc"/>
          <w:rFonts w:ascii="Times New Roman" w:hAnsi="Times New Roman" w:cs="Times New Roman"/>
          <w:color w:val="000000" w:themeColor="text1"/>
          <w:sz w:val="24"/>
          <w:szCs w:val="24"/>
        </w:rPr>
        <w:t>[</w:t>
      </w:r>
      <w:r>
        <w:rPr>
          <w:rStyle w:val="y2iqfc"/>
          <w:rFonts w:ascii="Times New Roman" w:hAnsi="Times New Roman" w:cs="Times New Roman"/>
          <w:color w:val="000000" w:themeColor="text1"/>
          <w:sz w:val="24"/>
          <w:szCs w:val="24"/>
          <w:vertAlign w:val="subscript"/>
        </w:rPr>
        <w:t>NP</w:t>
      </w:r>
      <w:r>
        <w:rPr>
          <w:rStyle w:val="y2iqfc"/>
          <w:rFonts w:ascii="Times New Roman" w:hAnsi="Times New Roman" w:cs="Times New Roman"/>
          <w:color w:val="000000" w:themeColor="text1"/>
          <w:sz w:val="24"/>
          <w:szCs w:val="24"/>
        </w:rPr>
        <w:t xml:space="preserve"> </w:t>
      </w:r>
      <w:proofErr w:type="spellStart"/>
      <w:r w:rsidRPr="00E8273B">
        <w:rPr>
          <w:rStyle w:val="y2iqfc"/>
          <w:rFonts w:ascii="Times New Roman" w:hAnsi="Times New Roman" w:cs="Times New Roman"/>
          <w:i/>
          <w:iCs/>
          <w:sz w:val="24"/>
          <w:szCs w:val="24"/>
        </w:rPr>
        <w:t>huáng</w:t>
      </w:r>
      <w:proofErr w:type="spellEnd"/>
      <w:r w:rsidRPr="002738C4">
        <w:rPr>
          <w:rFonts w:ascii="Times New Roman" w:hAnsi="Times New Roman" w:cs="Times New Roman"/>
          <w:sz w:val="24"/>
          <w:szCs w:val="24"/>
          <w:shd w:val="clear" w:color="auto" w:fill="FFFFFF"/>
        </w:rPr>
        <w:t xml:space="preserve"> </w:t>
      </w:r>
      <w:r w:rsidRPr="00FC03F8">
        <w:rPr>
          <w:rFonts w:ascii="Times New Roman" w:hAnsi="Times New Roman" w:cs="Times New Roman"/>
          <w:i/>
          <w:iCs/>
          <w:sz w:val="24"/>
          <w:szCs w:val="24"/>
          <w:shd w:val="clear" w:color="auto" w:fill="FFFFFF"/>
        </w:rPr>
        <w:t xml:space="preserve">de </w:t>
      </w:r>
      <w:r w:rsidRPr="00FC03F8">
        <w:rPr>
          <w:rFonts w:ascii="Times New Roman" w:hAnsi="Times New Roman" w:cs="Times New Roman"/>
          <w:sz w:val="24"/>
          <w:szCs w:val="24"/>
          <w:shd w:val="clear" w:color="auto" w:fill="FFFFFF"/>
        </w:rPr>
        <w:t>Ø</w:t>
      </w:r>
      <w:r>
        <w:rPr>
          <w:rFonts w:ascii="Times New Roman" w:hAnsi="Times New Roman" w:cs="Times New Roman"/>
          <w:sz w:val="24"/>
          <w:szCs w:val="24"/>
          <w:shd w:val="clear" w:color="auto" w:fill="FFFFFF"/>
        </w:rPr>
        <w:t>]</w:t>
      </w:r>
      <w:r>
        <w:rPr>
          <w:rFonts w:ascii="Times New Roman" w:hAnsi="Times New Roman" w:cs="Times New Roman"/>
          <w:i/>
          <w:iCs/>
          <w:color w:val="000000" w:themeColor="text1"/>
          <w:sz w:val="24"/>
          <w:szCs w:val="24"/>
        </w:rPr>
        <w:t xml:space="preserve"> </w:t>
      </w:r>
      <w:proofErr w:type="spellStart"/>
      <w:r w:rsidRPr="00FC03F8">
        <w:rPr>
          <w:rStyle w:val="y2iqfc"/>
          <w:rFonts w:ascii="Times New Roman" w:hAnsi="Times New Roman" w:cs="Times New Roman"/>
          <w:i/>
          <w:iCs/>
          <w:color w:val="000000" w:themeColor="text1"/>
          <w:sz w:val="24"/>
          <w:szCs w:val="24"/>
        </w:rPr>
        <w:t>hái</w:t>
      </w:r>
      <w:proofErr w:type="spellEnd"/>
      <w:r w:rsidRPr="00FC03F8">
        <w:rPr>
          <w:rStyle w:val="y2iqfc"/>
          <w:rFonts w:ascii="Times New Roman" w:hAnsi="Times New Roman" w:cs="Times New Roman"/>
          <w:i/>
          <w:iCs/>
          <w:color w:val="000000" w:themeColor="text1"/>
          <w:sz w:val="24"/>
          <w:szCs w:val="24"/>
        </w:rPr>
        <w:t xml:space="preserve"> </w:t>
      </w:r>
      <w:proofErr w:type="spellStart"/>
      <w:r w:rsidRPr="00FC03F8">
        <w:rPr>
          <w:rStyle w:val="y2iqfc"/>
          <w:rFonts w:ascii="Times New Roman" w:hAnsi="Times New Roman" w:cs="Times New Roman"/>
          <w:i/>
          <w:iCs/>
          <w:color w:val="000000" w:themeColor="text1"/>
          <w:sz w:val="24"/>
          <w:szCs w:val="24"/>
        </w:rPr>
        <w:t>kěyǐ</w:t>
      </w:r>
      <w:proofErr w:type="spellEnd"/>
      <w:r>
        <w:rPr>
          <w:rStyle w:val="y2iqfc"/>
          <w:rFonts w:ascii="Times New Roman" w:hAnsi="Times New Roman" w:cs="Times New Roman"/>
          <w:i/>
          <w:iCs/>
          <w:color w:val="000000" w:themeColor="text1"/>
          <w:sz w:val="24"/>
          <w:szCs w:val="24"/>
        </w:rPr>
        <w:t xml:space="preserve">  </w:t>
      </w:r>
    </w:p>
    <w:p w14:paraId="5C7AA74F" w14:textId="189031E7" w:rsidR="00876299" w:rsidRDefault="00876299" w:rsidP="00876299">
      <w:r>
        <w:tab/>
        <w:t xml:space="preserve">    *</w:t>
      </w:r>
      <w:proofErr w:type="spellStart"/>
      <w:r>
        <w:t>Am</w:t>
      </w:r>
      <w:r w:rsidRPr="00876299">
        <w:rPr>
          <w:rStyle w:val="y2iqfc"/>
          <w:color w:val="000000" w:themeColor="text1"/>
        </w:rPr>
        <w:t>ē</w:t>
      </w:r>
      <w:r>
        <w:t>i</w:t>
      </w:r>
      <w:proofErr w:type="spellEnd"/>
      <w:r>
        <w:t xml:space="preserve"> not want eat      red-flower     yellow </w:t>
      </w:r>
      <w:r w:rsidRPr="00876299">
        <w:t>DE</w:t>
      </w:r>
      <w:r>
        <w:t xml:space="preserve">     still ok </w:t>
      </w:r>
    </w:p>
    <w:p w14:paraId="111BDBD2" w14:textId="4B00E7E5" w:rsidR="00876299" w:rsidRDefault="00876299" w:rsidP="00876299">
      <w:pPr>
        <w:ind w:firstLine="720"/>
      </w:pPr>
      <w:r>
        <w:t xml:space="preserve">    Intended: ‘</w:t>
      </w:r>
      <w:proofErr w:type="spellStart"/>
      <w:r>
        <w:t>Amei</w:t>
      </w:r>
      <w:proofErr w:type="spellEnd"/>
      <w:r>
        <w:t xml:space="preserve"> doesn’t want to take safflower [as medicine],              </w:t>
      </w:r>
      <w:r>
        <w:rPr>
          <w:rStyle w:val="y2iqfc"/>
        </w:rPr>
        <w:t>(Paul 2010:131)</w:t>
      </w:r>
      <w:r>
        <w:rPr>
          <w:rStyle w:val="y2iqfc"/>
          <w:i/>
          <w:iCs/>
          <w:color w:val="000000" w:themeColor="text1"/>
        </w:rPr>
        <w:t xml:space="preserve">                   </w:t>
      </w:r>
    </w:p>
    <w:p w14:paraId="71BC82A6" w14:textId="49A9C073" w:rsidR="00E63095" w:rsidRPr="00FB3CEA" w:rsidRDefault="00876299" w:rsidP="00FB3CEA">
      <w:pPr>
        <w:ind w:firstLine="720"/>
      </w:pPr>
      <w:r>
        <w:t xml:space="preserve">                      yellow ones are still ok.’</w:t>
      </w:r>
      <w:r w:rsidRPr="0039334C">
        <w:rPr>
          <w:rStyle w:val="y2iqfc"/>
        </w:rPr>
        <w:t xml:space="preserve"> </w:t>
      </w:r>
      <w:r>
        <w:rPr>
          <w:rStyle w:val="y2iqfc"/>
        </w:rPr>
        <w:t xml:space="preserve">                                                               </w:t>
      </w:r>
    </w:p>
    <w:p w14:paraId="2E0BB236" w14:textId="320917AC" w:rsidR="00876299" w:rsidRPr="00E63095" w:rsidRDefault="00876299"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MS Mincho" w:hAnsi="Times New Roman" w:cs="Times New Roman"/>
          <w:color w:val="000000" w:themeColor="text1"/>
        </w:rPr>
      </w:pPr>
      <w:proofErr w:type="spellStart"/>
      <w:r w:rsidRPr="00E63095">
        <w:rPr>
          <w:rFonts w:ascii="MS Mincho" w:eastAsia="MS Mincho" w:hAnsi="MS Mincho" w:cs="MS Mincho" w:hint="eastAsia"/>
          <w:color w:val="000000" w:themeColor="text1"/>
        </w:rPr>
        <w:t>我</w:t>
      </w:r>
      <w:r w:rsidRPr="00E63095">
        <w:rPr>
          <w:rFonts w:ascii="Microsoft JhengHei" w:eastAsia="Microsoft JhengHei" w:hAnsi="Microsoft JhengHei" w:cs="Microsoft JhengHei" w:hint="eastAsia"/>
          <w:color w:val="000000" w:themeColor="text1"/>
        </w:rPr>
        <w:t>觉</w:t>
      </w:r>
      <w:r w:rsidRPr="00E63095">
        <w:rPr>
          <w:rFonts w:ascii="MS Mincho" w:eastAsia="MS Mincho" w:hAnsi="MS Mincho" w:cs="MS Mincho" w:hint="eastAsia"/>
          <w:color w:val="000000" w:themeColor="text1"/>
        </w:rPr>
        <w:t>得黄</w:t>
      </w:r>
      <w:r w:rsidRPr="00471DCD">
        <w:rPr>
          <w:rFonts w:ascii="SimSun" w:hAnsi="SimSun" w:cs="Microsoft JhengHei" w:hint="eastAsia"/>
          <w:color w:val="000000" w:themeColor="text1"/>
        </w:rPr>
        <w:t>衬</w:t>
      </w:r>
      <w:r w:rsidRPr="00E63095">
        <w:rPr>
          <w:rFonts w:ascii="MS Mincho" w:eastAsia="MS Mincho" w:hAnsi="MS Mincho" w:cs="MS Mincho" w:hint="eastAsia"/>
          <w:color w:val="000000" w:themeColor="text1"/>
        </w:rPr>
        <w:t>衫比</w:t>
      </w:r>
      <w:r w:rsidRPr="00471DCD">
        <w:rPr>
          <w:rFonts w:ascii="SimSun" w:hAnsi="SimSun" w:cs="Microsoft JhengHei" w:hint="eastAsia"/>
          <w:color w:val="000000" w:themeColor="text1"/>
        </w:rPr>
        <w:t>红</w:t>
      </w:r>
      <w:r w:rsidRPr="00E63095">
        <w:rPr>
          <w:rFonts w:ascii="MS Mincho" w:eastAsia="MS Mincho" w:hAnsi="MS Mincho" w:cs="MS Mincho" w:hint="eastAsia"/>
          <w:color w:val="000000" w:themeColor="text1"/>
        </w:rPr>
        <w:t>的好看</w:t>
      </w:r>
      <w:proofErr w:type="spellEnd"/>
      <w:r w:rsidRPr="00E63095">
        <w:rPr>
          <w:rFonts w:eastAsia="MS Mincho"/>
          <w:color w:val="000000" w:themeColor="text1"/>
          <w:lang w:eastAsia="zh-CN"/>
        </w:rPr>
        <w:t>。</w:t>
      </w:r>
      <w:r w:rsidRPr="00E63095">
        <w:rPr>
          <w:rFonts w:eastAsia="MS Mincho" w:hint="eastAsia"/>
          <w:color w:val="000000" w:themeColor="text1"/>
          <w:lang w:eastAsia="zh-CN"/>
        </w:rPr>
        <w:t xml:space="preserve"> </w:t>
      </w:r>
      <w:r w:rsidRPr="00E63095">
        <w:rPr>
          <w:rFonts w:eastAsia="MS Mincho"/>
          <w:color w:val="000000" w:themeColor="text1"/>
          <w:lang w:eastAsia="zh-CN"/>
        </w:rPr>
        <w:t xml:space="preserve">             </w:t>
      </w:r>
      <w:r w:rsidR="00FB3CEA">
        <w:rPr>
          <w:rFonts w:eastAsia="MS Mincho"/>
          <w:color w:val="000000" w:themeColor="text1"/>
          <w:lang w:eastAsia="zh-CN"/>
        </w:rPr>
        <w:t xml:space="preserve">                                        </w:t>
      </w:r>
      <w:r w:rsidRPr="00E63095">
        <w:rPr>
          <w:rFonts w:ascii="Times New Roman" w:eastAsia="MS Mincho" w:hAnsi="Times New Roman" w:cs="Times New Roman"/>
          <w:color w:val="000000" w:themeColor="text1"/>
          <w:lang w:eastAsia="zh-CN"/>
        </w:rPr>
        <w:t>PHRASAL</w:t>
      </w:r>
    </w:p>
    <w:p w14:paraId="11C07F83" w14:textId="4112F997" w:rsidR="00876299" w:rsidRDefault="00876299" w:rsidP="00876299">
      <w:pPr>
        <w:pStyle w:val="HTMLPreformatted"/>
        <w:ind w:left="720"/>
        <w:rPr>
          <w:rStyle w:val="y2iqfc"/>
          <w:rFonts w:ascii="Times New Roman" w:hAnsi="Times New Roman" w:cs="Times New Roman"/>
          <w:sz w:val="24"/>
          <w:szCs w:val="24"/>
        </w:rPr>
      </w:pPr>
      <w:r>
        <w:rPr>
          <w:rStyle w:val="y2iqfc"/>
          <w:rFonts w:ascii="Times New Roman" w:hAnsi="Times New Roman" w:cs="Times New Roman"/>
          <w:i/>
          <w:iCs/>
          <w:sz w:val="24"/>
          <w:szCs w:val="24"/>
        </w:rPr>
        <w:t xml:space="preserve">   </w:t>
      </w:r>
      <w:proofErr w:type="spellStart"/>
      <w:r w:rsidRPr="00E8273B">
        <w:rPr>
          <w:rStyle w:val="y2iqfc"/>
          <w:rFonts w:ascii="Times New Roman" w:hAnsi="Times New Roman" w:cs="Times New Roman"/>
          <w:i/>
          <w:iCs/>
          <w:sz w:val="24"/>
          <w:szCs w:val="24"/>
        </w:rPr>
        <w:t>wǒ</w:t>
      </w:r>
      <w:proofErr w:type="spellEnd"/>
      <w:r w:rsidRPr="00E8273B">
        <w:rPr>
          <w:rStyle w:val="y2iqfc"/>
          <w:rFonts w:ascii="Times New Roman" w:hAnsi="Times New Roman" w:cs="Times New Roman"/>
          <w:i/>
          <w:iCs/>
          <w:sz w:val="24"/>
          <w:szCs w:val="24"/>
        </w:rPr>
        <w:t xml:space="preserve"> </w:t>
      </w:r>
      <w:proofErr w:type="spellStart"/>
      <w:r w:rsidRPr="00E8273B">
        <w:rPr>
          <w:rStyle w:val="y2iqfc"/>
          <w:rFonts w:ascii="Times New Roman" w:hAnsi="Times New Roman" w:cs="Times New Roman"/>
          <w:i/>
          <w:iCs/>
          <w:sz w:val="24"/>
          <w:szCs w:val="24"/>
        </w:rPr>
        <w:t>juédé</w:t>
      </w:r>
      <w:proofErr w:type="spellEnd"/>
      <w:r w:rsidRPr="00E8273B">
        <w:rPr>
          <w:rStyle w:val="y2iqfc"/>
          <w:rFonts w:ascii="Times New Roman" w:hAnsi="Times New Roman" w:cs="Times New Roman"/>
          <w:i/>
          <w:iCs/>
          <w:sz w:val="24"/>
          <w:szCs w:val="24"/>
        </w:rPr>
        <w:t xml:space="preserve"> </w:t>
      </w:r>
      <w:r>
        <w:rPr>
          <w:rStyle w:val="y2iqfc"/>
          <w:rFonts w:ascii="Times New Roman" w:hAnsi="Times New Roman" w:cs="Times New Roman"/>
          <w:sz w:val="24"/>
          <w:szCs w:val="24"/>
        </w:rPr>
        <w:t>[</w:t>
      </w:r>
      <w:r>
        <w:rPr>
          <w:rStyle w:val="y2iqfc"/>
          <w:rFonts w:ascii="Times New Roman" w:hAnsi="Times New Roman" w:cs="Times New Roman"/>
          <w:sz w:val="24"/>
          <w:szCs w:val="24"/>
          <w:vertAlign w:val="subscript"/>
        </w:rPr>
        <w:t>NP</w:t>
      </w:r>
      <w:r>
        <w:rPr>
          <w:rStyle w:val="y2iqfc"/>
          <w:rFonts w:ascii="Times New Roman" w:hAnsi="Times New Roman" w:cs="Times New Roman"/>
          <w:sz w:val="24"/>
          <w:szCs w:val="24"/>
        </w:rPr>
        <w:t xml:space="preserve"> </w:t>
      </w:r>
      <w:proofErr w:type="spellStart"/>
      <w:r w:rsidRPr="00E8273B">
        <w:rPr>
          <w:rStyle w:val="y2iqfc"/>
          <w:rFonts w:ascii="Times New Roman" w:hAnsi="Times New Roman" w:cs="Times New Roman"/>
          <w:i/>
          <w:iCs/>
          <w:sz w:val="24"/>
          <w:szCs w:val="24"/>
        </w:rPr>
        <w:t>huáng</w:t>
      </w:r>
      <w:proofErr w:type="spellEnd"/>
      <w:r w:rsidRPr="00E8273B">
        <w:rPr>
          <w:rStyle w:val="y2iqfc"/>
          <w:rFonts w:ascii="Times New Roman" w:hAnsi="Times New Roman" w:cs="Times New Roman"/>
          <w:i/>
          <w:iCs/>
          <w:sz w:val="24"/>
          <w:szCs w:val="24"/>
        </w:rPr>
        <w:t xml:space="preserve"> </w:t>
      </w:r>
      <w:proofErr w:type="spellStart"/>
      <w:r w:rsidRPr="00E8273B">
        <w:rPr>
          <w:rStyle w:val="y2iqfc"/>
          <w:rFonts w:ascii="Times New Roman" w:hAnsi="Times New Roman" w:cs="Times New Roman"/>
          <w:i/>
          <w:iCs/>
          <w:sz w:val="24"/>
          <w:szCs w:val="24"/>
        </w:rPr>
        <w:t>chènshān</w:t>
      </w:r>
      <w:proofErr w:type="spellEnd"/>
      <w:r>
        <w:rPr>
          <w:rStyle w:val="y2iqfc"/>
          <w:rFonts w:ascii="Times New Roman" w:hAnsi="Times New Roman" w:cs="Times New Roman"/>
          <w:sz w:val="24"/>
          <w:szCs w:val="24"/>
        </w:rPr>
        <w:t>]</w:t>
      </w:r>
      <w:r w:rsidRPr="00E8273B">
        <w:rPr>
          <w:rStyle w:val="y2iqfc"/>
          <w:rFonts w:ascii="Times New Roman" w:hAnsi="Times New Roman" w:cs="Times New Roman"/>
          <w:i/>
          <w:iCs/>
          <w:sz w:val="24"/>
          <w:szCs w:val="24"/>
        </w:rPr>
        <w:t xml:space="preserve"> </w:t>
      </w:r>
      <w:r>
        <w:rPr>
          <w:rStyle w:val="y2iqfc"/>
          <w:rFonts w:ascii="Times New Roman" w:hAnsi="Times New Roman" w:cs="Times New Roman"/>
          <w:i/>
          <w:iCs/>
          <w:sz w:val="24"/>
          <w:szCs w:val="24"/>
        </w:rPr>
        <w:t xml:space="preserve">   </w:t>
      </w:r>
      <w:proofErr w:type="spellStart"/>
      <w:r w:rsidRPr="00E8273B">
        <w:rPr>
          <w:rStyle w:val="y2iqfc"/>
          <w:rFonts w:ascii="Times New Roman" w:hAnsi="Times New Roman" w:cs="Times New Roman"/>
          <w:i/>
          <w:iCs/>
          <w:sz w:val="24"/>
          <w:szCs w:val="24"/>
        </w:rPr>
        <w:t>bǐ</w:t>
      </w:r>
      <w:proofErr w:type="spellEnd"/>
      <w:r>
        <w:rPr>
          <w:rStyle w:val="y2iqfc"/>
          <w:rFonts w:ascii="Times New Roman" w:hAnsi="Times New Roman" w:cs="Times New Roman"/>
          <w:i/>
          <w:iCs/>
          <w:sz w:val="24"/>
          <w:szCs w:val="24"/>
        </w:rPr>
        <w:t xml:space="preserve">       </w:t>
      </w:r>
      <w:r>
        <w:rPr>
          <w:rStyle w:val="y2iqfc"/>
          <w:rFonts w:ascii="Times New Roman" w:hAnsi="Times New Roman" w:cs="Times New Roman"/>
          <w:sz w:val="24"/>
          <w:szCs w:val="24"/>
        </w:rPr>
        <w:t>[</w:t>
      </w:r>
      <w:r>
        <w:rPr>
          <w:rStyle w:val="y2iqfc"/>
          <w:rFonts w:ascii="Times New Roman" w:hAnsi="Times New Roman" w:cs="Times New Roman"/>
          <w:sz w:val="24"/>
          <w:szCs w:val="24"/>
          <w:vertAlign w:val="subscript"/>
        </w:rPr>
        <w:t>NP</w:t>
      </w:r>
      <w:r>
        <w:rPr>
          <w:rStyle w:val="y2iqfc"/>
          <w:rFonts w:ascii="Times New Roman" w:hAnsi="Times New Roman" w:cs="Times New Roman"/>
          <w:sz w:val="24"/>
          <w:szCs w:val="24"/>
        </w:rPr>
        <w:t xml:space="preserve"> </w:t>
      </w:r>
      <w:proofErr w:type="spellStart"/>
      <w:r w:rsidRPr="00E8273B">
        <w:rPr>
          <w:rStyle w:val="y2iqfc"/>
          <w:rFonts w:ascii="Times New Roman" w:hAnsi="Times New Roman" w:cs="Times New Roman"/>
          <w:i/>
          <w:iCs/>
          <w:sz w:val="24"/>
          <w:szCs w:val="24"/>
        </w:rPr>
        <w:t>hóng</w:t>
      </w:r>
      <w:proofErr w:type="spellEnd"/>
      <w:r w:rsidRPr="00E8273B">
        <w:rPr>
          <w:rStyle w:val="y2iqfc"/>
          <w:rFonts w:ascii="Times New Roman" w:hAnsi="Times New Roman" w:cs="Times New Roman"/>
          <w:i/>
          <w:iCs/>
          <w:sz w:val="24"/>
          <w:szCs w:val="24"/>
        </w:rPr>
        <w:t xml:space="preserve"> </w:t>
      </w:r>
      <w:r>
        <w:rPr>
          <w:rStyle w:val="y2iqfc"/>
          <w:rFonts w:ascii="Times New Roman" w:hAnsi="Times New Roman" w:cs="Times New Roman"/>
          <w:sz w:val="24"/>
          <w:szCs w:val="24"/>
        </w:rPr>
        <w:t>-</w:t>
      </w:r>
      <w:r w:rsidRPr="00E8273B">
        <w:rPr>
          <w:rStyle w:val="y2iqfc"/>
          <w:rFonts w:ascii="Times New Roman" w:hAnsi="Times New Roman" w:cs="Times New Roman"/>
          <w:i/>
          <w:iCs/>
          <w:sz w:val="24"/>
          <w:szCs w:val="24"/>
        </w:rPr>
        <w:t>de</w:t>
      </w:r>
      <w:r w:rsidRPr="00E8273B">
        <w:rPr>
          <w:rFonts w:ascii="Times New Roman" w:hAnsi="Times New Roman" w:cs="Times New Roman"/>
          <w:sz w:val="24"/>
          <w:szCs w:val="24"/>
          <w:shd w:val="clear" w:color="auto" w:fill="FFFFFF"/>
        </w:rPr>
        <w:t xml:space="preserve"> </w:t>
      </w:r>
      <w:r w:rsidRPr="002738C4">
        <w:rPr>
          <w:rFonts w:ascii="Times New Roman" w:hAnsi="Times New Roman" w:cs="Times New Roman"/>
          <w:sz w:val="24"/>
          <w:szCs w:val="24"/>
          <w:shd w:val="clear" w:color="auto" w:fill="FFFFFF"/>
        </w:rPr>
        <w:t>Ø</w:t>
      </w:r>
      <w:r>
        <w:rPr>
          <w:rFonts w:ascii="Times New Roman" w:hAnsi="Times New Roman" w:cs="Times New Roman"/>
          <w:sz w:val="24"/>
          <w:szCs w:val="24"/>
          <w:shd w:val="clear" w:color="auto" w:fill="FFFFFF"/>
        </w:rPr>
        <w:t>]</w:t>
      </w:r>
      <w:r w:rsidRPr="00E8273B">
        <w:rPr>
          <w:rStyle w:val="y2iqfc"/>
          <w:rFonts w:ascii="Times New Roman" w:hAnsi="Times New Roman" w:cs="Times New Roman"/>
          <w:i/>
          <w:iCs/>
          <w:sz w:val="24"/>
          <w:szCs w:val="24"/>
        </w:rPr>
        <w:t xml:space="preserve"> </w:t>
      </w:r>
      <w:proofErr w:type="spellStart"/>
      <w:r w:rsidRPr="00E8273B">
        <w:rPr>
          <w:rStyle w:val="y2iqfc"/>
          <w:rFonts w:ascii="Times New Roman" w:hAnsi="Times New Roman" w:cs="Times New Roman"/>
          <w:i/>
          <w:iCs/>
          <w:sz w:val="24"/>
          <w:szCs w:val="24"/>
        </w:rPr>
        <w:t>hǎokàn</w:t>
      </w:r>
      <w:proofErr w:type="spellEnd"/>
    </w:p>
    <w:p w14:paraId="20E8796B" w14:textId="2A0D4466" w:rsidR="00876299" w:rsidRDefault="00876299" w:rsidP="00876299">
      <w:pPr>
        <w:pStyle w:val="HTMLPreformatted"/>
        <w:ind w:left="720"/>
        <w:rPr>
          <w:rStyle w:val="y2iqfc"/>
          <w:rFonts w:ascii="Times New Roman" w:hAnsi="Times New Roman" w:cs="Times New Roman"/>
          <w:sz w:val="24"/>
          <w:szCs w:val="24"/>
        </w:rPr>
      </w:pPr>
      <w:r>
        <w:rPr>
          <w:rStyle w:val="y2iqfc"/>
          <w:rFonts w:ascii="Times New Roman" w:hAnsi="Times New Roman" w:cs="Times New Roman"/>
          <w:sz w:val="24"/>
          <w:szCs w:val="24"/>
        </w:rPr>
        <w:tab/>
        <w:t xml:space="preserve">I think        yellow     shirt </w:t>
      </w:r>
      <w:r w:rsidR="00FB3CEA">
        <w:rPr>
          <w:rStyle w:val="y2iqfc"/>
          <w:rFonts w:ascii="Times New Roman" w:hAnsi="Times New Roman" w:cs="Times New Roman"/>
          <w:sz w:val="24"/>
          <w:szCs w:val="24"/>
        </w:rPr>
        <w:t xml:space="preserve">   </w:t>
      </w:r>
      <w:proofErr w:type="spellStart"/>
      <w:r>
        <w:rPr>
          <w:rStyle w:val="y2iqfc"/>
          <w:rFonts w:ascii="Times New Roman" w:hAnsi="Times New Roman" w:cs="Times New Roman"/>
          <w:sz w:val="24"/>
          <w:szCs w:val="24"/>
        </w:rPr>
        <w:t>compared:to</w:t>
      </w:r>
      <w:proofErr w:type="spellEnd"/>
      <w:r>
        <w:rPr>
          <w:rStyle w:val="y2iqfc"/>
          <w:rFonts w:ascii="Times New Roman" w:hAnsi="Times New Roman" w:cs="Times New Roman"/>
          <w:sz w:val="24"/>
          <w:szCs w:val="24"/>
        </w:rPr>
        <w:t xml:space="preserve">     red-</w:t>
      </w:r>
      <w:r w:rsidRPr="00FB3CEA">
        <w:rPr>
          <w:rStyle w:val="y2iqfc"/>
          <w:rFonts w:ascii="Times New Roman" w:hAnsi="Times New Roman" w:cs="Times New Roman"/>
          <w:sz w:val="24"/>
          <w:szCs w:val="24"/>
        </w:rPr>
        <w:t>DE</w:t>
      </w:r>
      <w:r>
        <w:rPr>
          <w:rStyle w:val="y2iqfc"/>
          <w:rFonts w:ascii="Times New Roman" w:hAnsi="Times New Roman" w:cs="Times New Roman"/>
          <w:sz w:val="24"/>
          <w:szCs w:val="24"/>
          <w:vertAlign w:val="subscript"/>
        </w:rPr>
        <w:t xml:space="preserve">          </w:t>
      </w:r>
      <w:r>
        <w:rPr>
          <w:rStyle w:val="y2iqfc"/>
          <w:rFonts w:ascii="Times New Roman" w:hAnsi="Times New Roman" w:cs="Times New Roman"/>
          <w:sz w:val="24"/>
          <w:szCs w:val="24"/>
        </w:rPr>
        <w:t xml:space="preserve"> pretty</w:t>
      </w:r>
    </w:p>
    <w:p w14:paraId="1D766E98" w14:textId="2276F027" w:rsidR="00471DCD" w:rsidRDefault="00876299" w:rsidP="000C03CE">
      <w:pPr>
        <w:pStyle w:val="HTMLPreformatted"/>
        <w:ind w:left="720"/>
        <w:rPr>
          <w:rStyle w:val="y2iqfc"/>
          <w:rFonts w:ascii="Times New Roman" w:hAnsi="Times New Roman" w:cs="Times New Roman"/>
          <w:sz w:val="24"/>
          <w:szCs w:val="24"/>
        </w:rPr>
      </w:pPr>
      <w:r>
        <w:rPr>
          <w:rStyle w:val="y2iqfc"/>
          <w:rFonts w:ascii="Times New Roman" w:hAnsi="Times New Roman" w:cs="Times New Roman"/>
          <w:sz w:val="24"/>
          <w:szCs w:val="24"/>
        </w:rPr>
        <w:tab/>
        <w:t xml:space="preserve">‘I think that yellow shirts are prettier than red ones.’        </w:t>
      </w:r>
      <w:r w:rsidR="00FB3CE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 xml:space="preserve">(Paul 2010:132)   </w:t>
      </w:r>
    </w:p>
    <w:p w14:paraId="47E7BF9D" w14:textId="20AED3C3" w:rsidR="000C03CE" w:rsidRDefault="000C03CE" w:rsidP="000C03CE">
      <w:pPr>
        <w:pStyle w:val="HTMLPreformatted"/>
        <w:rPr>
          <w:rStyle w:val="y2iqfc"/>
          <w:rFonts w:ascii="Times New Roman" w:hAnsi="Times New Roman" w:cs="Times New Roman"/>
          <w:sz w:val="24"/>
          <w:szCs w:val="24"/>
        </w:rPr>
      </w:pPr>
    </w:p>
    <w:p w14:paraId="4CC54982" w14:textId="278871FF" w:rsidR="005739C3" w:rsidRPr="005739C3" w:rsidRDefault="000C03CE" w:rsidP="000C0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eastAsia="MS Mincho"/>
          <w:color w:val="202124"/>
          <w:lang w:eastAsia="zh-CN"/>
        </w:rPr>
      </w:pPr>
      <w:r>
        <w:rPr>
          <w:rFonts w:eastAsia="MS Mincho"/>
          <w:color w:val="202124"/>
          <w:lang w:eastAsia="zh-CN"/>
        </w:rPr>
        <w:t xml:space="preserve">This test is based on the </w:t>
      </w:r>
      <w:r>
        <w:rPr>
          <w:rFonts w:eastAsia="MS Mincho"/>
          <w:i/>
          <w:iCs/>
          <w:color w:val="202124"/>
          <w:lang w:eastAsia="zh-CN"/>
        </w:rPr>
        <w:t xml:space="preserve">Lexical Integrity Hypothesis, </w:t>
      </w:r>
      <w:r>
        <w:rPr>
          <w:rFonts w:eastAsia="MS Mincho"/>
          <w:color w:val="202124"/>
          <w:lang w:eastAsia="zh-CN"/>
        </w:rPr>
        <w:t>which states that “... the internal structure of compounds, i.e., of words, is inaccessible to syntactic rules” (Paul 2010:130</w:t>
      </w:r>
      <w:r w:rsidR="005739C3">
        <w:rPr>
          <w:rFonts w:eastAsia="MS Mincho"/>
          <w:color w:val="202124"/>
          <w:lang w:eastAsia="zh-CN"/>
        </w:rPr>
        <w:t>). In (</w:t>
      </w:r>
      <w:r w:rsidR="009514E2">
        <w:rPr>
          <w:rFonts w:eastAsia="MS Mincho"/>
          <w:color w:val="202124"/>
          <w:lang w:eastAsia="zh-CN"/>
        </w:rPr>
        <w:t>34</w:t>
      </w:r>
      <w:r w:rsidR="005739C3">
        <w:rPr>
          <w:rFonts w:eastAsia="MS Mincho"/>
          <w:color w:val="202124"/>
          <w:lang w:eastAsia="zh-CN"/>
        </w:rPr>
        <w:t xml:space="preserve">), the </w:t>
      </w:r>
      <w:r w:rsidR="005739C3">
        <w:rPr>
          <w:rFonts w:eastAsia="MS Mincho"/>
          <w:color w:val="202124"/>
          <w:lang w:eastAsia="zh-CN"/>
        </w:rPr>
        <w:lastRenderedPageBreak/>
        <w:t xml:space="preserve">noun in the compound </w:t>
      </w:r>
      <w:proofErr w:type="spellStart"/>
      <w:r w:rsidR="005739C3" w:rsidRPr="00FC03F8">
        <w:rPr>
          <w:rStyle w:val="y2iqfc"/>
          <w:i/>
          <w:iCs/>
          <w:color w:val="000000" w:themeColor="text1"/>
        </w:rPr>
        <w:t>hóng</w:t>
      </w:r>
      <w:proofErr w:type="spellEnd"/>
      <w:r w:rsidR="005739C3" w:rsidRPr="00FC03F8">
        <w:rPr>
          <w:rStyle w:val="y2iqfc"/>
          <w:i/>
          <w:iCs/>
          <w:color w:val="000000" w:themeColor="text1"/>
        </w:rPr>
        <w:t xml:space="preserve"> </w:t>
      </w:r>
      <w:proofErr w:type="spellStart"/>
      <w:r w:rsidR="005739C3" w:rsidRPr="00FC03F8">
        <w:rPr>
          <w:rStyle w:val="y2iqfc"/>
          <w:i/>
          <w:iCs/>
          <w:color w:val="000000" w:themeColor="text1"/>
        </w:rPr>
        <w:t>huā</w:t>
      </w:r>
      <w:proofErr w:type="spellEnd"/>
      <w:r w:rsidR="005739C3">
        <w:rPr>
          <w:rStyle w:val="y2iqfc"/>
          <w:i/>
          <w:iCs/>
          <w:color w:val="000000" w:themeColor="text1"/>
        </w:rPr>
        <w:t xml:space="preserve"> </w:t>
      </w:r>
      <w:proofErr w:type="spellStart"/>
      <w:r w:rsidR="005739C3" w:rsidRPr="00876299">
        <w:rPr>
          <w:rFonts w:ascii="SimSun" w:hAnsi="SimSun" w:cs="PingFang TC" w:hint="eastAsia"/>
        </w:rPr>
        <w:t>红</w:t>
      </w:r>
      <w:r w:rsidR="005739C3" w:rsidRPr="00876299">
        <w:rPr>
          <w:rFonts w:ascii="MS Mincho" w:eastAsia="MS Mincho" w:hAnsi="MS Mincho" w:cs="MS Mincho" w:hint="eastAsia"/>
        </w:rPr>
        <w:t>花</w:t>
      </w:r>
      <w:proofErr w:type="spellEnd"/>
      <w:r w:rsidR="005739C3">
        <w:rPr>
          <w:rFonts w:eastAsia="MS Mincho"/>
        </w:rPr>
        <w:t xml:space="preserve"> ‘red-flower’ cannot be elided in the subsequent noun phrase (NP) whereas in (3</w:t>
      </w:r>
      <w:r w:rsidR="009514E2">
        <w:rPr>
          <w:rFonts w:eastAsia="MS Mincho"/>
        </w:rPr>
        <w:t>5</w:t>
      </w:r>
      <w:r w:rsidR="005739C3">
        <w:rPr>
          <w:rFonts w:eastAsia="MS Mincho"/>
        </w:rPr>
        <w:t xml:space="preserve">), the noun in the phrase </w:t>
      </w:r>
      <w:proofErr w:type="spellStart"/>
      <w:r w:rsidR="005739C3" w:rsidRPr="00E8273B">
        <w:rPr>
          <w:rStyle w:val="y2iqfc"/>
          <w:i/>
          <w:iCs/>
        </w:rPr>
        <w:t>huáng</w:t>
      </w:r>
      <w:proofErr w:type="spellEnd"/>
      <w:r w:rsidR="005739C3" w:rsidRPr="00E8273B">
        <w:rPr>
          <w:rStyle w:val="y2iqfc"/>
          <w:i/>
          <w:iCs/>
        </w:rPr>
        <w:t xml:space="preserve"> </w:t>
      </w:r>
      <w:proofErr w:type="spellStart"/>
      <w:r w:rsidR="005739C3" w:rsidRPr="00E8273B">
        <w:rPr>
          <w:rStyle w:val="y2iqfc"/>
          <w:i/>
          <w:iCs/>
        </w:rPr>
        <w:t>chènshān</w:t>
      </w:r>
      <w:proofErr w:type="spellEnd"/>
      <w:r w:rsidR="005739C3">
        <w:rPr>
          <w:rStyle w:val="y2iqfc"/>
          <w:i/>
          <w:iCs/>
        </w:rPr>
        <w:t xml:space="preserve"> </w:t>
      </w:r>
      <w:proofErr w:type="spellStart"/>
      <w:r w:rsidR="005739C3" w:rsidRPr="00E63095">
        <w:rPr>
          <w:rFonts w:ascii="MS Mincho" w:eastAsia="MS Mincho" w:hAnsi="MS Mincho" w:cs="MS Mincho" w:hint="eastAsia"/>
          <w:color w:val="000000" w:themeColor="text1"/>
        </w:rPr>
        <w:t>黄</w:t>
      </w:r>
      <w:r w:rsidR="005739C3" w:rsidRPr="00471DCD">
        <w:rPr>
          <w:rFonts w:ascii="SimSun" w:hAnsi="SimSun" w:cs="Microsoft JhengHei" w:hint="eastAsia"/>
          <w:color w:val="000000" w:themeColor="text1"/>
        </w:rPr>
        <w:t>衬</w:t>
      </w:r>
      <w:r w:rsidR="005739C3" w:rsidRPr="00E63095">
        <w:rPr>
          <w:rFonts w:ascii="MS Mincho" w:eastAsia="MS Mincho" w:hAnsi="MS Mincho" w:cs="MS Mincho" w:hint="eastAsia"/>
          <w:color w:val="000000" w:themeColor="text1"/>
        </w:rPr>
        <w:t>衫</w:t>
      </w:r>
      <w:proofErr w:type="spellEnd"/>
      <w:r w:rsidR="005739C3">
        <w:rPr>
          <w:rFonts w:eastAsia="MS Mincho"/>
          <w:color w:val="000000" w:themeColor="text1"/>
        </w:rPr>
        <w:t xml:space="preserve"> ‘yellow shirt’ can be elided.</w:t>
      </w:r>
    </w:p>
    <w:p w14:paraId="2F48EADF" w14:textId="77777777" w:rsidR="007D27D5" w:rsidRDefault="007D27D5" w:rsidP="007D27D5"/>
    <w:p w14:paraId="743093EE" w14:textId="4BE3BF06" w:rsidR="00515D34" w:rsidRPr="007D27D5" w:rsidRDefault="00515D34" w:rsidP="00FA67EE">
      <w:pPr>
        <w:pStyle w:val="ListParagraph"/>
        <w:numPr>
          <w:ilvl w:val="1"/>
          <w:numId w:val="8"/>
        </w:numPr>
        <w:rPr>
          <w:rFonts w:ascii="Times New Roman" w:hAnsi="Times New Roman" w:cs="Times New Roman"/>
        </w:rPr>
      </w:pPr>
      <w:r w:rsidRPr="007D27D5">
        <w:rPr>
          <w:rFonts w:ascii="Times New Roman" w:hAnsi="Times New Roman" w:cs="Times New Roman"/>
        </w:rPr>
        <w:t>Strengths</w:t>
      </w:r>
      <w:r w:rsidR="00F84064" w:rsidRPr="007D27D5">
        <w:rPr>
          <w:rFonts w:ascii="Times New Roman" w:hAnsi="Times New Roman" w:cs="Times New Roman"/>
        </w:rPr>
        <w:t xml:space="preserve"> of Paul’s Theory</w:t>
      </w:r>
    </w:p>
    <w:p w14:paraId="707E0022" w14:textId="496573FE" w:rsidR="00B8008D" w:rsidRDefault="00B8008D" w:rsidP="00471DCD">
      <w:pPr>
        <w:rPr>
          <w:rStyle w:val="y2iqfc"/>
        </w:rPr>
      </w:pPr>
    </w:p>
    <w:p w14:paraId="6B3081AA" w14:textId="4CE7EEAA" w:rsidR="003C5C6A" w:rsidRPr="003C5C6A" w:rsidRDefault="00944344" w:rsidP="003C5C6A">
      <w:pPr>
        <w:spacing w:line="480" w:lineRule="auto"/>
        <w:ind w:firstLine="720"/>
      </w:pPr>
      <w:r>
        <w:t xml:space="preserve">I have identified two ways in which </w:t>
      </w:r>
      <w:r w:rsidR="00E72806">
        <w:t>Paul</w:t>
      </w:r>
      <w:r>
        <w:t xml:space="preserve">’s theory supports </w:t>
      </w:r>
      <w:r>
        <w:rPr>
          <w:i/>
          <w:iCs/>
        </w:rPr>
        <w:t>Hypothesis 2</w:t>
      </w:r>
      <w:r>
        <w:t>.</w:t>
      </w:r>
      <w:r>
        <w:rPr>
          <w:i/>
          <w:iCs/>
        </w:rPr>
        <w:t xml:space="preserve"> </w:t>
      </w:r>
      <w:r w:rsidR="003C5C6A">
        <w:t xml:space="preserve">The first is it </w:t>
      </w:r>
      <w:r w:rsidR="00CE330F">
        <w:t>successfully</w:t>
      </w:r>
      <w:r w:rsidR="003C5C6A">
        <w:t xml:space="preserve"> challenge</w:t>
      </w:r>
      <w:r w:rsidR="00CE330F">
        <w:t>s</w:t>
      </w:r>
      <w:r w:rsidR="003C5C6A">
        <w:t xml:space="preserve"> the account </w:t>
      </w:r>
      <w:r w:rsidR="00CE330F">
        <w:t>that</w:t>
      </w:r>
      <w:r w:rsidR="003C5C6A">
        <w:t xml:space="preserve"> adjectives forming relative clauses in adnominal modifier positions</w:t>
      </w:r>
      <w:r w:rsidR="00493000">
        <w:t xml:space="preserve"> just</w:t>
      </w:r>
      <w:r w:rsidR="003C5C6A">
        <w:t xml:space="preserve"> like verbs, as shown in (3</w:t>
      </w:r>
      <w:r w:rsidR="00976D2E">
        <w:t>6</w:t>
      </w:r>
      <w:r w:rsidR="003C5C6A">
        <w:t>) &amp; (3</w:t>
      </w:r>
      <w:r w:rsidR="00976D2E">
        <w:t>7</w:t>
      </w:r>
      <w:r w:rsidR="003C5C6A">
        <w:t xml:space="preserve">) below: </w:t>
      </w:r>
    </w:p>
    <w:p w14:paraId="661724FB" w14:textId="77E3B5EE" w:rsidR="00471DCD" w:rsidRPr="00471DCD" w:rsidRDefault="00471DCD"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MS Mincho" w:hAnsi="Times New Roman" w:cs="Times New Roman"/>
          <w:color w:val="000000" w:themeColor="text1"/>
        </w:rPr>
      </w:pPr>
      <w:r w:rsidRPr="00471DCD">
        <w:rPr>
          <w:rFonts w:eastAsia="MS Mincho"/>
          <w:color w:val="202124"/>
          <w:lang w:eastAsia="zh-CN"/>
        </w:rPr>
        <w:t>一个喜</w:t>
      </w:r>
      <w:r w:rsidRPr="00471DCD">
        <w:rPr>
          <w:rFonts w:ascii="SimSun" w:hAnsi="SimSun"/>
          <w:color w:val="202124"/>
          <w:lang w:eastAsia="zh-CN"/>
        </w:rPr>
        <w:t>欢</w:t>
      </w:r>
      <w:r w:rsidRPr="00471DCD">
        <w:rPr>
          <w:rFonts w:eastAsia="MS Mincho"/>
          <w:color w:val="202124"/>
          <w:lang w:eastAsia="zh-CN"/>
        </w:rPr>
        <w:t>笑的人</w:t>
      </w:r>
    </w:p>
    <w:p w14:paraId="20F296DD" w14:textId="5DFACB64" w:rsidR="00471DCD" w:rsidRPr="00CF2171" w:rsidRDefault="00471DCD" w:rsidP="00471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color w:val="000000" w:themeColor="text1"/>
        </w:rPr>
        <w:tab/>
      </w:r>
      <w:r w:rsidRPr="00CF2171">
        <w:rPr>
          <w:color w:val="000000" w:themeColor="text1"/>
        </w:rPr>
        <w:t>[</w:t>
      </w:r>
      <w:r w:rsidRPr="00CF2171">
        <w:rPr>
          <w:color w:val="000000" w:themeColor="text1"/>
          <w:vertAlign w:val="subscript"/>
        </w:rPr>
        <w:t>DP</w:t>
      </w:r>
      <w:r w:rsidRPr="00CF2171">
        <w:rPr>
          <w:color w:val="000000" w:themeColor="text1"/>
        </w:rPr>
        <w:t xml:space="preserve"> </w:t>
      </w:r>
      <w:proofErr w:type="spellStart"/>
      <w:r w:rsidRPr="00CF2171">
        <w:rPr>
          <w:i/>
          <w:iCs/>
          <w:color w:val="000000" w:themeColor="text1"/>
        </w:rPr>
        <w:t>yīgè</w:t>
      </w:r>
      <w:proofErr w:type="spellEnd"/>
      <w:r w:rsidRPr="00CF2171">
        <w:rPr>
          <w:i/>
          <w:iCs/>
          <w:color w:val="000000" w:themeColor="text1"/>
        </w:rPr>
        <w:t xml:space="preserve"> </w:t>
      </w:r>
      <w:r w:rsidRPr="00CF2171">
        <w:rPr>
          <w:color w:val="000000" w:themeColor="text1"/>
        </w:rPr>
        <w:t>[</w:t>
      </w:r>
      <w:r w:rsidRPr="00CF2171">
        <w:rPr>
          <w:color w:val="000000" w:themeColor="text1"/>
          <w:vertAlign w:val="subscript"/>
        </w:rPr>
        <w:t>IP</w:t>
      </w:r>
      <w:r w:rsidRPr="00CF2171">
        <w:rPr>
          <w:color w:val="000000" w:themeColor="text1"/>
        </w:rPr>
        <w:t xml:space="preserve"> </w:t>
      </w:r>
      <w:proofErr w:type="spellStart"/>
      <w:r w:rsidRPr="00CF2171">
        <w:rPr>
          <w:color w:val="000000" w:themeColor="text1"/>
        </w:rPr>
        <w:t>t</w:t>
      </w:r>
      <w:r w:rsidRPr="00CF2171">
        <w:rPr>
          <w:color w:val="000000" w:themeColor="text1"/>
          <w:vertAlign w:val="subscript"/>
        </w:rPr>
        <w:t>i</w:t>
      </w:r>
      <w:proofErr w:type="spellEnd"/>
      <w:r w:rsidRPr="00CF2171">
        <w:rPr>
          <w:color w:val="000000" w:themeColor="text1"/>
        </w:rPr>
        <w:t xml:space="preserve"> </w:t>
      </w:r>
      <w:proofErr w:type="spellStart"/>
      <w:r w:rsidRPr="00CF2171">
        <w:rPr>
          <w:i/>
          <w:iCs/>
          <w:color w:val="000000" w:themeColor="text1"/>
        </w:rPr>
        <w:t>xǐhuān</w:t>
      </w:r>
      <w:proofErr w:type="spellEnd"/>
      <w:r w:rsidRPr="00CF2171">
        <w:rPr>
          <w:i/>
          <w:iCs/>
          <w:color w:val="000000" w:themeColor="text1"/>
        </w:rPr>
        <w:t xml:space="preserve"> </w:t>
      </w:r>
      <w:proofErr w:type="spellStart"/>
      <w:r w:rsidRPr="00CF2171">
        <w:rPr>
          <w:i/>
          <w:iCs/>
          <w:color w:val="000000" w:themeColor="text1"/>
        </w:rPr>
        <w:t>xiào</w:t>
      </w:r>
      <w:proofErr w:type="spellEnd"/>
      <w:r w:rsidRPr="00CF2171">
        <w:rPr>
          <w:color w:val="000000" w:themeColor="text1"/>
        </w:rPr>
        <w:t>]</w:t>
      </w:r>
      <w:r w:rsidRPr="00CF2171">
        <w:rPr>
          <w:i/>
          <w:iCs/>
          <w:color w:val="000000" w:themeColor="text1"/>
        </w:rPr>
        <w:t xml:space="preserve"> de    </w:t>
      </w:r>
      <w:proofErr w:type="spellStart"/>
      <w:r w:rsidRPr="00CF2171">
        <w:rPr>
          <w:i/>
          <w:iCs/>
          <w:color w:val="000000" w:themeColor="text1"/>
        </w:rPr>
        <w:t>rén</w:t>
      </w:r>
      <w:r w:rsidRPr="00CF2171">
        <w:rPr>
          <w:color w:val="000000" w:themeColor="text1"/>
          <w:vertAlign w:val="subscript"/>
        </w:rPr>
        <w:t>i</w:t>
      </w:r>
      <w:proofErr w:type="spellEnd"/>
      <w:r w:rsidRPr="00CF2171">
        <w:rPr>
          <w:color w:val="000000" w:themeColor="text1"/>
        </w:rPr>
        <w:t>]</w:t>
      </w:r>
      <w:r w:rsidR="005617C8">
        <w:rPr>
          <w:color w:val="000000" w:themeColor="text1"/>
        </w:rPr>
        <w:t xml:space="preserve">   </w:t>
      </w:r>
    </w:p>
    <w:p w14:paraId="1592626C" w14:textId="6B449481" w:rsidR="00471DCD" w:rsidRPr="00CF2171" w:rsidRDefault="00471DCD" w:rsidP="00471DCD">
      <w:r>
        <w:t xml:space="preserve">     </w:t>
      </w:r>
      <w:r>
        <w:tab/>
        <w:t xml:space="preserve">      </w:t>
      </w:r>
      <w:r w:rsidRPr="00CF2171">
        <w:t>one-</w:t>
      </w:r>
      <w:r w:rsidRPr="00471DCD">
        <w:t>CL</w:t>
      </w:r>
      <w:r w:rsidRPr="00CF2171">
        <w:t xml:space="preserve">         like laugh  </w:t>
      </w:r>
      <w:r w:rsidRPr="00471DCD">
        <w:t>DE</w:t>
      </w:r>
      <w:r w:rsidRPr="00CF2171">
        <w:t xml:space="preserve"> person</w:t>
      </w:r>
    </w:p>
    <w:p w14:paraId="0A0B2636" w14:textId="60FD509A" w:rsidR="00471DCD" w:rsidRPr="00FB3CEA" w:rsidRDefault="00471DCD" w:rsidP="00471DCD">
      <w:r w:rsidRPr="00CF2171">
        <w:t xml:space="preserve"> </w:t>
      </w:r>
      <w:r>
        <w:tab/>
        <w:t xml:space="preserve">  </w:t>
      </w:r>
      <w:r w:rsidRPr="00CF2171">
        <w:t xml:space="preserve"> ‘a person who likes laughing’             </w:t>
      </w:r>
      <w:r w:rsidR="00F03819">
        <w:t>PREDICATE</w:t>
      </w:r>
      <w:r w:rsidR="008D2FB6" w:rsidRPr="00CF2171">
        <w:t xml:space="preserve"> PHRASE      </w:t>
      </w:r>
      <w:r w:rsidR="008D2FB6">
        <w:rPr>
          <w:rStyle w:val="y2iqfc"/>
        </w:rPr>
        <w:t xml:space="preserve">                                                 </w:t>
      </w:r>
      <w:r w:rsidR="001A422B">
        <w:t xml:space="preserve">                                 </w:t>
      </w:r>
      <w:r w:rsidRPr="00CF2171">
        <w:t xml:space="preserve"> </w:t>
      </w:r>
    </w:p>
    <w:p w14:paraId="5E9222C1" w14:textId="5AD8A2CA" w:rsidR="00471DCD" w:rsidRPr="00471DCD" w:rsidRDefault="00471DCD"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MS Mincho" w:hAnsi="Times New Roman" w:cs="Times New Roman"/>
          <w:color w:val="000000" w:themeColor="text1"/>
        </w:rPr>
      </w:pPr>
      <w:proofErr w:type="spellStart"/>
      <w:r w:rsidRPr="00471DCD">
        <w:rPr>
          <w:rFonts w:ascii="MS Mincho" w:eastAsia="MS Mincho" w:hAnsi="MS Mincho" w:hint="eastAsia"/>
        </w:rPr>
        <w:t>一个</w:t>
      </w:r>
      <w:r w:rsidRPr="00471DCD">
        <w:rPr>
          <w:rFonts w:ascii="Microsoft JhengHei" w:eastAsia="Microsoft JhengHei" w:hAnsi="Microsoft JhengHei" w:cs="Microsoft JhengHei" w:hint="eastAsia"/>
        </w:rPr>
        <w:t>聪</w:t>
      </w:r>
      <w:r w:rsidRPr="00471DCD">
        <w:rPr>
          <w:rFonts w:ascii="MS Mincho" w:eastAsia="MS Mincho" w:hAnsi="MS Mincho" w:hint="eastAsia"/>
        </w:rPr>
        <w:t>明的人</w:t>
      </w:r>
      <w:proofErr w:type="spellEnd"/>
    </w:p>
    <w:p w14:paraId="274C24E6" w14:textId="5AA9A15B" w:rsidR="00471DCD" w:rsidRPr="00CF2171" w:rsidRDefault="00471DCD" w:rsidP="00471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CF2171">
        <w:rPr>
          <w:color w:val="000000" w:themeColor="text1"/>
        </w:rPr>
        <w:t xml:space="preserve"> </w:t>
      </w:r>
      <w:r>
        <w:rPr>
          <w:color w:val="000000" w:themeColor="text1"/>
        </w:rPr>
        <w:tab/>
      </w:r>
      <w:r w:rsidRPr="00CF2171">
        <w:rPr>
          <w:color w:val="000000" w:themeColor="text1"/>
        </w:rPr>
        <w:t>[</w:t>
      </w:r>
      <w:r w:rsidRPr="00CF2171">
        <w:rPr>
          <w:color w:val="000000" w:themeColor="text1"/>
          <w:vertAlign w:val="subscript"/>
        </w:rPr>
        <w:t>DP</w:t>
      </w:r>
      <w:r w:rsidRPr="00CF2171">
        <w:rPr>
          <w:color w:val="000000" w:themeColor="text1"/>
        </w:rPr>
        <w:t xml:space="preserve"> </w:t>
      </w:r>
      <w:proofErr w:type="spellStart"/>
      <w:r w:rsidRPr="00CF2171">
        <w:rPr>
          <w:i/>
          <w:iCs/>
          <w:color w:val="000000" w:themeColor="text1"/>
        </w:rPr>
        <w:t>yīgè</w:t>
      </w:r>
      <w:proofErr w:type="spellEnd"/>
      <w:r w:rsidRPr="00CF2171">
        <w:rPr>
          <w:i/>
          <w:iCs/>
          <w:color w:val="000000" w:themeColor="text1"/>
        </w:rPr>
        <w:t xml:space="preserve"> </w:t>
      </w:r>
      <w:r w:rsidRPr="00CF2171">
        <w:rPr>
          <w:color w:val="000000" w:themeColor="text1"/>
        </w:rPr>
        <w:t>[</w:t>
      </w:r>
      <w:r w:rsidRPr="00CF2171">
        <w:rPr>
          <w:color w:val="000000" w:themeColor="text1"/>
          <w:vertAlign w:val="subscript"/>
        </w:rPr>
        <w:t>IP</w:t>
      </w:r>
      <w:r w:rsidRPr="00CF2171">
        <w:rPr>
          <w:color w:val="000000" w:themeColor="text1"/>
        </w:rPr>
        <w:t xml:space="preserve"> </w:t>
      </w:r>
      <w:proofErr w:type="spellStart"/>
      <w:r w:rsidRPr="00CF2171">
        <w:rPr>
          <w:color w:val="000000" w:themeColor="text1"/>
        </w:rPr>
        <w:t>t</w:t>
      </w:r>
      <w:r w:rsidRPr="00CF2171">
        <w:rPr>
          <w:color w:val="000000" w:themeColor="text1"/>
          <w:vertAlign w:val="subscript"/>
        </w:rPr>
        <w:t>i</w:t>
      </w:r>
      <w:proofErr w:type="spellEnd"/>
      <w:r w:rsidRPr="00CF2171">
        <w:rPr>
          <w:color w:val="000000" w:themeColor="text1"/>
        </w:rPr>
        <w:t xml:space="preserve"> </w:t>
      </w:r>
      <w:proofErr w:type="spellStart"/>
      <w:r w:rsidRPr="00CF2171">
        <w:rPr>
          <w:i/>
          <w:iCs/>
          <w:color w:val="000000" w:themeColor="text1"/>
        </w:rPr>
        <w:t>cōngmíng</w:t>
      </w:r>
      <w:proofErr w:type="spellEnd"/>
      <w:r w:rsidRPr="00CF2171">
        <w:rPr>
          <w:color w:val="000000" w:themeColor="text1"/>
        </w:rPr>
        <w:t>]</w:t>
      </w:r>
      <w:r w:rsidRPr="00CF2171">
        <w:rPr>
          <w:i/>
          <w:iCs/>
          <w:color w:val="000000" w:themeColor="text1"/>
        </w:rPr>
        <w:t xml:space="preserve"> de    </w:t>
      </w:r>
      <w:proofErr w:type="spellStart"/>
      <w:r w:rsidRPr="00CF2171">
        <w:rPr>
          <w:i/>
          <w:iCs/>
          <w:color w:val="000000" w:themeColor="text1"/>
        </w:rPr>
        <w:t>rén</w:t>
      </w:r>
      <w:r w:rsidRPr="00CF2171">
        <w:rPr>
          <w:color w:val="000000" w:themeColor="text1"/>
          <w:vertAlign w:val="subscript"/>
        </w:rPr>
        <w:t>i</w:t>
      </w:r>
      <w:proofErr w:type="spellEnd"/>
      <w:r w:rsidRPr="00CF2171">
        <w:rPr>
          <w:color w:val="000000" w:themeColor="text1"/>
        </w:rPr>
        <w:t>]</w:t>
      </w:r>
      <w:r w:rsidRPr="00CF2171">
        <w:rPr>
          <w:i/>
          <w:iCs/>
          <w:color w:val="000000" w:themeColor="text1"/>
        </w:rPr>
        <w:t xml:space="preserve"> </w:t>
      </w:r>
      <w:r w:rsidR="001A422B">
        <w:rPr>
          <w:i/>
          <w:iCs/>
          <w:color w:val="000000" w:themeColor="text1"/>
        </w:rPr>
        <w:t xml:space="preserve">     </w:t>
      </w:r>
      <w:r w:rsidR="008D2FB6">
        <w:rPr>
          <w:color w:val="000000" w:themeColor="text1"/>
        </w:rPr>
        <w:t>GRADABLE ADJECTIVE</w:t>
      </w:r>
      <w:r w:rsidR="001A422B" w:rsidRPr="00CF2171">
        <w:t xml:space="preserve">        </w:t>
      </w:r>
      <w:r w:rsidR="001A422B">
        <w:t xml:space="preserve">      </w:t>
      </w:r>
      <w:r w:rsidR="001A422B" w:rsidRPr="00CF2171">
        <w:t xml:space="preserve"> </w:t>
      </w:r>
      <w:r w:rsidR="001A422B">
        <w:t xml:space="preserve">                     </w:t>
      </w:r>
    </w:p>
    <w:p w14:paraId="2F305CC7" w14:textId="610959F8" w:rsidR="00471DCD" w:rsidRPr="00CF2171" w:rsidRDefault="00471DCD" w:rsidP="00471DCD">
      <w:r>
        <w:t xml:space="preserve">   </w:t>
      </w:r>
      <w:r>
        <w:tab/>
        <w:t xml:space="preserve">    </w:t>
      </w:r>
      <w:r w:rsidRPr="00CF2171">
        <w:t>one-</w:t>
      </w:r>
      <w:r w:rsidRPr="00471DCD">
        <w:t>CL</w:t>
      </w:r>
      <w:r w:rsidRPr="00CF2171">
        <w:t xml:space="preserve">       intelligent  </w:t>
      </w:r>
      <w:r w:rsidRPr="00471DCD">
        <w:t>DE</w:t>
      </w:r>
      <w:r w:rsidRPr="00CF2171">
        <w:t xml:space="preserve"> person</w:t>
      </w:r>
    </w:p>
    <w:p w14:paraId="78492125" w14:textId="0CC5F26C" w:rsidR="00471DCD" w:rsidRDefault="00471DCD" w:rsidP="007E4130">
      <w:pPr>
        <w:ind w:firstLine="720"/>
      </w:pPr>
      <w:r>
        <w:t xml:space="preserve">   </w:t>
      </w:r>
      <w:r w:rsidRPr="00CF2171">
        <w:t xml:space="preserve">‘an intelligent person’                          </w:t>
      </w:r>
      <w:r w:rsidR="001A422B">
        <w:t xml:space="preserve">                                                    </w:t>
      </w:r>
      <w:r>
        <w:t xml:space="preserve"> </w:t>
      </w:r>
      <w:r w:rsidRPr="00CF2171">
        <w:t>(Paul 2010:117)</w:t>
      </w:r>
    </w:p>
    <w:p w14:paraId="5B51DBBE" w14:textId="77777777" w:rsidR="00C11E35" w:rsidRDefault="00C11E35" w:rsidP="00C11E35"/>
    <w:p w14:paraId="020B2618" w14:textId="4AC0B439" w:rsidR="003C5C6A" w:rsidRDefault="00C11E35" w:rsidP="00C11E35">
      <w:pPr>
        <w:spacing w:line="480" w:lineRule="auto"/>
      </w:pPr>
      <w:r>
        <w:t xml:space="preserve">Since verbs are intrinsically predicative, they form relative clauses and are followed by </w:t>
      </w:r>
      <w:r>
        <w:rPr>
          <w:i/>
          <w:iCs/>
        </w:rPr>
        <w:t>de</w:t>
      </w:r>
      <w:r>
        <w:t xml:space="preserve"> when functioning as adnominal modifiers. Therefore, </w:t>
      </w:r>
      <w:r>
        <w:rPr>
          <w:i/>
          <w:iCs/>
        </w:rPr>
        <w:t>Hypothesis 1</w:t>
      </w:r>
      <w:r>
        <w:t xml:space="preserve"> proponents argue that gradable adjectives also form relative clauses because they are predicative without the copula </w:t>
      </w:r>
      <w:proofErr w:type="spellStart"/>
      <w:r w:rsidRPr="00D976FC">
        <w:rPr>
          <w:i/>
          <w:iCs/>
        </w:rPr>
        <w:t>sh</w:t>
      </w:r>
      <w:r w:rsidRPr="00D976FC">
        <w:rPr>
          <w:i/>
          <w:iCs/>
          <w:color w:val="000000" w:themeColor="text1"/>
        </w:rPr>
        <w:t>ì</w:t>
      </w:r>
      <w:proofErr w:type="spellEnd"/>
      <w:r>
        <w:rPr>
          <w:i/>
          <w:iCs/>
          <w:color w:val="000000" w:themeColor="text1"/>
        </w:rPr>
        <w:t xml:space="preserve"> </w:t>
      </w:r>
      <w:r>
        <w:rPr>
          <w:color w:val="000000" w:themeColor="text1"/>
        </w:rPr>
        <w:t xml:space="preserve">‘to be.’ However, </w:t>
      </w:r>
      <w:r>
        <w:t xml:space="preserve">absolute adjectives cannot form relative clauses because they require </w:t>
      </w:r>
      <w:proofErr w:type="spellStart"/>
      <w:r w:rsidRPr="00D976FC">
        <w:rPr>
          <w:i/>
          <w:iCs/>
        </w:rPr>
        <w:t>sh</w:t>
      </w:r>
      <w:r w:rsidRPr="00D976FC">
        <w:rPr>
          <w:i/>
          <w:iCs/>
          <w:color w:val="000000" w:themeColor="text1"/>
        </w:rPr>
        <w:t>ì</w:t>
      </w:r>
      <w:proofErr w:type="spellEnd"/>
      <w:r>
        <w:rPr>
          <w:i/>
          <w:iCs/>
          <w:color w:val="000000" w:themeColor="text1"/>
        </w:rPr>
        <w:t xml:space="preserve"> </w:t>
      </w:r>
      <w:r>
        <w:rPr>
          <w:color w:val="000000" w:themeColor="text1"/>
        </w:rPr>
        <w:t>to behave predicatively, but adding the copula in adnominal modification</w:t>
      </w:r>
      <w:r w:rsidR="003F6E2F">
        <w:rPr>
          <w:color w:val="000000" w:themeColor="text1"/>
        </w:rPr>
        <w:t xml:space="preserve"> like (3</w:t>
      </w:r>
      <w:r w:rsidR="0081575F">
        <w:rPr>
          <w:color w:val="000000" w:themeColor="text1"/>
        </w:rPr>
        <w:t>8</w:t>
      </w:r>
      <w:r w:rsidR="003F6E2F">
        <w:rPr>
          <w:color w:val="000000" w:themeColor="text1"/>
        </w:rPr>
        <w:t>)</w:t>
      </w:r>
      <w:r>
        <w:rPr>
          <w:color w:val="000000" w:themeColor="text1"/>
        </w:rPr>
        <w:t xml:space="preserve"> is ungrammatical</w:t>
      </w:r>
      <w:r w:rsidR="003F6E2F">
        <w:rPr>
          <w:color w:val="000000" w:themeColor="text1"/>
        </w:rPr>
        <w:t>:</w:t>
      </w:r>
    </w:p>
    <w:p w14:paraId="77664BF7" w14:textId="6186DC69" w:rsidR="007E4130" w:rsidRPr="00C11E35" w:rsidRDefault="007E4130"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C11E35">
        <w:rPr>
          <w:rFonts w:ascii="Times New Roman" w:hAnsi="Times New Roman" w:cs="Times New Roman"/>
        </w:rPr>
        <w:t xml:space="preserve">a. </w:t>
      </w:r>
      <w:r w:rsidRPr="000B68BA">
        <w:rPr>
          <w:rFonts w:ascii="SimSun" w:hAnsi="SimSun" w:cs="Times New Roman"/>
          <w:color w:val="202124"/>
          <w:lang w:eastAsia="zh-CN"/>
        </w:rPr>
        <w:t>这</w:t>
      </w:r>
      <w:r w:rsidRPr="00C11E35">
        <w:rPr>
          <w:rFonts w:ascii="Times New Roman" w:eastAsia="MS Mincho" w:hAnsi="Times New Roman" w:cs="Times New Roman"/>
          <w:color w:val="202124"/>
          <w:lang w:eastAsia="zh-CN"/>
        </w:rPr>
        <w:t>个</w:t>
      </w:r>
      <w:r w:rsidRPr="000B68BA">
        <w:rPr>
          <w:rFonts w:ascii="SimSun" w:hAnsi="SimSun" w:cs="Times New Roman"/>
          <w:color w:val="202124"/>
          <w:lang w:eastAsia="zh-CN"/>
        </w:rPr>
        <w:t>盘</w:t>
      </w:r>
      <w:r w:rsidRPr="00C11E35">
        <w:rPr>
          <w:rFonts w:ascii="Times New Roman" w:eastAsia="MS Mincho" w:hAnsi="Times New Roman" w:cs="Times New Roman"/>
          <w:color w:val="202124"/>
          <w:lang w:eastAsia="zh-CN"/>
        </w:rPr>
        <w:t>子</w:t>
      </w:r>
      <w:r w:rsidRPr="00C11E35">
        <w:rPr>
          <w:rFonts w:ascii="Times New Roman" w:eastAsia="MS Mincho" w:hAnsi="Times New Roman" w:cs="Times New Roman"/>
          <w:color w:val="202124"/>
          <w:lang w:eastAsia="zh-CN"/>
        </w:rPr>
        <w:t>*(</w:t>
      </w:r>
      <w:r w:rsidRPr="00C11E35">
        <w:rPr>
          <w:rFonts w:ascii="Times New Roman" w:eastAsia="MS Mincho" w:hAnsi="Times New Roman" w:cs="Times New Roman"/>
          <w:color w:val="202124"/>
          <w:lang w:eastAsia="zh-CN"/>
        </w:rPr>
        <w:t>是</w:t>
      </w:r>
      <w:r w:rsidRPr="00C11E35">
        <w:rPr>
          <w:rFonts w:ascii="Times New Roman" w:eastAsia="MS Mincho" w:hAnsi="Times New Roman" w:cs="Times New Roman"/>
          <w:color w:val="202124"/>
          <w:lang w:eastAsia="zh-CN"/>
        </w:rPr>
        <w:t>)</w:t>
      </w:r>
      <w:r w:rsidRPr="00C11E35">
        <w:rPr>
          <w:rFonts w:ascii="Times New Roman" w:eastAsia="MS Mincho" w:hAnsi="Times New Roman" w:cs="Times New Roman"/>
          <w:color w:val="202124"/>
          <w:lang w:eastAsia="zh-CN"/>
        </w:rPr>
        <w:t>方的</w:t>
      </w:r>
      <w:r w:rsidRPr="00C11E35">
        <w:rPr>
          <w:rFonts w:ascii="Times New Roman" w:eastAsia="MS Mincho" w:hAnsi="Times New Roman" w:cs="Times New Roman"/>
          <w:color w:val="000000" w:themeColor="text1"/>
          <w:lang w:eastAsia="zh-CN"/>
        </w:rPr>
        <w:t>。</w:t>
      </w:r>
    </w:p>
    <w:p w14:paraId="2A7D3EAA" w14:textId="4C693956" w:rsidR="007E4130" w:rsidRDefault="007E4130" w:rsidP="007E4130">
      <w:pPr>
        <w:ind w:firstLine="720"/>
        <w:rPr>
          <w:rStyle w:val="y2iqfc"/>
          <w:color w:val="000000" w:themeColor="text1"/>
        </w:rPr>
      </w:pPr>
      <w:r>
        <w:rPr>
          <w:rFonts w:eastAsia="MS Mincho"/>
          <w:i/>
          <w:iCs/>
          <w:color w:val="000000" w:themeColor="text1"/>
        </w:rPr>
        <w:t xml:space="preserve">       </w:t>
      </w:r>
      <w:proofErr w:type="spellStart"/>
      <w:r w:rsidRPr="0058037D">
        <w:rPr>
          <w:rFonts w:eastAsia="MS Mincho"/>
          <w:i/>
          <w:iCs/>
          <w:color w:val="000000" w:themeColor="text1"/>
        </w:rPr>
        <w:t>zhège</w:t>
      </w:r>
      <w:proofErr w:type="spellEnd"/>
      <w:r w:rsidRPr="0058037D">
        <w:rPr>
          <w:rFonts w:eastAsia="MS Mincho"/>
          <w:i/>
          <w:iCs/>
          <w:color w:val="000000" w:themeColor="text1"/>
        </w:rPr>
        <w:t xml:space="preserve"> </w:t>
      </w:r>
      <w:r>
        <w:rPr>
          <w:rFonts w:eastAsia="MS Mincho"/>
          <w:i/>
          <w:iCs/>
          <w:color w:val="000000" w:themeColor="text1"/>
        </w:rPr>
        <w:t xml:space="preserve">  </w:t>
      </w:r>
      <w:proofErr w:type="spellStart"/>
      <w:r w:rsidRPr="0058037D">
        <w:rPr>
          <w:i/>
          <w:iCs/>
          <w:color w:val="000000" w:themeColor="text1"/>
        </w:rPr>
        <w:t>pánzi</w:t>
      </w:r>
      <w:proofErr w:type="spellEnd"/>
      <w:r w:rsidRPr="005D1002">
        <w:rPr>
          <w:i/>
          <w:iCs/>
          <w:color w:val="000000" w:themeColor="text1"/>
        </w:rPr>
        <w:t xml:space="preserve"> </w:t>
      </w:r>
      <w:r>
        <w:rPr>
          <w:color w:val="000000" w:themeColor="text1"/>
        </w:rPr>
        <w:t>*(</w:t>
      </w:r>
      <w:proofErr w:type="spellStart"/>
      <w:r w:rsidRPr="0058037D">
        <w:rPr>
          <w:i/>
          <w:iCs/>
          <w:color w:val="000000" w:themeColor="text1"/>
        </w:rPr>
        <w:t>shì</w:t>
      </w:r>
      <w:proofErr w:type="spellEnd"/>
      <w:r>
        <w:rPr>
          <w:color w:val="000000" w:themeColor="text1"/>
        </w:rPr>
        <w:t>)</w:t>
      </w:r>
      <w:r w:rsidRPr="0058037D">
        <w:rPr>
          <w:i/>
          <w:iCs/>
          <w:color w:val="000000" w:themeColor="text1"/>
        </w:rPr>
        <w:t xml:space="preserve"> </w:t>
      </w:r>
      <w:proofErr w:type="spellStart"/>
      <w:r w:rsidRPr="0058037D">
        <w:rPr>
          <w:i/>
          <w:iCs/>
          <w:color w:val="000000" w:themeColor="text1"/>
        </w:rPr>
        <w:t>fāng</w:t>
      </w:r>
      <w:proofErr w:type="spellEnd"/>
      <w:r>
        <w:rPr>
          <w:i/>
          <w:iCs/>
          <w:color w:val="000000" w:themeColor="text1"/>
        </w:rPr>
        <w:t xml:space="preserve"> </w:t>
      </w:r>
      <w:r w:rsidRPr="0058037D">
        <w:rPr>
          <w:i/>
          <w:iCs/>
          <w:color w:val="000000" w:themeColor="text1"/>
        </w:rPr>
        <w:t>de</w:t>
      </w:r>
    </w:p>
    <w:p w14:paraId="21D9C405" w14:textId="388A8077" w:rsidR="007E4130" w:rsidRDefault="007E4130" w:rsidP="007E4130">
      <w:pPr>
        <w:ind w:firstLine="720"/>
        <w:rPr>
          <w:rFonts w:eastAsia="MS Mincho"/>
          <w:color w:val="000000" w:themeColor="text1"/>
        </w:rPr>
      </w:pPr>
      <w:r>
        <w:rPr>
          <w:rFonts w:eastAsia="MS Mincho"/>
          <w:color w:val="000000" w:themeColor="text1"/>
        </w:rPr>
        <w:t xml:space="preserve">       this-CL plate *(is) square DE</w:t>
      </w:r>
    </w:p>
    <w:p w14:paraId="3A41B980" w14:textId="77777777" w:rsidR="007E4130" w:rsidRDefault="007E4130" w:rsidP="007E4130">
      <w:pPr>
        <w:ind w:firstLine="720"/>
        <w:rPr>
          <w:rFonts w:eastAsia="MS Mincho"/>
          <w:color w:val="000000" w:themeColor="text1"/>
        </w:rPr>
      </w:pPr>
      <w:r>
        <w:rPr>
          <w:rFonts w:eastAsia="MS Mincho"/>
          <w:color w:val="000000" w:themeColor="text1"/>
        </w:rPr>
        <w:t xml:space="preserve">       ‘This plate is square.’                                                                            (Paul 2010:118)</w:t>
      </w:r>
    </w:p>
    <w:p w14:paraId="3AF58B78" w14:textId="50EFDE41" w:rsidR="007E4130" w:rsidRPr="009E431D" w:rsidRDefault="007E4130" w:rsidP="007E4130">
      <w:r>
        <w:tab/>
        <w:t xml:space="preserve">   b. </w:t>
      </w:r>
      <w:proofErr w:type="spellStart"/>
      <w:r w:rsidRPr="007E4130">
        <w:rPr>
          <w:rFonts w:ascii="MS Mincho" w:eastAsia="MS Mincho" w:hAnsi="MS Mincho" w:hint="eastAsia"/>
        </w:rPr>
        <w:t>一个</w:t>
      </w:r>
      <w:proofErr w:type="spellEnd"/>
      <w:r w:rsidRPr="007E4130">
        <w:rPr>
          <w:rFonts w:eastAsia="MS Mincho"/>
          <w:color w:val="000000" w:themeColor="text1"/>
          <w:lang w:eastAsia="zh-CN"/>
        </w:rPr>
        <w:t>(*</w:t>
      </w:r>
      <w:r w:rsidRPr="007E4130">
        <w:rPr>
          <w:rFonts w:eastAsia="MS Mincho"/>
        </w:rPr>
        <w:t>是</w:t>
      </w:r>
      <w:r w:rsidRPr="007E4130">
        <w:rPr>
          <w:rFonts w:eastAsia="MS Mincho"/>
          <w:color w:val="000000" w:themeColor="text1"/>
          <w:lang w:eastAsia="zh-CN"/>
        </w:rPr>
        <w:t>)</w:t>
      </w:r>
      <w:r w:rsidRPr="007E4130">
        <w:rPr>
          <w:rFonts w:eastAsia="MS Mincho"/>
          <w:color w:val="202124"/>
          <w:lang w:eastAsia="zh-CN"/>
        </w:rPr>
        <w:t>方形</w:t>
      </w:r>
      <w:r w:rsidRPr="007E4130">
        <w:rPr>
          <w:rFonts w:eastAsia="MS Mincho"/>
          <w:color w:val="202124"/>
          <w:lang w:eastAsia="zh-CN"/>
        </w:rPr>
        <w:t xml:space="preserve"> </w:t>
      </w:r>
      <w:r w:rsidRPr="007E4130">
        <w:rPr>
          <w:rFonts w:eastAsia="MS Mincho"/>
          <w:color w:val="000000" w:themeColor="text1"/>
          <w:lang w:eastAsia="zh-CN"/>
        </w:rPr>
        <w:t>的</w:t>
      </w:r>
      <w:r w:rsidRPr="007E4130">
        <w:rPr>
          <w:rFonts w:eastAsia="MS Mincho"/>
          <w:color w:val="000000" w:themeColor="text1"/>
          <w:lang w:eastAsia="zh-CN"/>
        </w:rPr>
        <w:t xml:space="preserve"> </w:t>
      </w:r>
      <w:r w:rsidRPr="000B68BA">
        <w:rPr>
          <w:rFonts w:ascii="SimSun" w:eastAsia="SimSun" w:hAnsi="SimSun"/>
          <w:color w:val="202124"/>
          <w:lang w:eastAsia="zh-CN"/>
        </w:rPr>
        <w:t>盘</w:t>
      </w:r>
      <w:r w:rsidRPr="007E4130">
        <w:rPr>
          <w:rFonts w:eastAsia="MS Mincho"/>
          <w:color w:val="202124"/>
          <w:lang w:eastAsia="zh-CN"/>
        </w:rPr>
        <w:t>子</w:t>
      </w:r>
    </w:p>
    <w:p w14:paraId="78F4612B" w14:textId="62B776F9" w:rsidR="007E4130" w:rsidRPr="00CF2171" w:rsidRDefault="007E4130" w:rsidP="007E4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00" w:themeColor="text1"/>
        </w:rPr>
      </w:pPr>
      <w:r>
        <w:rPr>
          <w:i/>
          <w:iCs/>
          <w:color w:val="000000" w:themeColor="text1"/>
        </w:rPr>
        <w:tab/>
        <w:t xml:space="preserve">    </w:t>
      </w:r>
      <w:proofErr w:type="spellStart"/>
      <w:r w:rsidRPr="00CF2171">
        <w:rPr>
          <w:i/>
          <w:iCs/>
          <w:color w:val="000000" w:themeColor="text1"/>
        </w:rPr>
        <w:t>yīgè</w:t>
      </w:r>
      <w:proofErr w:type="spellEnd"/>
      <w:r w:rsidRPr="00CF2171">
        <w:rPr>
          <w:i/>
          <w:iCs/>
          <w:color w:val="000000" w:themeColor="text1"/>
        </w:rPr>
        <w:t xml:space="preserve"> </w:t>
      </w:r>
      <w:r>
        <w:rPr>
          <w:i/>
          <w:iCs/>
          <w:color w:val="000000" w:themeColor="text1"/>
        </w:rPr>
        <w:t xml:space="preserve">   </w:t>
      </w:r>
      <w:r w:rsidRPr="00CF2171">
        <w:rPr>
          <w:i/>
          <w:iCs/>
          <w:color w:val="000000" w:themeColor="text1"/>
        </w:rPr>
        <w:t xml:space="preserve"> </w:t>
      </w:r>
      <w:r w:rsidRPr="00CF2171">
        <w:rPr>
          <w:color w:val="000000" w:themeColor="text1"/>
        </w:rPr>
        <w:t>(*</w:t>
      </w:r>
      <w:proofErr w:type="spellStart"/>
      <w:r w:rsidRPr="00CF2171">
        <w:rPr>
          <w:i/>
          <w:iCs/>
        </w:rPr>
        <w:t>sh</w:t>
      </w:r>
      <w:r w:rsidRPr="00CF2171">
        <w:rPr>
          <w:i/>
          <w:iCs/>
          <w:color w:val="000000" w:themeColor="text1"/>
        </w:rPr>
        <w:t>ì</w:t>
      </w:r>
      <w:proofErr w:type="spellEnd"/>
      <w:r w:rsidRPr="00CF2171">
        <w:t xml:space="preserve">) </w:t>
      </w:r>
      <w:proofErr w:type="spellStart"/>
      <w:r w:rsidRPr="00CF2171">
        <w:rPr>
          <w:color w:val="000000" w:themeColor="text1"/>
        </w:rPr>
        <w:t>fāngxíng</w:t>
      </w:r>
      <w:proofErr w:type="spellEnd"/>
      <w:r w:rsidRPr="00CF2171">
        <w:rPr>
          <w:i/>
          <w:iCs/>
          <w:color w:val="000000" w:themeColor="text1"/>
        </w:rPr>
        <w:t xml:space="preserve"> de </w:t>
      </w:r>
      <w:proofErr w:type="spellStart"/>
      <w:r w:rsidRPr="00CF2171">
        <w:rPr>
          <w:i/>
          <w:iCs/>
          <w:color w:val="000000" w:themeColor="text1"/>
        </w:rPr>
        <w:t>pánzi</w:t>
      </w:r>
      <w:proofErr w:type="spellEnd"/>
      <w:r w:rsidR="005617C8">
        <w:rPr>
          <w:i/>
          <w:iCs/>
          <w:color w:val="000000" w:themeColor="text1"/>
        </w:rPr>
        <w:t xml:space="preserve">       </w:t>
      </w:r>
      <w:r w:rsidR="005617C8">
        <w:rPr>
          <w:rFonts w:eastAsia="MS Mincho"/>
          <w:color w:val="000000" w:themeColor="text1"/>
        </w:rPr>
        <w:t>ABSOLUTE</w:t>
      </w:r>
      <w:r w:rsidR="005617C8">
        <w:t xml:space="preserve"> ADJ</w:t>
      </w:r>
      <w:r w:rsidR="000B68BA">
        <w:t>ECTIVE</w:t>
      </w:r>
      <w:r w:rsidR="005617C8" w:rsidRPr="00CF2171">
        <w:t xml:space="preserve"> </w:t>
      </w:r>
      <w:r w:rsidR="005617C8">
        <w:t xml:space="preserve">                        </w:t>
      </w:r>
    </w:p>
    <w:p w14:paraId="5240A203" w14:textId="67F513D4" w:rsidR="007E4130" w:rsidRPr="00CF2171" w:rsidRDefault="007E4130" w:rsidP="007E4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S Mincho"/>
          <w:color w:val="000000" w:themeColor="text1"/>
        </w:rPr>
      </w:pPr>
      <w:r>
        <w:rPr>
          <w:rFonts w:eastAsia="MS Mincho"/>
          <w:color w:val="000000" w:themeColor="text1"/>
        </w:rPr>
        <w:tab/>
        <w:t xml:space="preserve">    </w:t>
      </w:r>
      <w:r w:rsidRPr="00CF2171">
        <w:rPr>
          <w:rFonts w:eastAsia="MS Mincho"/>
          <w:color w:val="000000" w:themeColor="text1"/>
        </w:rPr>
        <w:t>one-</w:t>
      </w:r>
      <w:r w:rsidRPr="007E4130">
        <w:rPr>
          <w:rFonts w:eastAsia="MS Mincho"/>
          <w:color w:val="000000" w:themeColor="text1"/>
        </w:rPr>
        <w:t>CL</w:t>
      </w:r>
      <w:r w:rsidRPr="00CF2171">
        <w:rPr>
          <w:rFonts w:eastAsia="MS Mincho"/>
          <w:color w:val="000000" w:themeColor="text1"/>
        </w:rPr>
        <w:t xml:space="preserve"> (*is) </w:t>
      </w:r>
      <w:r>
        <w:rPr>
          <w:rFonts w:eastAsia="MS Mincho"/>
          <w:color w:val="000000" w:themeColor="text1"/>
        </w:rPr>
        <w:t xml:space="preserve">  </w:t>
      </w:r>
      <w:r w:rsidRPr="00CF2171">
        <w:rPr>
          <w:rFonts w:eastAsia="MS Mincho"/>
          <w:color w:val="000000" w:themeColor="text1"/>
        </w:rPr>
        <w:t xml:space="preserve">square </w:t>
      </w:r>
      <w:r>
        <w:rPr>
          <w:rFonts w:eastAsia="MS Mincho"/>
          <w:color w:val="000000" w:themeColor="text1"/>
        </w:rPr>
        <w:t xml:space="preserve"> </w:t>
      </w:r>
      <w:r w:rsidRPr="007E4130">
        <w:rPr>
          <w:rFonts w:eastAsia="MS Mincho"/>
          <w:color w:val="000000" w:themeColor="text1"/>
        </w:rPr>
        <w:t>DE</w:t>
      </w:r>
      <w:r w:rsidRPr="00CF2171">
        <w:rPr>
          <w:rFonts w:eastAsia="MS Mincho"/>
          <w:color w:val="000000" w:themeColor="text1"/>
        </w:rPr>
        <w:t xml:space="preserve"> plate</w:t>
      </w:r>
    </w:p>
    <w:p w14:paraId="1D14424A" w14:textId="364A4163" w:rsidR="003F6E2F" w:rsidRPr="003F6E2F" w:rsidRDefault="007E4130" w:rsidP="003F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S Mincho"/>
          <w:color w:val="000000" w:themeColor="text1"/>
        </w:rPr>
      </w:pPr>
      <w:r>
        <w:rPr>
          <w:rFonts w:eastAsia="MS Mincho"/>
          <w:color w:val="000000" w:themeColor="text1"/>
        </w:rPr>
        <w:tab/>
        <w:t xml:space="preserve">   </w:t>
      </w:r>
      <w:r w:rsidRPr="00CF2171">
        <w:rPr>
          <w:rFonts w:eastAsia="MS Mincho"/>
          <w:color w:val="000000" w:themeColor="text1"/>
        </w:rPr>
        <w:t xml:space="preserve">‘a square plate’                               </w:t>
      </w:r>
      <w:r>
        <w:rPr>
          <w:rFonts w:eastAsia="MS Mincho"/>
          <w:color w:val="000000" w:themeColor="text1"/>
        </w:rPr>
        <w:t xml:space="preserve">    </w:t>
      </w:r>
      <w:r w:rsidR="005617C8">
        <w:rPr>
          <w:rFonts w:eastAsia="MS Mincho"/>
          <w:color w:val="000000" w:themeColor="text1"/>
        </w:rPr>
        <w:t xml:space="preserve">                                                    </w:t>
      </w:r>
      <w:r w:rsidRPr="00CF2171">
        <w:rPr>
          <w:rFonts w:eastAsia="MS Mincho"/>
          <w:color w:val="000000" w:themeColor="text1"/>
        </w:rPr>
        <w:t>(Paul 2010:122)</w:t>
      </w:r>
    </w:p>
    <w:p w14:paraId="5084A9E7" w14:textId="77777777" w:rsidR="003F6E2F" w:rsidRDefault="003F6E2F" w:rsidP="003F6E2F"/>
    <w:p w14:paraId="52903932" w14:textId="77777777" w:rsidR="0081575F" w:rsidRDefault="00E72806" w:rsidP="003F6E2F">
      <w:pPr>
        <w:spacing w:line="480" w:lineRule="auto"/>
      </w:pPr>
      <w:r>
        <w:t xml:space="preserve">Paul’s </w:t>
      </w:r>
      <w:r w:rsidR="0019267A">
        <w:t xml:space="preserve">account of verbs requiring </w:t>
      </w:r>
      <w:r w:rsidR="0019267A">
        <w:rPr>
          <w:i/>
          <w:iCs/>
        </w:rPr>
        <w:t>de</w:t>
      </w:r>
      <w:r w:rsidR="0019267A">
        <w:t xml:space="preserve"> in contrast to the optionality of </w:t>
      </w:r>
      <w:r w:rsidR="0019267A">
        <w:rPr>
          <w:i/>
          <w:iCs/>
        </w:rPr>
        <w:t xml:space="preserve">de </w:t>
      </w:r>
      <w:r w:rsidR="0019267A">
        <w:t xml:space="preserve">with gradable and </w:t>
      </w:r>
    </w:p>
    <w:p w14:paraId="0461A2A3" w14:textId="3E4002B1" w:rsidR="00944344" w:rsidRDefault="0019267A" w:rsidP="003F6E2F">
      <w:pPr>
        <w:spacing w:line="480" w:lineRule="auto"/>
      </w:pPr>
      <w:r>
        <w:lastRenderedPageBreak/>
        <w:t xml:space="preserve">absolute adjectives alike further proves that such adjectives are not predicative and therefore, </w:t>
      </w:r>
      <w:r w:rsidR="00CE330F">
        <w:t xml:space="preserve">do </w:t>
      </w:r>
      <w:r>
        <w:t>not form</w:t>
      </w:r>
      <w:r w:rsidR="00CE330F">
        <w:t xml:space="preserve"> </w:t>
      </w:r>
      <w:r>
        <w:t xml:space="preserve">relative clauses. </w:t>
      </w:r>
    </w:p>
    <w:p w14:paraId="734CBC13" w14:textId="1B245538" w:rsidR="00FC78A8" w:rsidRPr="00BC4475" w:rsidRDefault="00F6756A" w:rsidP="00EB78BE">
      <w:pPr>
        <w:spacing w:line="480" w:lineRule="auto"/>
        <w:ind w:firstLine="720"/>
        <w:rPr>
          <w:rStyle w:val="y2iqfc"/>
          <w:color w:val="000000" w:themeColor="text1"/>
        </w:rPr>
      </w:pPr>
      <w:r>
        <w:rPr>
          <w:rStyle w:val="y2iqfc"/>
          <w:color w:val="000000" w:themeColor="text1"/>
        </w:rPr>
        <w:t xml:space="preserve">The second way Paul’s theory supports </w:t>
      </w:r>
      <w:r>
        <w:rPr>
          <w:rStyle w:val="y2iqfc"/>
          <w:i/>
          <w:iCs/>
          <w:color w:val="000000" w:themeColor="text1"/>
        </w:rPr>
        <w:t xml:space="preserve">Hypothesis 2 </w:t>
      </w:r>
      <w:r>
        <w:rPr>
          <w:rStyle w:val="y2iqfc"/>
          <w:color w:val="000000" w:themeColor="text1"/>
        </w:rPr>
        <w:t>is that</w:t>
      </w:r>
      <w:r w:rsidR="00BC4475">
        <w:rPr>
          <w:rStyle w:val="y2iqfc"/>
          <w:color w:val="000000" w:themeColor="text1"/>
        </w:rPr>
        <w:t xml:space="preserve"> her data of </w:t>
      </w:r>
      <w:r w:rsidR="00BC4475">
        <w:rPr>
          <w:rStyle w:val="y2iqfc"/>
          <w:i/>
          <w:iCs/>
          <w:color w:val="000000" w:themeColor="text1"/>
        </w:rPr>
        <w:t>de</w:t>
      </w:r>
      <w:r w:rsidR="00BC4475">
        <w:rPr>
          <w:rStyle w:val="y2iqfc"/>
          <w:color w:val="000000" w:themeColor="text1"/>
        </w:rPr>
        <w:t xml:space="preserve">-less adjective + noun [A N] phrasal constructions </w:t>
      </w:r>
      <w:r w:rsidR="00432F3F">
        <w:rPr>
          <w:rStyle w:val="y2iqfc"/>
          <w:color w:val="000000" w:themeColor="text1"/>
        </w:rPr>
        <w:t>follows</w:t>
      </w:r>
      <w:r w:rsidR="00BC4475">
        <w:rPr>
          <w:rStyle w:val="y2iqfc"/>
          <w:color w:val="000000" w:themeColor="text1"/>
        </w:rPr>
        <w:t xml:space="preserve"> Chao</w:t>
      </w:r>
      <w:r w:rsidR="00432F3F">
        <w:rPr>
          <w:rStyle w:val="y2iqfc"/>
          <w:color w:val="000000" w:themeColor="text1"/>
        </w:rPr>
        <w:t xml:space="preserve"> (1968)’s distinction between compounds and phrases. </w:t>
      </w:r>
      <w:r w:rsidR="000F42A5">
        <w:rPr>
          <w:rStyle w:val="y2iqfc"/>
          <w:color w:val="000000" w:themeColor="text1"/>
        </w:rPr>
        <w:t xml:space="preserve">One </w:t>
      </w:r>
      <w:r w:rsidR="009631AE">
        <w:rPr>
          <w:rStyle w:val="y2iqfc"/>
          <w:color w:val="000000" w:themeColor="text1"/>
        </w:rPr>
        <w:t>criterion</w:t>
      </w:r>
      <w:r w:rsidR="000F42A5">
        <w:rPr>
          <w:rStyle w:val="y2iqfc"/>
          <w:color w:val="000000" w:themeColor="text1"/>
        </w:rPr>
        <w:t xml:space="preserve"> for being a compound is that part of the item in question must be a bound form and hence the parts are inseparable from each other (Huang 1984:63). Examples (3</w:t>
      </w:r>
      <w:r w:rsidR="00873880">
        <w:rPr>
          <w:rStyle w:val="y2iqfc"/>
          <w:color w:val="000000" w:themeColor="text1"/>
        </w:rPr>
        <w:t>9</w:t>
      </w:r>
      <w:r w:rsidR="000F42A5">
        <w:rPr>
          <w:rStyle w:val="y2iqfc"/>
          <w:color w:val="000000" w:themeColor="text1"/>
        </w:rPr>
        <w:t>) - (</w:t>
      </w:r>
      <w:r w:rsidR="00873880">
        <w:rPr>
          <w:rStyle w:val="y2iqfc"/>
          <w:color w:val="000000" w:themeColor="text1"/>
        </w:rPr>
        <w:t>41</w:t>
      </w:r>
      <w:r w:rsidR="000F42A5">
        <w:rPr>
          <w:rStyle w:val="y2iqfc"/>
          <w:color w:val="000000" w:themeColor="text1"/>
        </w:rPr>
        <w:t>) are all [A N] constructions but (3</w:t>
      </w:r>
      <w:r w:rsidR="00873880">
        <w:rPr>
          <w:rStyle w:val="y2iqfc"/>
          <w:color w:val="000000" w:themeColor="text1"/>
        </w:rPr>
        <w:t>9</w:t>
      </w:r>
      <w:r w:rsidR="000F42A5">
        <w:rPr>
          <w:rStyle w:val="y2iqfc"/>
          <w:color w:val="000000" w:themeColor="text1"/>
        </w:rPr>
        <w:t>) and (</w:t>
      </w:r>
      <w:r w:rsidR="00873880">
        <w:rPr>
          <w:rStyle w:val="y2iqfc"/>
          <w:color w:val="000000" w:themeColor="text1"/>
        </w:rPr>
        <w:t>40</w:t>
      </w:r>
      <w:r w:rsidR="000F42A5">
        <w:rPr>
          <w:rStyle w:val="y2iqfc"/>
          <w:color w:val="000000" w:themeColor="text1"/>
        </w:rPr>
        <w:t xml:space="preserve">) are compounds because either one or both of the lexical items that make up the constructions are bound (B), respectively: </w:t>
      </w:r>
    </w:p>
    <w:p w14:paraId="0492C771" w14:textId="77777777" w:rsidR="009F720A" w:rsidRPr="009F720A" w:rsidRDefault="009F720A" w:rsidP="00FA67EE">
      <w:pPr>
        <w:pStyle w:val="HTMLPreformatted"/>
        <w:numPr>
          <w:ilvl w:val="0"/>
          <w:numId w:val="5"/>
        </w:numPr>
        <w:rPr>
          <w:rFonts w:ascii="Times New Roman" w:hAnsi="Times New Roman" w:cs="Times New Roman"/>
          <w:sz w:val="24"/>
          <w:szCs w:val="24"/>
        </w:rPr>
      </w:pPr>
      <w:proofErr w:type="spellStart"/>
      <w:r w:rsidRPr="009F720A">
        <w:rPr>
          <w:rFonts w:ascii="MS Mincho" w:eastAsia="MS Mincho" w:hAnsi="MS Mincho" w:cs="MS Mincho" w:hint="eastAsia"/>
          <w:sz w:val="24"/>
          <w:szCs w:val="24"/>
        </w:rPr>
        <w:t>洋灰</w:t>
      </w:r>
      <w:proofErr w:type="spellEnd"/>
    </w:p>
    <w:p w14:paraId="0DF9DCBF" w14:textId="3284022C" w:rsidR="009F720A" w:rsidRDefault="009F720A" w:rsidP="009F7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i/>
          <w:iCs/>
          <w:color w:val="000000" w:themeColor="text1"/>
        </w:rPr>
        <w:tab/>
      </w:r>
      <w:proofErr w:type="spellStart"/>
      <w:r>
        <w:rPr>
          <w:i/>
          <w:iCs/>
          <w:color w:val="000000" w:themeColor="text1"/>
        </w:rPr>
        <w:t>y</w:t>
      </w:r>
      <w:r w:rsidRPr="00B42DF8">
        <w:rPr>
          <w:i/>
          <w:iCs/>
          <w:color w:val="000000" w:themeColor="text1"/>
        </w:rPr>
        <w:t>áng</w:t>
      </w:r>
      <w:proofErr w:type="spellEnd"/>
      <w:r>
        <w:rPr>
          <w:i/>
          <w:iCs/>
          <w:color w:val="000000" w:themeColor="text1"/>
        </w:rPr>
        <w:t xml:space="preserve">     </w:t>
      </w:r>
      <w:proofErr w:type="spellStart"/>
      <w:r w:rsidRPr="00B42DF8">
        <w:rPr>
          <w:i/>
          <w:iCs/>
          <w:color w:val="000000" w:themeColor="text1"/>
        </w:rPr>
        <w:t>huī</w:t>
      </w:r>
      <w:proofErr w:type="spellEnd"/>
      <w:r>
        <w:rPr>
          <w:i/>
          <w:iCs/>
          <w:color w:val="000000" w:themeColor="text1"/>
        </w:rPr>
        <w:t xml:space="preserve">   </w:t>
      </w:r>
      <w:r>
        <w:rPr>
          <w:i/>
          <w:iCs/>
          <w:color w:val="000000" w:themeColor="text1"/>
        </w:rPr>
        <w:tab/>
      </w:r>
      <w:r>
        <w:rPr>
          <w:i/>
          <w:iCs/>
          <w:color w:val="000000" w:themeColor="text1"/>
        </w:rPr>
        <w:tab/>
      </w:r>
      <w:r>
        <w:rPr>
          <w:i/>
          <w:iCs/>
          <w:color w:val="000000" w:themeColor="text1"/>
        </w:rPr>
        <w:tab/>
        <w:t xml:space="preserve"> </w:t>
      </w:r>
      <w:r w:rsidR="00BC4475">
        <w:rPr>
          <w:color w:val="000000" w:themeColor="text1"/>
        </w:rPr>
        <w:t>[A N]</w:t>
      </w:r>
      <w:r>
        <w:rPr>
          <w:color w:val="000000" w:themeColor="text1"/>
        </w:rPr>
        <w:t xml:space="preserve"> COMPOUND</w:t>
      </w:r>
    </w:p>
    <w:p w14:paraId="459642AF" w14:textId="3E18DEBF" w:rsidR="009F720A" w:rsidRDefault="009F720A" w:rsidP="009F7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color w:val="000000" w:themeColor="text1"/>
        </w:rPr>
        <w:tab/>
        <w:t>foreign dust (BF)</w:t>
      </w:r>
      <w:r w:rsidRPr="009F720A">
        <w:rPr>
          <w:color w:val="000000" w:themeColor="text1"/>
        </w:rPr>
        <w:t xml:space="preserve"> </w:t>
      </w:r>
      <w:r>
        <w:rPr>
          <w:color w:val="000000" w:themeColor="text1"/>
        </w:rPr>
        <w:t xml:space="preserve">                    </w:t>
      </w:r>
    </w:p>
    <w:p w14:paraId="2AD8D7E0" w14:textId="7490604B" w:rsidR="009F720A" w:rsidRPr="00C26124" w:rsidRDefault="009F720A" w:rsidP="00C2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color w:val="000000" w:themeColor="text1"/>
        </w:rPr>
        <w:tab/>
        <w:t>‘cement’</w:t>
      </w:r>
    </w:p>
    <w:p w14:paraId="7C04E58B" w14:textId="3B7A8B89" w:rsidR="009F720A" w:rsidRPr="009F720A" w:rsidRDefault="009F720A" w:rsidP="00FA67EE">
      <w:pPr>
        <w:pStyle w:val="HTMLPreformatted"/>
        <w:numPr>
          <w:ilvl w:val="0"/>
          <w:numId w:val="5"/>
        </w:numPr>
        <w:rPr>
          <w:rFonts w:ascii="Times New Roman" w:hAnsi="Times New Roman" w:cs="Times New Roman"/>
          <w:sz w:val="24"/>
          <w:szCs w:val="24"/>
        </w:rPr>
      </w:pPr>
      <w:proofErr w:type="spellStart"/>
      <w:r w:rsidRPr="009F720A">
        <w:rPr>
          <w:rFonts w:ascii="MS Mincho" w:eastAsia="MS Mincho" w:hAnsi="MS Mincho" w:cs="MS Mincho" w:hint="eastAsia"/>
          <w:sz w:val="24"/>
          <w:szCs w:val="24"/>
        </w:rPr>
        <w:t>国</w:t>
      </w:r>
      <w:r w:rsidRPr="009F720A">
        <w:rPr>
          <w:rFonts w:ascii="SimSun" w:eastAsia="SimSun" w:hAnsi="SimSun" w:cs="PingFang TC" w:hint="eastAsia"/>
          <w:sz w:val="24"/>
          <w:szCs w:val="24"/>
        </w:rPr>
        <w:t>际</w:t>
      </w:r>
      <w:r w:rsidRPr="009F720A">
        <w:rPr>
          <w:rFonts w:ascii="MS Mincho" w:eastAsia="MS Mincho" w:hAnsi="MS Mincho" w:cs="MS Mincho" w:hint="eastAsia"/>
          <w:sz w:val="24"/>
          <w:szCs w:val="24"/>
        </w:rPr>
        <w:t>法</w:t>
      </w:r>
      <w:proofErr w:type="spellEnd"/>
    </w:p>
    <w:p w14:paraId="62E70087" w14:textId="5BA357F2" w:rsidR="009F720A" w:rsidRPr="00B42DF8" w:rsidRDefault="009F720A" w:rsidP="009F7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i/>
          <w:iCs/>
          <w:color w:val="000000" w:themeColor="text1"/>
        </w:rPr>
        <w:tab/>
        <w:t xml:space="preserve">      </w:t>
      </w:r>
      <w:proofErr w:type="spellStart"/>
      <w:r>
        <w:rPr>
          <w:i/>
          <w:iCs/>
          <w:color w:val="000000" w:themeColor="text1"/>
        </w:rPr>
        <w:t>g</w:t>
      </w:r>
      <w:r w:rsidRPr="00B42DF8">
        <w:rPr>
          <w:i/>
          <w:iCs/>
          <w:color w:val="000000" w:themeColor="text1"/>
        </w:rPr>
        <w:t>uójì</w:t>
      </w:r>
      <w:proofErr w:type="spellEnd"/>
      <w:r>
        <w:rPr>
          <w:i/>
          <w:iCs/>
          <w:color w:val="000000" w:themeColor="text1"/>
        </w:rPr>
        <w:t xml:space="preserve">       </w:t>
      </w:r>
      <w:proofErr w:type="spellStart"/>
      <w:r w:rsidRPr="00B42DF8">
        <w:rPr>
          <w:i/>
          <w:iCs/>
          <w:color w:val="000000" w:themeColor="text1"/>
        </w:rPr>
        <w:t>fǎ</w:t>
      </w:r>
      <w:proofErr w:type="spellEnd"/>
      <w:r>
        <w:rPr>
          <w:i/>
          <w:iCs/>
          <w:color w:val="000000" w:themeColor="text1"/>
        </w:rPr>
        <w:t xml:space="preserve">  </w:t>
      </w:r>
      <w:r>
        <w:rPr>
          <w:i/>
          <w:iCs/>
          <w:color w:val="000000" w:themeColor="text1"/>
        </w:rPr>
        <w:tab/>
      </w:r>
      <w:r>
        <w:rPr>
          <w:i/>
          <w:iCs/>
          <w:color w:val="000000" w:themeColor="text1"/>
        </w:rPr>
        <w:tab/>
      </w:r>
      <w:r w:rsidR="009631AE">
        <w:rPr>
          <w:i/>
          <w:iCs/>
          <w:color w:val="000000" w:themeColor="text1"/>
        </w:rPr>
        <w:t xml:space="preserve">              </w:t>
      </w:r>
      <w:r>
        <w:rPr>
          <w:i/>
          <w:iCs/>
          <w:color w:val="000000" w:themeColor="text1"/>
        </w:rPr>
        <w:t xml:space="preserve"> </w:t>
      </w:r>
      <w:r w:rsidR="00BC4475">
        <w:rPr>
          <w:i/>
          <w:iCs/>
          <w:color w:val="000000" w:themeColor="text1"/>
        </w:rPr>
        <w:t xml:space="preserve"> </w:t>
      </w:r>
      <w:r w:rsidR="00BC4475">
        <w:rPr>
          <w:color w:val="000000" w:themeColor="text1"/>
        </w:rPr>
        <w:t>[A N]</w:t>
      </w:r>
      <w:r>
        <w:rPr>
          <w:color w:val="000000" w:themeColor="text1"/>
        </w:rPr>
        <w:t xml:space="preserve"> COMPOUND</w:t>
      </w:r>
    </w:p>
    <w:p w14:paraId="67211A90" w14:textId="0EA9AD6D" w:rsidR="009F720A" w:rsidRDefault="009F720A" w:rsidP="004F3F7C">
      <w:pPr>
        <w:ind w:firstLine="720"/>
        <w:rPr>
          <w:color w:val="000000" w:themeColor="text1"/>
        </w:rPr>
      </w:pPr>
      <w:r>
        <w:t xml:space="preserve">   international law (BB) </w:t>
      </w:r>
      <w:r>
        <w:tab/>
      </w:r>
      <w:r>
        <w:tab/>
      </w:r>
      <w:r>
        <w:tab/>
      </w:r>
      <w:r>
        <w:tab/>
      </w:r>
      <w:r>
        <w:tab/>
      </w:r>
      <w:r>
        <w:tab/>
        <w:t xml:space="preserve">        </w:t>
      </w:r>
    </w:p>
    <w:p w14:paraId="6E2B7A3C" w14:textId="77777777" w:rsidR="000F42A5" w:rsidRPr="009F720A" w:rsidRDefault="000F42A5" w:rsidP="00FA67EE">
      <w:pPr>
        <w:pStyle w:val="HTMLPreformatted"/>
        <w:numPr>
          <w:ilvl w:val="0"/>
          <w:numId w:val="5"/>
        </w:numPr>
        <w:rPr>
          <w:rFonts w:ascii="Times New Roman" w:hAnsi="Times New Roman" w:cs="Times New Roman"/>
          <w:sz w:val="24"/>
          <w:szCs w:val="24"/>
        </w:rPr>
      </w:pPr>
      <w:proofErr w:type="spellStart"/>
      <w:r w:rsidRPr="009F720A">
        <w:rPr>
          <w:rFonts w:ascii="MS Mincho" w:eastAsia="MS Mincho" w:hAnsi="MS Mincho" w:cs="MS Mincho" w:hint="eastAsia"/>
          <w:sz w:val="24"/>
          <w:szCs w:val="24"/>
        </w:rPr>
        <w:t>好</w:t>
      </w:r>
      <w:r w:rsidRPr="009F720A">
        <w:rPr>
          <w:rFonts w:ascii="SimSun" w:eastAsia="SimSun" w:hAnsi="SimSun" w:cs="PingFang TC" w:hint="eastAsia"/>
          <w:sz w:val="24"/>
          <w:szCs w:val="24"/>
        </w:rPr>
        <w:t>书</w:t>
      </w:r>
      <w:proofErr w:type="spellEnd"/>
    </w:p>
    <w:p w14:paraId="14FD32B5" w14:textId="77777777" w:rsidR="000F42A5" w:rsidRPr="009F720A" w:rsidRDefault="000F42A5" w:rsidP="000F42A5">
      <w:pPr>
        <w:pStyle w:val="HTMLPreformatted"/>
        <w:ind w:left="720"/>
        <w:rPr>
          <w:rFonts w:ascii="Times New Roman" w:hAnsi="Times New Roman" w:cs="Times New Roman"/>
          <w:sz w:val="24"/>
          <w:szCs w:val="24"/>
        </w:rPr>
      </w:pPr>
      <w:r>
        <w:rPr>
          <w:rFonts w:ascii="Times New Roman" w:hAnsi="Times New Roman" w:cs="Times New Roman"/>
          <w:i/>
          <w:iCs/>
          <w:color w:val="000000" w:themeColor="text1"/>
          <w:sz w:val="24"/>
          <w:szCs w:val="24"/>
        </w:rPr>
        <w:t xml:space="preserve">   </w:t>
      </w:r>
      <w:proofErr w:type="spellStart"/>
      <w:r w:rsidRPr="009F720A">
        <w:rPr>
          <w:rFonts w:ascii="Times New Roman" w:hAnsi="Times New Roman" w:cs="Times New Roman"/>
          <w:i/>
          <w:iCs/>
          <w:color w:val="000000" w:themeColor="text1"/>
          <w:sz w:val="24"/>
          <w:szCs w:val="24"/>
        </w:rPr>
        <w:t>h</w:t>
      </w:r>
      <w:r w:rsidRPr="00B42DF8">
        <w:rPr>
          <w:rFonts w:ascii="Times New Roman" w:hAnsi="Times New Roman" w:cs="Times New Roman"/>
          <w:i/>
          <w:iCs/>
          <w:color w:val="000000" w:themeColor="text1"/>
          <w:sz w:val="24"/>
          <w:szCs w:val="24"/>
        </w:rPr>
        <w:t>ǎo</w:t>
      </w:r>
      <w:proofErr w:type="spellEnd"/>
      <w:r w:rsidRPr="00B42DF8">
        <w:rPr>
          <w:rFonts w:ascii="Times New Roman"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 xml:space="preserve">   </w:t>
      </w:r>
      <w:proofErr w:type="spellStart"/>
      <w:r w:rsidRPr="00B42DF8">
        <w:rPr>
          <w:rFonts w:ascii="Times New Roman" w:hAnsi="Times New Roman" w:cs="Times New Roman"/>
          <w:i/>
          <w:iCs/>
          <w:color w:val="000000" w:themeColor="text1"/>
          <w:sz w:val="24"/>
          <w:szCs w:val="24"/>
        </w:rPr>
        <w:t>shū</w:t>
      </w:r>
      <w:proofErr w:type="spellEnd"/>
      <w:r w:rsidRPr="009F720A">
        <w:rPr>
          <w:rFonts w:ascii="Times New Roman" w:hAnsi="Times New Roman" w:cs="Times New Roman"/>
          <w:i/>
          <w:iCs/>
          <w:color w:val="000000" w:themeColor="text1"/>
          <w:sz w:val="24"/>
          <w:szCs w:val="24"/>
        </w:rPr>
        <w:t xml:space="preserve">  </w:t>
      </w:r>
    </w:p>
    <w:p w14:paraId="173CA1A1" w14:textId="48393B16" w:rsidR="000F42A5" w:rsidRPr="00505423" w:rsidRDefault="000F42A5" w:rsidP="00113769">
      <w:pPr>
        <w:ind w:firstLine="720"/>
        <w:rPr>
          <w:color w:val="000000" w:themeColor="text1"/>
        </w:rPr>
      </w:pPr>
      <w:r>
        <w:rPr>
          <w:i/>
          <w:iCs/>
          <w:color w:val="000000" w:themeColor="text1"/>
        </w:rPr>
        <w:t xml:space="preserve">   </w:t>
      </w:r>
      <w:r>
        <w:rPr>
          <w:color w:val="000000" w:themeColor="text1"/>
        </w:rPr>
        <w:t>good book (FF)</w:t>
      </w:r>
      <w:r w:rsidRPr="009F720A">
        <w:rPr>
          <w:color w:val="000000" w:themeColor="text1"/>
        </w:rPr>
        <w:t xml:space="preserve"> </w:t>
      </w:r>
      <w:r>
        <w:rPr>
          <w:color w:val="000000" w:themeColor="text1"/>
        </w:rPr>
        <w:t xml:space="preserve">                                    [A N] PHRASE</w:t>
      </w:r>
      <w:r w:rsidR="00113769">
        <w:rPr>
          <w:rStyle w:val="y2iqfc"/>
          <w:color w:val="000000" w:themeColor="text1"/>
        </w:rPr>
        <w:t xml:space="preserve">                         </w:t>
      </w:r>
      <w:r>
        <w:rPr>
          <w:color w:val="000000" w:themeColor="text1"/>
        </w:rPr>
        <w:t>(Chao 1968:278)</w:t>
      </w:r>
    </w:p>
    <w:p w14:paraId="4C3A285E" w14:textId="2A6701DD" w:rsidR="000F42A5" w:rsidRDefault="000F42A5" w:rsidP="000F42A5">
      <w:pPr>
        <w:rPr>
          <w:color w:val="000000" w:themeColor="text1"/>
        </w:rPr>
      </w:pPr>
    </w:p>
    <w:p w14:paraId="57FBE6C3" w14:textId="133C6162" w:rsidR="009631AE" w:rsidRDefault="000F42A5" w:rsidP="009631AE">
      <w:pPr>
        <w:spacing w:line="480" w:lineRule="auto"/>
        <w:rPr>
          <w:color w:val="000000" w:themeColor="text1"/>
        </w:rPr>
      </w:pPr>
      <w:r>
        <w:rPr>
          <w:color w:val="000000" w:themeColor="text1"/>
        </w:rPr>
        <w:t>However, since both lexical items in (</w:t>
      </w:r>
      <w:r w:rsidR="0099508F">
        <w:rPr>
          <w:color w:val="000000" w:themeColor="text1"/>
        </w:rPr>
        <w:t>41</w:t>
      </w:r>
      <w:r>
        <w:rPr>
          <w:color w:val="000000" w:themeColor="text1"/>
        </w:rPr>
        <w:t xml:space="preserve">) are free (F), it is a phrase similar to </w:t>
      </w:r>
      <w:proofErr w:type="spellStart"/>
      <w:r w:rsidRPr="00E8273B">
        <w:rPr>
          <w:rStyle w:val="y2iqfc"/>
          <w:i/>
          <w:iCs/>
        </w:rPr>
        <w:t>huáng</w:t>
      </w:r>
      <w:proofErr w:type="spellEnd"/>
      <w:r w:rsidRPr="00E8273B">
        <w:rPr>
          <w:rStyle w:val="y2iqfc"/>
          <w:i/>
          <w:iCs/>
        </w:rPr>
        <w:t xml:space="preserve"> </w:t>
      </w:r>
      <w:proofErr w:type="spellStart"/>
      <w:r w:rsidRPr="00E8273B">
        <w:rPr>
          <w:rStyle w:val="y2iqfc"/>
          <w:i/>
          <w:iCs/>
        </w:rPr>
        <w:t>chènshān</w:t>
      </w:r>
      <w:proofErr w:type="spellEnd"/>
      <w:r>
        <w:rPr>
          <w:rStyle w:val="y2iqfc"/>
          <w:i/>
          <w:iCs/>
        </w:rPr>
        <w:t xml:space="preserve"> </w:t>
      </w:r>
      <w:r>
        <w:rPr>
          <w:rStyle w:val="y2iqfc"/>
        </w:rPr>
        <w:t>‘yellow shirt’</w:t>
      </w:r>
      <w:r>
        <w:rPr>
          <w:color w:val="000000" w:themeColor="text1"/>
        </w:rPr>
        <w:t xml:space="preserve"> in (3</w:t>
      </w:r>
      <w:r w:rsidR="0099508F">
        <w:rPr>
          <w:color w:val="000000" w:themeColor="text1"/>
        </w:rPr>
        <w:t>5</w:t>
      </w:r>
      <w:r>
        <w:rPr>
          <w:color w:val="000000" w:themeColor="text1"/>
        </w:rPr>
        <w:t xml:space="preserve">). </w:t>
      </w:r>
      <w:r w:rsidR="009631AE">
        <w:rPr>
          <w:color w:val="000000" w:themeColor="text1"/>
        </w:rPr>
        <w:t>Another criterion for being a compound, particularly a verb + object one [V O], is that the internal structure has no explicit syntactic head (i.e., exocentric), which is adhered to in (</w:t>
      </w:r>
      <w:r w:rsidR="00AD5356">
        <w:rPr>
          <w:color w:val="000000" w:themeColor="text1"/>
        </w:rPr>
        <w:t>42</w:t>
      </w:r>
      <w:r w:rsidR="009631AE">
        <w:rPr>
          <w:color w:val="000000" w:themeColor="text1"/>
        </w:rPr>
        <w:t>) &amp; (</w:t>
      </w:r>
      <w:r w:rsidR="00AD5356">
        <w:rPr>
          <w:color w:val="000000" w:themeColor="text1"/>
        </w:rPr>
        <w:t>4</w:t>
      </w:r>
      <w:r w:rsidR="009631AE">
        <w:rPr>
          <w:color w:val="000000" w:themeColor="text1"/>
        </w:rPr>
        <w:t xml:space="preserve">3) below: </w:t>
      </w:r>
    </w:p>
    <w:p w14:paraId="78C9FDC1" w14:textId="36964052" w:rsidR="00C26124" w:rsidRPr="00C26124" w:rsidRDefault="00C26124" w:rsidP="00FA67EE">
      <w:pPr>
        <w:pStyle w:val="HTMLPreformatted"/>
        <w:numPr>
          <w:ilvl w:val="0"/>
          <w:numId w:val="5"/>
        </w:numPr>
        <w:rPr>
          <w:rFonts w:ascii="Times New Roman" w:hAnsi="Times New Roman" w:cs="Times New Roman"/>
          <w:sz w:val="24"/>
          <w:szCs w:val="24"/>
        </w:rPr>
      </w:pPr>
      <w:proofErr w:type="spellStart"/>
      <w:r w:rsidRPr="00C26124">
        <w:rPr>
          <w:rFonts w:ascii="MS Mincho" w:eastAsia="MS Mincho" w:hAnsi="MS Mincho" w:cs="MS Mincho" w:hint="eastAsia"/>
          <w:sz w:val="24"/>
          <w:szCs w:val="24"/>
        </w:rPr>
        <w:t>綁腿</w:t>
      </w:r>
      <w:proofErr w:type="spellEnd"/>
    </w:p>
    <w:p w14:paraId="7818D17E" w14:textId="66CF1551" w:rsidR="00C26124" w:rsidRPr="00C5456B" w:rsidRDefault="00C26124" w:rsidP="00C2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i/>
          <w:iCs/>
          <w:color w:val="000000" w:themeColor="text1"/>
        </w:rPr>
        <w:tab/>
      </w:r>
      <w:proofErr w:type="spellStart"/>
      <w:r>
        <w:rPr>
          <w:i/>
          <w:iCs/>
          <w:color w:val="000000" w:themeColor="text1"/>
        </w:rPr>
        <w:t>b</w:t>
      </w:r>
      <w:r w:rsidRPr="00C5456B">
        <w:rPr>
          <w:i/>
          <w:iCs/>
          <w:color w:val="000000" w:themeColor="text1"/>
        </w:rPr>
        <w:t>ǎng</w:t>
      </w:r>
      <w:proofErr w:type="spellEnd"/>
      <w:r>
        <w:rPr>
          <w:i/>
          <w:iCs/>
          <w:color w:val="000000" w:themeColor="text1"/>
        </w:rPr>
        <w:t xml:space="preserve"> </w:t>
      </w:r>
      <w:proofErr w:type="spellStart"/>
      <w:r w:rsidRPr="00C5456B">
        <w:rPr>
          <w:i/>
          <w:iCs/>
          <w:color w:val="000000" w:themeColor="text1"/>
        </w:rPr>
        <w:t>tuǐ</w:t>
      </w:r>
      <w:proofErr w:type="spellEnd"/>
      <w:r>
        <w:rPr>
          <w:i/>
          <w:iCs/>
          <w:color w:val="000000" w:themeColor="text1"/>
        </w:rPr>
        <w:t xml:space="preserve"> </w:t>
      </w:r>
    </w:p>
    <w:p w14:paraId="6B29BCB1" w14:textId="37A44A5C" w:rsidR="00C26124" w:rsidRDefault="00C26124" w:rsidP="00C26124">
      <w:pPr>
        <w:ind w:firstLine="720"/>
      </w:pPr>
      <w:r>
        <w:t xml:space="preserve">     tie   leg</w:t>
      </w:r>
      <w:r w:rsidR="002E76CF">
        <w:tab/>
      </w:r>
      <w:r w:rsidR="002E76CF">
        <w:tab/>
      </w:r>
      <w:r w:rsidR="002E76CF">
        <w:tab/>
      </w:r>
      <w:r w:rsidR="002E76CF">
        <w:tab/>
        <w:t xml:space="preserve">     ACTION </w:t>
      </w:r>
      <w:r w:rsidR="00BC4475">
        <w:t>[V O]</w:t>
      </w:r>
      <w:r w:rsidR="002E76CF">
        <w:t xml:space="preserve"> COMPOUND</w:t>
      </w:r>
    </w:p>
    <w:p w14:paraId="4CC5B331" w14:textId="3F40291B" w:rsidR="00C26124" w:rsidRPr="00C26124" w:rsidRDefault="00C26124" w:rsidP="004F3F7C">
      <w:pPr>
        <w:ind w:firstLine="720"/>
      </w:pPr>
      <w:r>
        <w:t xml:space="preserve">   ‘legging’ </w:t>
      </w:r>
      <w:r w:rsidR="00B97B21">
        <w:tab/>
      </w:r>
      <w:r w:rsidR="00B97B21">
        <w:tab/>
      </w:r>
      <w:r w:rsidR="00B97B21">
        <w:tab/>
      </w:r>
      <w:r w:rsidR="00B97B21">
        <w:tab/>
      </w:r>
      <w:r w:rsidR="00B97B21">
        <w:tab/>
      </w:r>
      <w:r w:rsidR="00B97B21">
        <w:tab/>
      </w:r>
      <w:r w:rsidR="00B97B21">
        <w:tab/>
      </w:r>
      <w:r w:rsidR="00B97B21">
        <w:tab/>
        <w:t xml:space="preserve">        </w:t>
      </w:r>
      <w:r>
        <w:t>(Huang 1984:62)</w:t>
      </w:r>
    </w:p>
    <w:p w14:paraId="072A7EAF" w14:textId="60247CDC" w:rsidR="002E76CF" w:rsidRPr="002E76CF" w:rsidRDefault="002E76CF" w:rsidP="00FA67EE">
      <w:pPr>
        <w:pStyle w:val="HTMLPreformatted"/>
        <w:numPr>
          <w:ilvl w:val="0"/>
          <w:numId w:val="5"/>
        </w:numPr>
        <w:rPr>
          <w:rFonts w:ascii="Times New Roman" w:hAnsi="Times New Roman" w:cs="Times New Roman"/>
          <w:sz w:val="24"/>
          <w:szCs w:val="24"/>
        </w:rPr>
      </w:pPr>
      <w:proofErr w:type="spellStart"/>
      <w:r w:rsidRPr="002E76CF">
        <w:rPr>
          <w:rFonts w:ascii="MS Mincho" w:eastAsia="MS Mincho" w:hAnsi="MS Mincho" w:cs="MS Mincho" w:hint="eastAsia"/>
          <w:sz w:val="24"/>
          <w:szCs w:val="24"/>
        </w:rPr>
        <w:t>当</w:t>
      </w:r>
      <w:r w:rsidRPr="002E76CF">
        <w:rPr>
          <w:rFonts w:ascii="MS Mincho" w:eastAsia="MS Mincho" w:hAnsi="MS Mincho" w:cs="MS Gothic"/>
          <w:color w:val="000000" w:themeColor="text1"/>
          <w:sz w:val="24"/>
          <w:szCs w:val="24"/>
          <w:shd w:val="clear" w:color="auto" w:fill="FFFFFF"/>
        </w:rPr>
        <w:t>差</w:t>
      </w:r>
      <w:proofErr w:type="spellEnd"/>
    </w:p>
    <w:p w14:paraId="044ABE38" w14:textId="04304B4A" w:rsidR="002E76CF" w:rsidRPr="00C5456B" w:rsidRDefault="002E76CF" w:rsidP="002E7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i/>
          <w:iCs/>
          <w:color w:val="000000" w:themeColor="text1"/>
        </w:rPr>
        <w:tab/>
      </w:r>
      <w:proofErr w:type="spellStart"/>
      <w:r w:rsidRPr="00C5456B">
        <w:rPr>
          <w:i/>
          <w:iCs/>
          <w:color w:val="000000" w:themeColor="text1"/>
        </w:rPr>
        <w:t>dāng</w:t>
      </w:r>
      <w:proofErr w:type="spellEnd"/>
      <w:r>
        <w:rPr>
          <w:i/>
          <w:iCs/>
          <w:color w:val="000000" w:themeColor="text1"/>
        </w:rPr>
        <w:t xml:space="preserve">  </w:t>
      </w:r>
      <w:proofErr w:type="spellStart"/>
      <w:r w:rsidRPr="00C5456B">
        <w:rPr>
          <w:i/>
          <w:iCs/>
          <w:color w:val="000000" w:themeColor="text1"/>
        </w:rPr>
        <w:t>chāi</w:t>
      </w:r>
      <w:proofErr w:type="spellEnd"/>
      <w:r>
        <w:rPr>
          <w:i/>
          <w:iCs/>
          <w:color w:val="000000" w:themeColor="text1"/>
        </w:rPr>
        <w:t xml:space="preserve"> </w:t>
      </w:r>
      <w:r>
        <w:rPr>
          <w:color w:val="000000" w:themeColor="text1"/>
        </w:rPr>
        <w:t xml:space="preserve">                                            STATIVE </w:t>
      </w:r>
      <w:r w:rsidR="00BC4475">
        <w:rPr>
          <w:color w:val="000000" w:themeColor="text1"/>
        </w:rPr>
        <w:t>[V O]</w:t>
      </w:r>
      <w:r>
        <w:rPr>
          <w:color w:val="000000" w:themeColor="text1"/>
        </w:rPr>
        <w:t xml:space="preserve"> COMPOUND</w:t>
      </w:r>
    </w:p>
    <w:p w14:paraId="42701820" w14:textId="7338DFEC" w:rsidR="002E76CF" w:rsidRDefault="002E76CF" w:rsidP="002E76CF">
      <w:pPr>
        <w:ind w:firstLine="720"/>
      </w:pPr>
      <w:r>
        <w:t xml:space="preserve">      be mission (FF)</w:t>
      </w:r>
      <w:r w:rsidR="00281AD0">
        <w:rPr>
          <w:rStyle w:val="FootnoteReference"/>
        </w:rPr>
        <w:footnoteReference w:id="8"/>
      </w:r>
    </w:p>
    <w:p w14:paraId="386FD747" w14:textId="1AB5FC38" w:rsidR="009631AE" w:rsidRDefault="002E76CF" w:rsidP="009631AE">
      <w:pPr>
        <w:ind w:firstLine="720"/>
      </w:pPr>
      <w:r>
        <w:t xml:space="preserve">   ‘to be at orders – messenger, servant’ </w:t>
      </w:r>
      <w:r>
        <w:tab/>
      </w:r>
      <w:r>
        <w:tab/>
      </w:r>
      <w:r>
        <w:tab/>
      </w:r>
      <w:r>
        <w:tab/>
        <w:t xml:space="preserve">        (Chao 1968:419)</w:t>
      </w:r>
    </w:p>
    <w:p w14:paraId="5299ACE3" w14:textId="77777777" w:rsidR="00311D99" w:rsidRDefault="00311D99" w:rsidP="009631AE">
      <w:pPr>
        <w:ind w:firstLine="720"/>
      </w:pPr>
    </w:p>
    <w:p w14:paraId="1BD9037E" w14:textId="77777777" w:rsidR="006E2D30" w:rsidRDefault="009631AE" w:rsidP="00F967C4">
      <w:pPr>
        <w:spacing w:line="480" w:lineRule="auto"/>
      </w:pPr>
      <w:r>
        <w:rPr>
          <w:color w:val="000000" w:themeColor="text1"/>
        </w:rPr>
        <w:t xml:space="preserve">According to Huang (1984:63), these [V O] nominals violate the </w:t>
      </w:r>
      <w:proofErr w:type="spellStart"/>
      <w:r>
        <w:rPr>
          <w:color w:val="000000" w:themeColor="text1"/>
        </w:rPr>
        <w:t>endocentricity</w:t>
      </w:r>
      <w:proofErr w:type="spellEnd"/>
      <w:r>
        <w:rPr>
          <w:color w:val="000000" w:themeColor="text1"/>
        </w:rPr>
        <w:t xml:space="preserve"> principle that is applied to all phrase structures and which states that whole construction must have the same syntactic function as the head (e.g., </w:t>
      </w:r>
      <w:proofErr w:type="spellStart"/>
      <w:r>
        <w:rPr>
          <w:i/>
          <w:iCs/>
          <w:color w:val="000000" w:themeColor="text1"/>
        </w:rPr>
        <w:t>b</w:t>
      </w:r>
      <w:r w:rsidRPr="00C5456B">
        <w:rPr>
          <w:i/>
          <w:iCs/>
          <w:color w:val="000000" w:themeColor="text1"/>
        </w:rPr>
        <w:t>ǎng</w:t>
      </w:r>
      <w:proofErr w:type="spellEnd"/>
      <w:r>
        <w:rPr>
          <w:i/>
          <w:iCs/>
          <w:color w:val="000000" w:themeColor="text1"/>
        </w:rPr>
        <w:t xml:space="preserve"> </w:t>
      </w:r>
      <w:r w:rsidRPr="00C26124">
        <w:rPr>
          <w:rFonts w:ascii="MS Mincho" w:eastAsia="MS Mincho" w:hAnsi="MS Mincho" w:cs="MS Mincho" w:hint="eastAsia"/>
        </w:rPr>
        <w:t>綁</w:t>
      </w:r>
      <w:r>
        <w:rPr>
          <w:rFonts w:eastAsia="MS Mincho"/>
        </w:rPr>
        <w:t xml:space="preserve"> ‘tie’ is a verb head</w:t>
      </w:r>
      <w:r w:rsidR="006E2D30">
        <w:rPr>
          <w:rFonts w:eastAsia="MS Mincho"/>
        </w:rPr>
        <w:t xml:space="preserve">, </w:t>
      </w:r>
      <w:r>
        <w:rPr>
          <w:rFonts w:eastAsia="MS Mincho"/>
        </w:rPr>
        <w:t xml:space="preserve">so </w:t>
      </w:r>
      <w:proofErr w:type="spellStart"/>
      <w:r>
        <w:rPr>
          <w:i/>
          <w:iCs/>
          <w:color w:val="000000" w:themeColor="text1"/>
        </w:rPr>
        <w:t>b</w:t>
      </w:r>
      <w:r w:rsidRPr="00C5456B">
        <w:rPr>
          <w:i/>
          <w:iCs/>
          <w:color w:val="000000" w:themeColor="text1"/>
        </w:rPr>
        <w:t>ǎng</w:t>
      </w:r>
      <w:proofErr w:type="spellEnd"/>
      <w:r>
        <w:rPr>
          <w:i/>
          <w:iCs/>
          <w:color w:val="000000" w:themeColor="text1"/>
        </w:rPr>
        <w:t xml:space="preserve"> </w:t>
      </w:r>
      <w:proofErr w:type="spellStart"/>
      <w:r w:rsidRPr="00C5456B">
        <w:rPr>
          <w:i/>
          <w:iCs/>
          <w:color w:val="000000" w:themeColor="text1"/>
        </w:rPr>
        <w:t>tuǐ</w:t>
      </w:r>
      <w:proofErr w:type="spellEnd"/>
      <w:r>
        <w:rPr>
          <w:i/>
          <w:iCs/>
          <w:color w:val="000000" w:themeColor="text1"/>
        </w:rPr>
        <w:t xml:space="preserve"> </w:t>
      </w:r>
      <w:r>
        <w:rPr>
          <w:color w:val="000000" w:themeColor="text1"/>
        </w:rPr>
        <w:t>‘tie leg’ should be a verb phrase).</w:t>
      </w:r>
      <w:r w:rsidR="00F967C4">
        <w:rPr>
          <w:color w:val="000000" w:themeColor="text1"/>
        </w:rPr>
        <w:t xml:space="preserve"> This may explain why all of the examples I saw in section </w:t>
      </w:r>
      <w:r w:rsidR="00F967C4">
        <w:t xml:space="preserve">5.4.3.2. </w:t>
      </w:r>
      <w:r w:rsidR="00F967C4" w:rsidRPr="00F967C4">
        <w:rPr>
          <w:i/>
          <w:iCs/>
        </w:rPr>
        <w:t>Restricted and idiomatic V-O</w:t>
      </w:r>
      <w:r w:rsidR="00F967C4">
        <w:t xml:space="preserve"> of Chao (1968:306-308) seem to be nominal. </w:t>
      </w:r>
    </w:p>
    <w:p w14:paraId="1CF6443D" w14:textId="47989FD9" w:rsidR="00F967C4" w:rsidRPr="00F967C4" w:rsidRDefault="00F967C4" w:rsidP="006E2D30">
      <w:pPr>
        <w:spacing w:line="480" w:lineRule="auto"/>
        <w:ind w:firstLine="720"/>
      </w:pPr>
      <w:r>
        <w:t xml:space="preserve">Another convincing reason why the limited </w:t>
      </w:r>
      <w:r w:rsidRPr="00F967C4">
        <w:rPr>
          <w:i/>
          <w:iCs/>
        </w:rPr>
        <w:t>de</w:t>
      </w:r>
      <w:r>
        <w:t xml:space="preserve">-less </w:t>
      </w:r>
      <w:r w:rsidRPr="00F967C4">
        <w:t>modification</w:t>
      </w:r>
      <w:r>
        <w:t xml:space="preserve"> structures involve only adjectival adnominal modifiers is that “... when a modifier, as opposed to a governing verb, precedes a determinative expression, a </w:t>
      </w:r>
      <w:r>
        <w:rPr>
          <w:i/>
          <w:iCs/>
        </w:rPr>
        <w:t xml:space="preserve">de </w:t>
      </w:r>
      <w:r>
        <w:t>is required” (Chao 1968:305), as shown in (</w:t>
      </w:r>
      <w:r w:rsidR="00C0577B">
        <w:t>44</w:t>
      </w:r>
      <w:r>
        <w:t>):</w:t>
      </w:r>
    </w:p>
    <w:p w14:paraId="23B9BA25" w14:textId="6072C556" w:rsidR="00CC620E" w:rsidRPr="00CC620E" w:rsidRDefault="00CC620E" w:rsidP="00FA67EE">
      <w:pPr>
        <w:pStyle w:val="HTMLPreformatted"/>
        <w:numPr>
          <w:ilvl w:val="0"/>
          <w:numId w:val="5"/>
        </w:numPr>
        <w:rPr>
          <w:rFonts w:ascii="Times New Roman" w:hAnsi="Times New Roman" w:cs="Times New Roman"/>
          <w:sz w:val="24"/>
          <w:szCs w:val="24"/>
        </w:rPr>
      </w:pPr>
      <w:r>
        <w:rPr>
          <w:rFonts w:ascii="Times New Roman" w:hAnsi="Times New Roman" w:cs="Times New Roman"/>
          <w:sz w:val="24"/>
          <w:szCs w:val="24"/>
        </w:rPr>
        <w:t xml:space="preserve">a. </w:t>
      </w:r>
      <w:r w:rsidR="00C33DA7" w:rsidRPr="00C33DA7">
        <w:rPr>
          <w:rFonts w:eastAsia="MS Mincho" w:hint="eastAsia"/>
          <w:noProof/>
          <w:sz w:val="24"/>
          <w:szCs w:val="24"/>
        </w:rPr>
        <w:t>逮</w:t>
      </w:r>
      <w:proofErr w:type="spellStart"/>
      <w:r w:rsidRPr="00CC620E">
        <w:rPr>
          <w:rFonts w:ascii="MS Mincho" w:eastAsia="MS Mincho" w:hAnsi="MS Mincho" w:cs="MS Mincho" w:hint="eastAsia"/>
          <w:sz w:val="24"/>
          <w:szCs w:val="24"/>
        </w:rPr>
        <w:t>着了那隻老虎</w:t>
      </w:r>
      <w:proofErr w:type="spellEnd"/>
      <w:r w:rsidRPr="00CC620E">
        <w:rPr>
          <w:rFonts w:eastAsia="MS Mincho"/>
          <w:sz w:val="24"/>
          <w:szCs w:val="24"/>
        </w:rPr>
        <w:t xml:space="preserve"> </w:t>
      </w:r>
    </w:p>
    <w:p w14:paraId="2726DBC9" w14:textId="64541F90" w:rsidR="00CC620E" w:rsidRPr="00F34A46" w:rsidRDefault="00CC620E" w:rsidP="00CC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00" w:themeColor="text1"/>
        </w:rPr>
      </w:pPr>
      <w:r>
        <w:rPr>
          <w:i/>
          <w:iCs/>
          <w:color w:val="000000" w:themeColor="text1"/>
        </w:rPr>
        <w:t xml:space="preserve"> </w:t>
      </w:r>
      <w:r>
        <w:rPr>
          <w:i/>
          <w:iCs/>
          <w:color w:val="000000" w:themeColor="text1"/>
        </w:rPr>
        <w:tab/>
        <w:t xml:space="preserve">   </w:t>
      </w:r>
      <w:r w:rsidR="00C33DA7">
        <w:rPr>
          <w:color w:val="000000" w:themeColor="text1"/>
        </w:rPr>
        <w:t xml:space="preserve"> </w:t>
      </w:r>
      <w:proofErr w:type="spellStart"/>
      <w:r w:rsidRPr="00C33DA7">
        <w:rPr>
          <w:i/>
          <w:iCs/>
          <w:color w:val="000000" w:themeColor="text1"/>
        </w:rPr>
        <w:t>d</w:t>
      </w:r>
      <w:r w:rsidR="00C33DA7" w:rsidRPr="00F34A46">
        <w:rPr>
          <w:i/>
          <w:iCs/>
          <w:color w:val="000000" w:themeColor="text1"/>
        </w:rPr>
        <w:t>ǎ</w:t>
      </w:r>
      <w:r w:rsidR="00C33DA7" w:rsidRPr="00C33DA7">
        <w:rPr>
          <w:i/>
          <w:iCs/>
          <w:color w:val="000000" w:themeColor="text1"/>
        </w:rPr>
        <w:t>i</w:t>
      </w:r>
      <w:proofErr w:type="spellEnd"/>
      <w:r>
        <w:rPr>
          <w:i/>
          <w:iCs/>
          <w:color w:val="000000" w:themeColor="text1"/>
        </w:rPr>
        <w:t xml:space="preserve"> </w:t>
      </w:r>
      <w:proofErr w:type="spellStart"/>
      <w:r w:rsidRPr="00F34A46">
        <w:rPr>
          <w:i/>
          <w:iCs/>
          <w:color w:val="000000" w:themeColor="text1"/>
        </w:rPr>
        <w:t>zhe</w:t>
      </w:r>
      <w:proofErr w:type="spellEnd"/>
      <w:r>
        <w:rPr>
          <w:i/>
          <w:iCs/>
          <w:color w:val="000000" w:themeColor="text1"/>
        </w:rPr>
        <w:t xml:space="preserve"> </w:t>
      </w:r>
      <w:r w:rsidRPr="00F34A46">
        <w:rPr>
          <w:i/>
          <w:iCs/>
          <w:color w:val="000000" w:themeColor="text1"/>
        </w:rPr>
        <w:t>le</w:t>
      </w:r>
      <w:r>
        <w:rPr>
          <w:i/>
          <w:iCs/>
          <w:color w:val="000000" w:themeColor="text1"/>
        </w:rPr>
        <w:t xml:space="preserve">  </w:t>
      </w:r>
      <w:r w:rsidRPr="00F34A46">
        <w:rPr>
          <w:i/>
          <w:iCs/>
          <w:color w:val="000000" w:themeColor="text1"/>
        </w:rPr>
        <w:t xml:space="preserve"> </w:t>
      </w:r>
      <w:proofErr w:type="spellStart"/>
      <w:r w:rsidRPr="00F34A46">
        <w:rPr>
          <w:i/>
          <w:iCs/>
          <w:color w:val="000000" w:themeColor="text1"/>
        </w:rPr>
        <w:t>nà</w:t>
      </w:r>
      <w:proofErr w:type="spellEnd"/>
      <w:r w:rsidRPr="00F34A46">
        <w:rPr>
          <w:i/>
          <w:iCs/>
          <w:color w:val="000000" w:themeColor="text1"/>
        </w:rPr>
        <w:t xml:space="preserve"> </w:t>
      </w:r>
      <w:r>
        <w:rPr>
          <w:i/>
          <w:iCs/>
          <w:color w:val="000000" w:themeColor="text1"/>
        </w:rPr>
        <w:t xml:space="preserve">   </w:t>
      </w:r>
      <w:proofErr w:type="spellStart"/>
      <w:r w:rsidRPr="00F34A46">
        <w:rPr>
          <w:i/>
          <w:iCs/>
          <w:color w:val="000000" w:themeColor="text1"/>
        </w:rPr>
        <w:t>zhī</w:t>
      </w:r>
      <w:proofErr w:type="spellEnd"/>
      <w:r w:rsidRPr="00F34A46">
        <w:rPr>
          <w:i/>
          <w:iCs/>
          <w:color w:val="000000" w:themeColor="text1"/>
        </w:rPr>
        <w:t xml:space="preserve"> </w:t>
      </w:r>
      <w:proofErr w:type="spellStart"/>
      <w:r w:rsidRPr="00F34A46">
        <w:rPr>
          <w:i/>
          <w:iCs/>
          <w:color w:val="000000" w:themeColor="text1"/>
        </w:rPr>
        <w:t>lǎohǔ</w:t>
      </w:r>
      <w:proofErr w:type="spellEnd"/>
    </w:p>
    <w:p w14:paraId="18CA664B" w14:textId="6B723FAA" w:rsidR="00CC620E" w:rsidRPr="00F34A46" w:rsidRDefault="00CC620E" w:rsidP="00CC620E">
      <w:r>
        <w:t xml:space="preserve">    </w:t>
      </w:r>
      <w:r>
        <w:tab/>
      </w:r>
      <w:r w:rsidR="00C33DA7">
        <w:t xml:space="preserve">       </w:t>
      </w:r>
      <w:r>
        <w:t>catch-</w:t>
      </w:r>
      <w:r w:rsidRPr="00F34A46">
        <w:rPr>
          <w:vertAlign w:val="subscript"/>
        </w:rPr>
        <w:t>PTM</w:t>
      </w:r>
      <w:r>
        <w:t xml:space="preserve"> that single tiger</w:t>
      </w:r>
      <w:r w:rsidR="004F3F7C">
        <w:t xml:space="preserve">        </w:t>
      </w:r>
      <w:r w:rsidR="00C33DA7">
        <w:t xml:space="preserve"> </w:t>
      </w:r>
      <w:r w:rsidR="004F3F7C">
        <w:t xml:space="preserve">   </w:t>
      </w:r>
      <w:r w:rsidR="00C33DA7">
        <w:t xml:space="preserve">    </w:t>
      </w:r>
      <w:r w:rsidR="004F3F7C">
        <w:t xml:space="preserve"> </w:t>
      </w:r>
      <w:r w:rsidR="002E4FFA">
        <w:t xml:space="preserve">GOVERNING VERB </w:t>
      </w:r>
    </w:p>
    <w:p w14:paraId="27C30E89" w14:textId="4777E640" w:rsidR="00CC620E" w:rsidRDefault="00CC620E" w:rsidP="00CC620E">
      <w:pPr>
        <w:ind w:firstLine="720"/>
      </w:pPr>
      <w:r>
        <w:t xml:space="preserve">      ‘caught that tiger’</w:t>
      </w:r>
    </w:p>
    <w:p w14:paraId="74874F44" w14:textId="75635299" w:rsidR="00CC620E" w:rsidRPr="00CC620E" w:rsidRDefault="00CC620E" w:rsidP="00CC620E">
      <w:pPr>
        <w:pStyle w:val="HTMLPreformatted"/>
        <w:rPr>
          <w:rFonts w:ascii="Times New Roman" w:hAnsi="Times New Roman" w:cs="Times New Roman"/>
          <w:sz w:val="24"/>
          <w:szCs w:val="24"/>
        </w:rPr>
      </w:pPr>
      <w:r>
        <w:rPr>
          <w:rFonts w:ascii="Times New Roman" w:hAnsi="Times New Roman" w:cs="Times New Roman"/>
          <w:sz w:val="24"/>
          <w:szCs w:val="24"/>
        </w:rPr>
        <w:tab/>
        <w:t xml:space="preserve">b. </w:t>
      </w:r>
      <w:r w:rsidR="00C33DA7" w:rsidRPr="00C33DA7">
        <w:rPr>
          <w:rFonts w:eastAsia="MS Mincho" w:hint="eastAsia"/>
          <w:noProof/>
          <w:sz w:val="24"/>
          <w:szCs w:val="24"/>
        </w:rPr>
        <w:t>逮</w:t>
      </w:r>
      <w:proofErr w:type="spellStart"/>
      <w:r w:rsidRPr="00CC620E">
        <w:rPr>
          <w:rFonts w:ascii="MS Mincho" w:eastAsia="MS Mincho" w:hAnsi="MS Mincho" w:cs="MS Mincho" w:hint="eastAsia"/>
          <w:sz w:val="24"/>
          <w:szCs w:val="24"/>
        </w:rPr>
        <w:t>着了</w:t>
      </w:r>
      <w:proofErr w:type="spellEnd"/>
      <w:r w:rsidRPr="00CC620E">
        <w:rPr>
          <w:rFonts w:eastAsia="MS Mincho"/>
          <w:color w:val="000000" w:themeColor="text1"/>
          <w:sz w:val="24"/>
          <w:szCs w:val="24"/>
          <w:lang w:eastAsia="zh-CN"/>
        </w:rPr>
        <w:t>的</w:t>
      </w:r>
      <w:proofErr w:type="spellStart"/>
      <w:r w:rsidRPr="00CC620E">
        <w:rPr>
          <w:rFonts w:ascii="MS Mincho" w:eastAsia="MS Mincho" w:hAnsi="MS Mincho" w:cs="MS Mincho" w:hint="eastAsia"/>
          <w:sz w:val="24"/>
          <w:szCs w:val="24"/>
        </w:rPr>
        <w:t>那隻老虎</w:t>
      </w:r>
      <w:proofErr w:type="spellEnd"/>
    </w:p>
    <w:p w14:paraId="05F8ECC0" w14:textId="6A9D0FB2" w:rsidR="00CC620E" w:rsidRPr="00F34A46" w:rsidRDefault="00CC620E" w:rsidP="00CC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00" w:themeColor="text1"/>
        </w:rPr>
      </w:pPr>
      <w:r>
        <w:rPr>
          <w:color w:val="000000" w:themeColor="text1"/>
        </w:rPr>
        <w:tab/>
        <w:t xml:space="preserve">    </w:t>
      </w:r>
      <w:proofErr w:type="spellStart"/>
      <w:r w:rsidR="00C33DA7" w:rsidRPr="00C33DA7">
        <w:rPr>
          <w:i/>
          <w:iCs/>
          <w:color w:val="000000" w:themeColor="text1"/>
        </w:rPr>
        <w:t>d</w:t>
      </w:r>
      <w:r w:rsidR="00C33DA7" w:rsidRPr="00F34A46">
        <w:rPr>
          <w:i/>
          <w:iCs/>
          <w:color w:val="000000" w:themeColor="text1"/>
        </w:rPr>
        <w:t>ǎ</w:t>
      </w:r>
      <w:r w:rsidR="00C33DA7" w:rsidRPr="00C33DA7">
        <w:rPr>
          <w:i/>
          <w:iCs/>
          <w:color w:val="000000" w:themeColor="text1"/>
        </w:rPr>
        <w:t>i</w:t>
      </w:r>
      <w:proofErr w:type="spellEnd"/>
      <w:r w:rsidR="00C33DA7" w:rsidRPr="00F34A46">
        <w:rPr>
          <w:i/>
          <w:iCs/>
          <w:color w:val="000000" w:themeColor="text1"/>
        </w:rPr>
        <w:t xml:space="preserve"> </w:t>
      </w:r>
      <w:proofErr w:type="spellStart"/>
      <w:r w:rsidRPr="00F34A46">
        <w:rPr>
          <w:i/>
          <w:iCs/>
          <w:color w:val="000000" w:themeColor="text1"/>
        </w:rPr>
        <w:t>zhe</w:t>
      </w:r>
      <w:proofErr w:type="spellEnd"/>
      <w:r>
        <w:rPr>
          <w:i/>
          <w:iCs/>
          <w:color w:val="000000" w:themeColor="text1"/>
        </w:rPr>
        <w:t xml:space="preserve"> </w:t>
      </w:r>
      <w:r w:rsidRPr="00F34A46">
        <w:rPr>
          <w:i/>
          <w:iCs/>
          <w:color w:val="000000" w:themeColor="text1"/>
        </w:rPr>
        <w:t>le</w:t>
      </w:r>
      <w:r>
        <w:rPr>
          <w:i/>
          <w:iCs/>
          <w:color w:val="000000" w:themeColor="text1"/>
        </w:rPr>
        <w:t xml:space="preserve">   de </w:t>
      </w:r>
      <w:r w:rsidRPr="00F34A46">
        <w:rPr>
          <w:i/>
          <w:iCs/>
          <w:color w:val="000000" w:themeColor="text1"/>
        </w:rPr>
        <w:t xml:space="preserve"> </w:t>
      </w:r>
      <w:proofErr w:type="spellStart"/>
      <w:r w:rsidRPr="00F34A46">
        <w:rPr>
          <w:i/>
          <w:iCs/>
          <w:color w:val="000000" w:themeColor="text1"/>
        </w:rPr>
        <w:t>nà</w:t>
      </w:r>
      <w:proofErr w:type="spellEnd"/>
      <w:r w:rsidRPr="00F34A46">
        <w:rPr>
          <w:i/>
          <w:iCs/>
          <w:color w:val="000000" w:themeColor="text1"/>
        </w:rPr>
        <w:t xml:space="preserve"> </w:t>
      </w:r>
      <w:r>
        <w:rPr>
          <w:i/>
          <w:iCs/>
          <w:color w:val="000000" w:themeColor="text1"/>
        </w:rPr>
        <w:t xml:space="preserve">   </w:t>
      </w:r>
      <w:proofErr w:type="spellStart"/>
      <w:r w:rsidRPr="00F34A46">
        <w:rPr>
          <w:i/>
          <w:iCs/>
          <w:color w:val="000000" w:themeColor="text1"/>
        </w:rPr>
        <w:t>zhī</w:t>
      </w:r>
      <w:proofErr w:type="spellEnd"/>
      <w:r w:rsidRPr="00F34A46">
        <w:rPr>
          <w:i/>
          <w:iCs/>
          <w:color w:val="000000" w:themeColor="text1"/>
        </w:rPr>
        <w:t xml:space="preserve"> </w:t>
      </w:r>
      <w:proofErr w:type="spellStart"/>
      <w:r w:rsidRPr="00F34A46">
        <w:rPr>
          <w:i/>
          <w:iCs/>
          <w:color w:val="000000" w:themeColor="text1"/>
        </w:rPr>
        <w:t>lǎohǔ</w:t>
      </w:r>
      <w:proofErr w:type="spellEnd"/>
    </w:p>
    <w:p w14:paraId="399F3DC5" w14:textId="19015518" w:rsidR="00CC620E" w:rsidRPr="00F34A46" w:rsidRDefault="00CC620E" w:rsidP="00CC620E">
      <w:r>
        <w:t xml:space="preserve">     </w:t>
      </w:r>
      <w:r>
        <w:tab/>
      </w:r>
      <w:r w:rsidR="00C33DA7">
        <w:t xml:space="preserve">       </w:t>
      </w:r>
      <w:r>
        <w:t>catch-</w:t>
      </w:r>
      <w:r w:rsidRPr="00F34A46">
        <w:rPr>
          <w:vertAlign w:val="subscript"/>
        </w:rPr>
        <w:t>PTM</w:t>
      </w:r>
      <w:r>
        <w:t xml:space="preserve"> DE that single tiger</w:t>
      </w:r>
      <w:r w:rsidR="004F3F7C">
        <w:t xml:space="preserve">      </w:t>
      </w:r>
      <w:r w:rsidR="00C33DA7">
        <w:t xml:space="preserve">     </w:t>
      </w:r>
      <w:r w:rsidR="002E4FFA">
        <w:t>MODIFIER</w:t>
      </w:r>
    </w:p>
    <w:p w14:paraId="0AA7BC75" w14:textId="133A4972" w:rsidR="00B42DF8" w:rsidRDefault="00CC620E" w:rsidP="00942941">
      <w:pPr>
        <w:ind w:firstLine="720"/>
      </w:pPr>
      <w:r>
        <w:t xml:space="preserve">       ‘the tiger which was caught’ </w:t>
      </w:r>
      <w:r w:rsidR="00282BCD">
        <w:tab/>
      </w:r>
      <w:r w:rsidR="00282BCD">
        <w:tab/>
      </w:r>
      <w:r w:rsidR="00282BCD">
        <w:tab/>
      </w:r>
      <w:r w:rsidR="00282BCD">
        <w:tab/>
      </w:r>
      <w:r w:rsidR="00282BCD">
        <w:tab/>
        <w:t xml:space="preserve">        (Chao 1968:305)</w:t>
      </w:r>
    </w:p>
    <w:p w14:paraId="4D959101" w14:textId="7BCA1EF8" w:rsidR="00505423" w:rsidRDefault="00505423" w:rsidP="00944344"/>
    <w:p w14:paraId="1413074F" w14:textId="1EF1F14F" w:rsidR="00942941" w:rsidRPr="008F699E" w:rsidRDefault="00942941" w:rsidP="00811F14">
      <w:pPr>
        <w:spacing w:line="480" w:lineRule="auto"/>
      </w:pPr>
      <w:r>
        <w:t xml:space="preserve">Therefore, </w:t>
      </w:r>
      <w:r w:rsidR="008F699E">
        <w:t xml:space="preserve">evidence of adjectival adnominal modifiers forming both phrases and compounds in contrast to verbal adnominal modifiers forming only compounds strengthens </w:t>
      </w:r>
      <w:r w:rsidR="008F699E">
        <w:rPr>
          <w:i/>
          <w:iCs/>
        </w:rPr>
        <w:t>Hypothesis 2</w:t>
      </w:r>
      <w:r w:rsidR="008F699E">
        <w:t>.</w:t>
      </w:r>
    </w:p>
    <w:p w14:paraId="79924766" w14:textId="77777777" w:rsidR="00942941" w:rsidRDefault="00942941" w:rsidP="00944344"/>
    <w:p w14:paraId="2BE0DE69" w14:textId="01DB453E" w:rsidR="00944344" w:rsidRPr="00BA5CFE" w:rsidRDefault="007D27D5" w:rsidP="00944344">
      <w:r>
        <w:t xml:space="preserve">4.3 </w:t>
      </w:r>
      <w:r w:rsidR="00944344" w:rsidRPr="00BA5CFE">
        <w:t>Shortcomings of Paul’s Theory</w:t>
      </w:r>
    </w:p>
    <w:p w14:paraId="15123DC1" w14:textId="440FD38C" w:rsidR="00944344" w:rsidRDefault="00944344" w:rsidP="00944344">
      <w:pPr>
        <w:pStyle w:val="HTMLPreformatted"/>
        <w:rPr>
          <w:rFonts w:ascii="Times New Roman" w:hAnsi="Times New Roman" w:cs="Times New Roman"/>
          <w:sz w:val="24"/>
          <w:szCs w:val="24"/>
        </w:rPr>
      </w:pPr>
    </w:p>
    <w:p w14:paraId="0E1EE75F" w14:textId="5037ED81" w:rsidR="00E74B5B" w:rsidRPr="00762258" w:rsidRDefault="00762258" w:rsidP="006E2D30">
      <w:pPr>
        <w:pStyle w:val="HTMLPreformatted"/>
        <w:spacing w:line="480" w:lineRule="auto"/>
        <w:rPr>
          <w:rFonts w:ascii="Times New Roman" w:hAnsi="Times New Roman" w:cs="Times New Roman"/>
          <w:sz w:val="24"/>
          <w:szCs w:val="24"/>
        </w:rPr>
      </w:pPr>
      <w:r>
        <w:rPr>
          <w:rFonts w:ascii="Times New Roman" w:hAnsi="Times New Roman" w:cs="Times New Roman"/>
          <w:sz w:val="24"/>
          <w:szCs w:val="24"/>
        </w:rPr>
        <w:tab/>
      </w:r>
      <w:r w:rsidRPr="00762258">
        <w:rPr>
          <w:rFonts w:ascii="Times New Roman" w:hAnsi="Times New Roman" w:cs="Times New Roman"/>
          <w:sz w:val="24"/>
          <w:szCs w:val="24"/>
        </w:rPr>
        <w:t>I have identified t</w:t>
      </w:r>
      <w:r w:rsidR="00AF750B">
        <w:rPr>
          <w:rFonts w:ascii="Times New Roman" w:hAnsi="Times New Roman" w:cs="Times New Roman"/>
          <w:sz w:val="24"/>
          <w:szCs w:val="24"/>
        </w:rPr>
        <w:t>wo</w:t>
      </w:r>
      <w:r w:rsidRPr="00762258">
        <w:rPr>
          <w:rFonts w:ascii="Times New Roman" w:hAnsi="Times New Roman" w:cs="Times New Roman"/>
          <w:sz w:val="24"/>
          <w:szCs w:val="24"/>
        </w:rPr>
        <w:t xml:space="preserve"> drawbacks of Paul’s theory. First,</w:t>
      </w:r>
      <w:r w:rsidR="00144595">
        <w:rPr>
          <w:rFonts w:ascii="Times New Roman" w:hAnsi="Times New Roman" w:cs="Times New Roman"/>
          <w:sz w:val="24"/>
          <w:szCs w:val="24"/>
        </w:rPr>
        <w:t xml:space="preserve"> there are instances where the behavior of compounds contradicts the </w:t>
      </w:r>
      <w:r w:rsidR="00144595">
        <w:rPr>
          <w:rFonts w:ascii="Times New Roman" w:hAnsi="Times New Roman" w:cs="Times New Roman"/>
          <w:i/>
          <w:iCs/>
          <w:sz w:val="24"/>
          <w:szCs w:val="24"/>
        </w:rPr>
        <w:t>Lexical Integrity Hypothesis</w:t>
      </w:r>
      <w:r w:rsidR="00DC1DB0">
        <w:rPr>
          <w:rFonts w:ascii="Times New Roman" w:hAnsi="Times New Roman" w:cs="Times New Roman"/>
          <w:i/>
          <w:iCs/>
          <w:sz w:val="24"/>
          <w:szCs w:val="24"/>
        </w:rPr>
        <w:t xml:space="preserve"> </w:t>
      </w:r>
      <w:r w:rsidR="00DC1DB0">
        <w:rPr>
          <w:rFonts w:ascii="Times New Roman" w:hAnsi="Times New Roman" w:cs="Times New Roman"/>
          <w:sz w:val="24"/>
          <w:szCs w:val="24"/>
        </w:rPr>
        <w:t>(LIH)</w:t>
      </w:r>
      <w:r w:rsidR="00144595">
        <w:rPr>
          <w:rFonts w:ascii="Times New Roman" w:hAnsi="Times New Roman" w:cs="Times New Roman"/>
          <w:i/>
          <w:iCs/>
          <w:sz w:val="24"/>
          <w:szCs w:val="24"/>
        </w:rPr>
        <w:t xml:space="preserve">. </w:t>
      </w:r>
      <w:r w:rsidR="00144595">
        <w:rPr>
          <w:rFonts w:ascii="Times New Roman" w:hAnsi="Times New Roman" w:cs="Times New Roman"/>
          <w:sz w:val="24"/>
          <w:szCs w:val="24"/>
        </w:rPr>
        <w:t>For</w:t>
      </w:r>
      <w:r w:rsidR="006E2D30">
        <w:rPr>
          <w:rFonts w:ascii="Times New Roman" w:hAnsi="Times New Roman" w:cs="Times New Roman"/>
          <w:sz w:val="24"/>
          <w:szCs w:val="24"/>
        </w:rPr>
        <w:t xml:space="preserve"> example, native Mandarin Chinese speaker </w:t>
      </w:r>
      <w:proofErr w:type="spellStart"/>
      <w:r w:rsidR="006E2D30">
        <w:rPr>
          <w:rFonts w:ascii="Times New Roman" w:hAnsi="Times New Roman" w:cs="Times New Roman"/>
          <w:sz w:val="24"/>
          <w:szCs w:val="24"/>
        </w:rPr>
        <w:t>JiangXue</w:t>
      </w:r>
      <w:proofErr w:type="spellEnd"/>
      <w:r w:rsidR="006E2D30">
        <w:rPr>
          <w:rFonts w:ascii="Times New Roman" w:hAnsi="Times New Roman" w:cs="Times New Roman"/>
          <w:sz w:val="24"/>
          <w:szCs w:val="24"/>
        </w:rPr>
        <w:t xml:space="preserve"> Han judged the omission of the nominal </w:t>
      </w:r>
      <w:proofErr w:type="spellStart"/>
      <w:r w:rsidR="006E2D30" w:rsidRPr="00E8273B">
        <w:rPr>
          <w:rStyle w:val="y2iqfc"/>
          <w:rFonts w:ascii="Times New Roman" w:hAnsi="Times New Roman" w:cs="Times New Roman"/>
          <w:i/>
          <w:iCs/>
          <w:sz w:val="24"/>
          <w:szCs w:val="24"/>
        </w:rPr>
        <w:t>chá</w:t>
      </w:r>
      <w:proofErr w:type="spellEnd"/>
      <w:r w:rsidR="006E2D30">
        <w:rPr>
          <w:rStyle w:val="y2iqfc"/>
          <w:rFonts w:ascii="Times New Roman" w:hAnsi="Times New Roman" w:cs="Times New Roman"/>
          <w:i/>
          <w:iCs/>
          <w:sz w:val="24"/>
          <w:szCs w:val="24"/>
        </w:rPr>
        <w:t xml:space="preserve"> </w:t>
      </w:r>
      <w:r w:rsidR="006E2D30" w:rsidRPr="00456A8A">
        <w:rPr>
          <w:rFonts w:ascii="MS Mincho" w:eastAsia="MS Mincho" w:hAnsi="MS Mincho"/>
          <w:sz w:val="24"/>
          <w:szCs w:val="24"/>
        </w:rPr>
        <w:t>茶</w:t>
      </w:r>
      <w:r w:rsidR="006E2D30">
        <w:rPr>
          <w:rFonts w:ascii="Times New Roman" w:eastAsia="MS Mincho" w:hAnsi="Times New Roman" w:cs="Times New Roman"/>
          <w:sz w:val="24"/>
          <w:szCs w:val="24"/>
        </w:rPr>
        <w:t xml:space="preserve"> </w:t>
      </w:r>
      <w:r w:rsidR="006E2D30">
        <w:rPr>
          <w:rStyle w:val="y2iqfc"/>
          <w:rFonts w:ascii="Times New Roman" w:hAnsi="Times New Roman" w:cs="Times New Roman"/>
          <w:sz w:val="24"/>
          <w:szCs w:val="24"/>
        </w:rPr>
        <w:t>‘tea’ in (4</w:t>
      </w:r>
      <w:r w:rsidR="00880C83">
        <w:rPr>
          <w:rStyle w:val="y2iqfc"/>
          <w:rFonts w:ascii="Times New Roman" w:hAnsi="Times New Roman" w:cs="Times New Roman"/>
          <w:sz w:val="24"/>
          <w:szCs w:val="24"/>
        </w:rPr>
        <w:t>5</w:t>
      </w:r>
      <w:r w:rsidR="006E2D30">
        <w:rPr>
          <w:rStyle w:val="y2iqfc"/>
          <w:rFonts w:ascii="Times New Roman" w:hAnsi="Times New Roman" w:cs="Times New Roman"/>
          <w:sz w:val="24"/>
          <w:szCs w:val="24"/>
        </w:rPr>
        <w:t xml:space="preserve">) to be grammatical even though </w:t>
      </w:r>
      <w:proofErr w:type="spellStart"/>
      <w:r w:rsidR="006E2D30" w:rsidRPr="00E8273B">
        <w:rPr>
          <w:rStyle w:val="y2iqfc"/>
          <w:rFonts w:ascii="Times New Roman" w:hAnsi="Times New Roman" w:cs="Times New Roman"/>
          <w:i/>
          <w:iCs/>
          <w:sz w:val="24"/>
          <w:szCs w:val="24"/>
        </w:rPr>
        <w:t>lǜ-chá</w:t>
      </w:r>
      <w:proofErr w:type="spellEnd"/>
      <w:r w:rsidR="006E2D30">
        <w:rPr>
          <w:rStyle w:val="y2iqfc"/>
          <w:rFonts w:ascii="Times New Roman" w:hAnsi="Times New Roman" w:cs="Times New Roman"/>
          <w:i/>
          <w:iCs/>
          <w:sz w:val="24"/>
          <w:szCs w:val="24"/>
        </w:rPr>
        <w:t xml:space="preserve"> </w:t>
      </w:r>
      <w:proofErr w:type="spellStart"/>
      <w:r w:rsidR="006E2D30" w:rsidRPr="006E1B69">
        <w:rPr>
          <w:rFonts w:ascii="SimSun" w:eastAsia="SimSun" w:hAnsi="SimSun" w:cs="Microsoft JhengHei" w:hint="eastAsia"/>
          <w:sz w:val="24"/>
          <w:szCs w:val="24"/>
        </w:rPr>
        <w:t>绿</w:t>
      </w:r>
      <w:r w:rsidR="006E2D30" w:rsidRPr="00456A8A">
        <w:rPr>
          <w:rFonts w:ascii="MS Mincho" w:eastAsia="MS Mincho" w:hAnsi="MS Mincho"/>
          <w:sz w:val="24"/>
          <w:szCs w:val="24"/>
        </w:rPr>
        <w:t>茶</w:t>
      </w:r>
      <w:proofErr w:type="spellEnd"/>
      <w:r w:rsidR="006E2D30">
        <w:rPr>
          <w:rFonts w:ascii="Times New Roman" w:eastAsia="MS Mincho" w:hAnsi="Times New Roman" w:cs="Times New Roman"/>
          <w:sz w:val="24"/>
          <w:szCs w:val="24"/>
        </w:rPr>
        <w:t xml:space="preserve"> ‘green tea’ is a compound:</w:t>
      </w:r>
    </w:p>
    <w:p w14:paraId="13A3B0C5" w14:textId="350713BC" w:rsidR="006E1B69" w:rsidRPr="0076060D" w:rsidRDefault="006E1B69" w:rsidP="00FA67EE">
      <w:pPr>
        <w:pStyle w:val="HTMLPreformatted"/>
        <w:numPr>
          <w:ilvl w:val="0"/>
          <w:numId w:val="5"/>
        </w:numPr>
        <w:rPr>
          <w:rFonts w:ascii="Times New Roman" w:hAnsi="Times New Roman" w:cs="Times New Roman"/>
          <w:sz w:val="24"/>
          <w:szCs w:val="24"/>
        </w:rPr>
      </w:pPr>
      <w:proofErr w:type="spellStart"/>
      <w:r w:rsidRPr="00456A8A">
        <w:rPr>
          <w:rFonts w:ascii="MS Mincho" w:eastAsia="MS Mincho" w:hAnsi="MS Mincho"/>
          <w:sz w:val="24"/>
          <w:szCs w:val="24"/>
        </w:rPr>
        <w:t>我喜</w:t>
      </w:r>
      <w:r w:rsidRPr="006E1B69">
        <w:rPr>
          <w:rFonts w:ascii="SimSun" w:eastAsia="SimSun" w:hAnsi="SimSun" w:cs="Microsoft JhengHei" w:hint="eastAsia"/>
          <w:sz w:val="24"/>
          <w:szCs w:val="24"/>
        </w:rPr>
        <w:t>欢绿</w:t>
      </w:r>
      <w:r w:rsidRPr="00456A8A">
        <w:rPr>
          <w:rFonts w:ascii="MS Mincho" w:eastAsia="MS Mincho" w:hAnsi="MS Mincho"/>
          <w:sz w:val="24"/>
          <w:szCs w:val="24"/>
        </w:rPr>
        <w:t>茶，</w:t>
      </w:r>
      <w:r w:rsidRPr="006E1B69">
        <w:rPr>
          <w:rFonts w:ascii="SimSun" w:eastAsia="SimSun" w:hAnsi="SimSun" w:cs="Microsoft JhengHei" w:hint="eastAsia"/>
          <w:sz w:val="24"/>
          <w:szCs w:val="24"/>
        </w:rPr>
        <w:t>红</w:t>
      </w:r>
      <w:r w:rsidRPr="00456A8A">
        <w:rPr>
          <w:rFonts w:ascii="MS Mincho" w:eastAsia="MS Mincho" w:hAnsi="MS Mincho" w:cs="MS Mincho" w:hint="eastAsia"/>
          <w:color w:val="000000" w:themeColor="text1"/>
          <w:sz w:val="24"/>
          <w:szCs w:val="24"/>
        </w:rPr>
        <w:t>的</w:t>
      </w:r>
      <w:r w:rsidRPr="00456A8A">
        <w:rPr>
          <w:rFonts w:ascii="MS Mincho" w:eastAsia="MS Mincho" w:hAnsi="MS Mincho"/>
          <w:sz w:val="24"/>
          <w:szCs w:val="24"/>
        </w:rPr>
        <w:t>也可以</w:t>
      </w:r>
      <w:proofErr w:type="spellEnd"/>
      <w:r w:rsidRPr="0076060D">
        <w:rPr>
          <w:rFonts w:eastAsia="MS Mincho"/>
          <w:color w:val="000000" w:themeColor="text1"/>
          <w:sz w:val="24"/>
          <w:szCs w:val="24"/>
          <w:lang w:eastAsia="zh-CN"/>
        </w:rPr>
        <w:t>。</w:t>
      </w:r>
    </w:p>
    <w:p w14:paraId="09C14179" w14:textId="3DDA2214" w:rsidR="006E1B69" w:rsidRDefault="00FA0886" w:rsidP="00FA0886">
      <w:pPr>
        <w:pStyle w:val="HTMLPreformatted"/>
        <w:rPr>
          <w:rStyle w:val="y2iqfc"/>
          <w:rFonts w:ascii="Times New Roman" w:hAnsi="Times New Roman" w:cs="Times New Roman"/>
          <w:sz w:val="24"/>
          <w:szCs w:val="24"/>
        </w:rPr>
      </w:pPr>
      <w:r>
        <w:rPr>
          <w:rStyle w:val="y2iqfc"/>
          <w:rFonts w:ascii="Times New Roman" w:hAnsi="Times New Roman" w:cs="Times New Roman"/>
          <w:sz w:val="24"/>
          <w:szCs w:val="24"/>
        </w:rPr>
        <w:tab/>
      </w:r>
      <w:proofErr w:type="spellStart"/>
      <w:r w:rsidR="006E1B69" w:rsidRPr="00E8273B">
        <w:rPr>
          <w:rStyle w:val="y2iqfc"/>
          <w:rFonts w:ascii="Times New Roman" w:hAnsi="Times New Roman" w:cs="Times New Roman"/>
          <w:i/>
          <w:iCs/>
          <w:sz w:val="24"/>
          <w:szCs w:val="24"/>
        </w:rPr>
        <w:t>wǒ</w:t>
      </w:r>
      <w:proofErr w:type="spellEnd"/>
      <w:r w:rsidR="006E1B69" w:rsidRPr="00E8273B">
        <w:rPr>
          <w:rStyle w:val="y2iqfc"/>
          <w:rFonts w:ascii="Times New Roman" w:hAnsi="Times New Roman" w:cs="Times New Roman"/>
          <w:i/>
          <w:iCs/>
          <w:sz w:val="24"/>
          <w:szCs w:val="24"/>
        </w:rPr>
        <w:t xml:space="preserve"> </w:t>
      </w:r>
      <w:proofErr w:type="spellStart"/>
      <w:r w:rsidR="006E1B69" w:rsidRPr="00E8273B">
        <w:rPr>
          <w:rStyle w:val="y2iqfc"/>
          <w:rFonts w:ascii="Times New Roman" w:hAnsi="Times New Roman" w:cs="Times New Roman"/>
          <w:i/>
          <w:iCs/>
          <w:sz w:val="24"/>
          <w:szCs w:val="24"/>
        </w:rPr>
        <w:t>xǐhuān</w:t>
      </w:r>
      <w:proofErr w:type="spellEnd"/>
      <w:r w:rsidR="006E1B69" w:rsidRPr="002738C4">
        <w:rPr>
          <w:rStyle w:val="y2iqfc"/>
          <w:rFonts w:ascii="Times New Roman" w:hAnsi="Times New Roman" w:cs="Times New Roman"/>
          <w:sz w:val="24"/>
          <w:szCs w:val="24"/>
        </w:rPr>
        <w:t xml:space="preserve"> </w:t>
      </w:r>
      <w:r w:rsidR="006E1B69">
        <w:rPr>
          <w:rStyle w:val="y2iqfc"/>
          <w:rFonts w:ascii="Times New Roman" w:hAnsi="Times New Roman" w:cs="Times New Roman"/>
          <w:sz w:val="24"/>
          <w:szCs w:val="24"/>
        </w:rPr>
        <w:t>[</w:t>
      </w:r>
      <w:r w:rsidR="006E1B69">
        <w:rPr>
          <w:rStyle w:val="y2iqfc"/>
          <w:rFonts w:ascii="Times New Roman" w:hAnsi="Times New Roman" w:cs="Times New Roman"/>
          <w:sz w:val="24"/>
          <w:szCs w:val="24"/>
          <w:vertAlign w:val="subscript"/>
        </w:rPr>
        <w:t>N</w:t>
      </w:r>
      <w:r w:rsidR="006E1B69">
        <w:rPr>
          <w:rStyle w:val="y2iqfc"/>
          <w:rFonts w:ascii="Times New Roman" w:hAnsi="Times New Roman" w:cs="Times New Roman"/>
          <w:sz w:val="24"/>
          <w:szCs w:val="24"/>
          <w:vertAlign w:val="superscript"/>
        </w:rPr>
        <w:t>0</w:t>
      </w:r>
      <w:r w:rsidR="006E1B69">
        <w:rPr>
          <w:rStyle w:val="y2iqfc"/>
          <w:rFonts w:ascii="Times New Roman" w:hAnsi="Times New Roman" w:cs="Times New Roman"/>
          <w:sz w:val="24"/>
          <w:szCs w:val="24"/>
        </w:rPr>
        <w:t xml:space="preserve"> </w:t>
      </w:r>
      <w:proofErr w:type="spellStart"/>
      <w:r w:rsidR="006E1B69" w:rsidRPr="00E8273B">
        <w:rPr>
          <w:rStyle w:val="y2iqfc"/>
          <w:rFonts w:ascii="Times New Roman" w:hAnsi="Times New Roman" w:cs="Times New Roman"/>
          <w:i/>
          <w:iCs/>
          <w:sz w:val="24"/>
          <w:szCs w:val="24"/>
        </w:rPr>
        <w:t>lǜ-chá</w:t>
      </w:r>
      <w:proofErr w:type="spellEnd"/>
      <w:r w:rsidR="006E1B69">
        <w:rPr>
          <w:rStyle w:val="y2iqfc"/>
          <w:rFonts w:ascii="Times New Roman" w:hAnsi="Times New Roman" w:cs="Times New Roman"/>
          <w:sz w:val="24"/>
          <w:szCs w:val="24"/>
        </w:rPr>
        <w:t>]</w:t>
      </w:r>
      <w:r w:rsidR="006E1B69" w:rsidRPr="002738C4">
        <w:rPr>
          <w:rStyle w:val="y2iqfc"/>
          <w:rFonts w:ascii="Times New Roman" w:hAnsi="Times New Roman" w:cs="Times New Roman"/>
          <w:sz w:val="24"/>
          <w:szCs w:val="24"/>
        </w:rPr>
        <w:t xml:space="preserve"> </w:t>
      </w:r>
      <w:r w:rsidR="006E1B69">
        <w:rPr>
          <w:rStyle w:val="y2iqfc"/>
          <w:rFonts w:ascii="Times New Roman" w:hAnsi="Times New Roman" w:cs="Times New Roman"/>
          <w:sz w:val="24"/>
          <w:szCs w:val="24"/>
        </w:rPr>
        <w:t>[</w:t>
      </w:r>
      <w:r w:rsidR="006E1B69">
        <w:rPr>
          <w:rStyle w:val="y2iqfc"/>
          <w:rFonts w:ascii="Times New Roman" w:hAnsi="Times New Roman" w:cs="Times New Roman"/>
          <w:sz w:val="24"/>
          <w:szCs w:val="24"/>
          <w:vertAlign w:val="subscript"/>
        </w:rPr>
        <w:t>N</w:t>
      </w:r>
      <w:r w:rsidR="006E1B69">
        <w:rPr>
          <w:rStyle w:val="y2iqfc"/>
          <w:rFonts w:ascii="Times New Roman" w:hAnsi="Times New Roman" w:cs="Times New Roman"/>
          <w:sz w:val="24"/>
          <w:szCs w:val="24"/>
          <w:vertAlign w:val="superscript"/>
        </w:rPr>
        <w:t>0</w:t>
      </w:r>
      <w:r w:rsidR="006E1B69">
        <w:rPr>
          <w:rStyle w:val="y2iqfc"/>
          <w:rFonts w:ascii="Times New Roman" w:hAnsi="Times New Roman" w:cs="Times New Roman"/>
          <w:sz w:val="24"/>
          <w:szCs w:val="24"/>
        </w:rPr>
        <w:t xml:space="preserve"> </w:t>
      </w:r>
      <w:proofErr w:type="spellStart"/>
      <w:r w:rsidR="006E1B69" w:rsidRPr="00E8273B">
        <w:rPr>
          <w:rStyle w:val="y2iqfc"/>
          <w:rFonts w:ascii="Times New Roman" w:hAnsi="Times New Roman" w:cs="Times New Roman"/>
          <w:i/>
          <w:iCs/>
          <w:sz w:val="24"/>
          <w:szCs w:val="24"/>
        </w:rPr>
        <w:t>hóng</w:t>
      </w:r>
      <w:proofErr w:type="spellEnd"/>
      <w:r w:rsidR="006E1B69" w:rsidRPr="00E8273B">
        <w:rPr>
          <w:rStyle w:val="y2iqfc"/>
          <w:rFonts w:ascii="Times New Roman" w:hAnsi="Times New Roman" w:cs="Times New Roman"/>
          <w:i/>
          <w:iCs/>
          <w:sz w:val="24"/>
          <w:szCs w:val="24"/>
        </w:rPr>
        <w:t xml:space="preserve"> </w:t>
      </w:r>
      <w:r w:rsidR="006E1B69">
        <w:rPr>
          <w:rStyle w:val="y2iqfc"/>
          <w:rFonts w:ascii="Times New Roman" w:hAnsi="Times New Roman" w:cs="Times New Roman"/>
          <w:sz w:val="24"/>
          <w:szCs w:val="24"/>
        </w:rPr>
        <w:t>-</w:t>
      </w:r>
      <w:r w:rsidR="006E1B69" w:rsidRPr="00E8273B">
        <w:rPr>
          <w:rStyle w:val="y2iqfc"/>
          <w:rFonts w:ascii="Times New Roman" w:hAnsi="Times New Roman" w:cs="Times New Roman"/>
          <w:i/>
          <w:iCs/>
          <w:sz w:val="24"/>
          <w:szCs w:val="24"/>
        </w:rPr>
        <w:t>de</w:t>
      </w:r>
      <w:r w:rsidR="006E1B69" w:rsidRPr="002738C4">
        <w:rPr>
          <w:rStyle w:val="y2iqfc"/>
          <w:rFonts w:ascii="Times New Roman" w:hAnsi="Times New Roman" w:cs="Times New Roman"/>
          <w:sz w:val="24"/>
          <w:szCs w:val="24"/>
        </w:rPr>
        <w:t xml:space="preserve"> </w:t>
      </w:r>
      <w:r w:rsidR="006E1B69" w:rsidRPr="002738C4">
        <w:rPr>
          <w:rFonts w:ascii="Times New Roman" w:hAnsi="Times New Roman" w:cs="Times New Roman"/>
          <w:sz w:val="24"/>
          <w:szCs w:val="24"/>
          <w:shd w:val="clear" w:color="auto" w:fill="FFFFFF"/>
        </w:rPr>
        <w:t>Ø</w:t>
      </w:r>
      <w:r w:rsidR="006E1B69">
        <w:rPr>
          <w:rFonts w:ascii="Times New Roman" w:hAnsi="Times New Roman" w:cs="Times New Roman"/>
          <w:sz w:val="24"/>
          <w:szCs w:val="24"/>
          <w:shd w:val="clear" w:color="auto" w:fill="FFFFFF"/>
        </w:rPr>
        <w:t xml:space="preserve">] </w:t>
      </w:r>
      <w:proofErr w:type="spellStart"/>
      <w:r w:rsidR="006E1B69" w:rsidRPr="00E8273B">
        <w:rPr>
          <w:rStyle w:val="y2iqfc"/>
          <w:rFonts w:ascii="Times New Roman" w:hAnsi="Times New Roman" w:cs="Times New Roman"/>
          <w:i/>
          <w:iCs/>
          <w:sz w:val="24"/>
          <w:szCs w:val="24"/>
        </w:rPr>
        <w:t>yě</w:t>
      </w:r>
      <w:proofErr w:type="spellEnd"/>
      <w:r w:rsidR="006E1B69" w:rsidRPr="00E8273B">
        <w:rPr>
          <w:rStyle w:val="y2iqfc"/>
          <w:rFonts w:ascii="Times New Roman" w:hAnsi="Times New Roman" w:cs="Times New Roman"/>
          <w:i/>
          <w:iCs/>
          <w:sz w:val="24"/>
          <w:szCs w:val="24"/>
        </w:rPr>
        <w:t xml:space="preserve">     </w:t>
      </w:r>
      <w:proofErr w:type="spellStart"/>
      <w:r w:rsidR="006E1B69" w:rsidRPr="00E8273B">
        <w:rPr>
          <w:rStyle w:val="y2iqfc"/>
          <w:rFonts w:ascii="Times New Roman" w:hAnsi="Times New Roman" w:cs="Times New Roman"/>
          <w:i/>
          <w:iCs/>
          <w:sz w:val="24"/>
          <w:szCs w:val="24"/>
        </w:rPr>
        <w:t>kěyǐ</w:t>
      </w:r>
      <w:proofErr w:type="spellEnd"/>
    </w:p>
    <w:p w14:paraId="55F97282" w14:textId="0625CED8" w:rsidR="006E1B69" w:rsidRDefault="00FA0886" w:rsidP="00FA0886">
      <w:pPr>
        <w:pStyle w:val="HTMLPreformatted"/>
        <w:rPr>
          <w:rStyle w:val="y2iqfc"/>
          <w:rFonts w:ascii="Times New Roman" w:hAnsi="Times New Roman" w:cs="Times New Roman"/>
          <w:sz w:val="24"/>
          <w:szCs w:val="24"/>
        </w:rPr>
      </w:pPr>
      <w:r>
        <w:rPr>
          <w:rStyle w:val="y2iqfc"/>
          <w:rFonts w:ascii="Times New Roman" w:hAnsi="Times New Roman" w:cs="Times New Roman"/>
          <w:sz w:val="24"/>
          <w:szCs w:val="24"/>
        </w:rPr>
        <w:tab/>
      </w:r>
      <w:r w:rsidR="006E1B69">
        <w:rPr>
          <w:rStyle w:val="y2iqfc"/>
          <w:rFonts w:ascii="Times New Roman" w:hAnsi="Times New Roman" w:cs="Times New Roman"/>
          <w:sz w:val="24"/>
          <w:szCs w:val="24"/>
        </w:rPr>
        <w:t xml:space="preserve">   I     like     green-tea         </w:t>
      </w:r>
      <w:r>
        <w:rPr>
          <w:rStyle w:val="y2iqfc"/>
          <w:rFonts w:ascii="Times New Roman" w:hAnsi="Times New Roman" w:cs="Times New Roman"/>
          <w:sz w:val="24"/>
          <w:szCs w:val="24"/>
        </w:rPr>
        <w:t xml:space="preserve">  </w:t>
      </w:r>
      <w:r w:rsidR="006E1B69">
        <w:rPr>
          <w:rStyle w:val="y2iqfc"/>
          <w:rFonts w:ascii="Times New Roman" w:hAnsi="Times New Roman" w:cs="Times New Roman"/>
          <w:sz w:val="24"/>
          <w:szCs w:val="24"/>
        </w:rPr>
        <w:t>red-</w:t>
      </w:r>
      <w:r>
        <w:rPr>
          <w:rStyle w:val="y2iqfc"/>
          <w:rFonts w:ascii="Times New Roman" w:hAnsi="Times New Roman" w:cs="Times New Roman"/>
          <w:sz w:val="24"/>
          <w:szCs w:val="24"/>
        </w:rPr>
        <w:t>DE</w:t>
      </w:r>
      <w:r w:rsidR="006E1B69">
        <w:rPr>
          <w:rStyle w:val="y2iqfc"/>
          <w:rFonts w:ascii="Times New Roman" w:hAnsi="Times New Roman" w:cs="Times New Roman"/>
          <w:sz w:val="24"/>
          <w:szCs w:val="24"/>
        </w:rPr>
        <w:t xml:space="preserve">   also possible</w:t>
      </w:r>
      <w:r w:rsidR="00D10683">
        <w:rPr>
          <w:rStyle w:val="y2iqfc"/>
          <w:rFonts w:ascii="Times New Roman" w:hAnsi="Times New Roman" w:cs="Times New Roman"/>
          <w:sz w:val="24"/>
          <w:szCs w:val="24"/>
        </w:rPr>
        <w:t xml:space="preserve">           ((Paul 2010:131) but changed</w:t>
      </w:r>
    </w:p>
    <w:p w14:paraId="04D82853" w14:textId="35D3A939" w:rsidR="00791B98" w:rsidRDefault="00FA0886" w:rsidP="002F4B64">
      <w:pPr>
        <w:pStyle w:val="HTMLPreformatted"/>
        <w:rPr>
          <w:rFonts w:ascii="Times New Roman" w:hAnsi="Times New Roman" w:cs="Times New Roman"/>
          <w:sz w:val="24"/>
          <w:szCs w:val="24"/>
        </w:rPr>
      </w:pPr>
      <w:r>
        <w:rPr>
          <w:rStyle w:val="y2iqfc"/>
          <w:rFonts w:ascii="Times New Roman" w:hAnsi="Times New Roman" w:cs="Times New Roman"/>
          <w:sz w:val="24"/>
          <w:szCs w:val="24"/>
        </w:rPr>
        <w:tab/>
      </w:r>
      <w:r w:rsidR="006E1B69">
        <w:rPr>
          <w:rStyle w:val="y2iqfc"/>
          <w:rFonts w:ascii="Times New Roman" w:hAnsi="Times New Roman" w:cs="Times New Roman"/>
          <w:sz w:val="24"/>
          <w:szCs w:val="24"/>
        </w:rPr>
        <w:t xml:space="preserve">Intended: ‘I like green tea, but black is also ok.’          </w:t>
      </w:r>
      <w:r>
        <w:rPr>
          <w:rStyle w:val="y2iqfc"/>
          <w:rFonts w:ascii="Times New Roman" w:hAnsi="Times New Roman" w:cs="Times New Roman"/>
          <w:sz w:val="24"/>
          <w:szCs w:val="24"/>
        </w:rPr>
        <w:t xml:space="preserve">       </w:t>
      </w:r>
      <w:r w:rsidR="00D10683">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 xml:space="preserve"> </w:t>
      </w:r>
      <w:r w:rsidR="00D10683">
        <w:rPr>
          <w:rStyle w:val="y2iqfc"/>
          <w:rFonts w:ascii="Times New Roman" w:hAnsi="Times New Roman" w:cs="Times New Roman"/>
          <w:sz w:val="24"/>
          <w:szCs w:val="24"/>
        </w:rPr>
        <w:t xml:space="preserve">              to grammatical</w:t>
      </w:r>
      <w:r w:rsidR="006E1B69">
        <w:rPr>
          <w:rStyle w:val="y2iqfc"/>
          <w:rFonts w:ascii="Times New Roman" w:hAnsi="Times New Roman" w:cs="Times New Roman"/>
          <w:sz w:val="24"/>
          <w:szCs w:val="24"/>
        </w:rPr>
        <w:t>)</w:t>
      </w:r>
    </w:p>
    <w:p w14:paraId="52CD1A15" w14:textId="3AFE8EFB" w:rsidR="00DC1DB0" w:rsidRPr="002F4B64" w:rsidRDefault="00DC1DB0" w:rsidP="00DC1DB0">
      <w:pPr>
        <w:pStyle w:val="HTMLPreformatted"/>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Another example comes from </w:t>
      </w:r>
      <w:r>
        <w:rPr>
          <w:rStyle w:val="y2iqfc"/>
          <w:rFonts w:ascii="Times New Roman" w:hAnsi="Times New Roman" w:cs="Times New Roman"/>
          <w:sz w:val="24"/>
          <w:szCs w:val="24"/>
        </w:rPr>
        <w:t xml:space="preserve">Huang (1984:64) where verb-object </w:t>
      </w:r>
      <w:r w:rsidR="0097652E">
        <w:rPr>
          <w:rStyle w:val="y2iqfc"/>
          <w:rFonts w:ascii="Times New Roman" w:hAnsi="Times New Roman" w:cs="Times New Roman"/>
          <w:sz w:val="24"/>
          <w:szCs w:val="24"/>
        </w:rPr>
        <w:t xml:space="preserve">[V O] </w:t>
      </w:r>
      <w:r>
        <w:rPr>
          <w:rStyle w:val="y2iqfc"/>
          <w:rFonts w:ascii="Times New Roman" w:hAnsi="Times New Roman" w:cs="Times New Roman"/>
          <w:sz w:val="24"/>
          <w:szCs w:val="24"/>
        </w:rPr>
        <w:t>compounds like (4</w:t>
      </w:r>
      <w:r w:rsidR="001A1F50">
        <w:rPr>
          <w:rStyle w:val="y2iqfc"/>
          <w:rFonts w:ascii="Times New Roman" w:hAnsi="Times New Roman" w:cs="Times New Roman"/>
          <w:sz w:val="24"/>
          <w:szCs w:val="24"/>
        </w:rPr>
        <w:t>6</w:t>
      </w:r>
      <w:r>
        <w:rPr>
          <w:rStyle w:val="y2iqfc"/>
          <w:rFonts w:ascii="Times New Roman" w:hAnsi="Times New Roman" w:cs="Times New Roman"/>
          <w:sz w:val="24"/>
          <w:szCs w:val="24"/>
        </w:rPr>
        <w:t>a) can be separated in certain positions like (4</w:t>
      </w:r>
      <w:r w:rsidR="001A1F50">
        <w:rPr>
          <w:rStyle w:val="y2iqfc"/>
          <w:rFonts w:ascii="Times New Roman" w:hAnsi="Times New Roman" w:cs="Times New Roman"/>
          <w:sz w:val="24"/>
          <w:szCs w:val="24"/>
        </w:rPr>
        <w:t>6</w:t>
      </w:r>
      <w:r>
        <w:rPr>
          <w:rStyle w:val="y2iqfc"/>
          <w:rFonts w:ascii="Times New Roman" w:hAnsi="Times New Roman" w:cs="Times New Roman"/>
          <w:sz w:val="24"/>
          <w:szCs w:val="24"/>
        </w:rPr>
        <w:t>b</w:t>
      </w:r>
      <w:r w:rsidR="008120E4">
        <w:rPr>
          <w:rStyle w:val="y2iqfc"/>
          <w:rFonts w:ascii="Times New Roman" w:hAnsi="Times New Roman" w:cs="Times New Roman"/>
          <w:sz w:val="24"/>
          <w:szCs w:val="24"/>
        </w:rPr>
        <w:t>)</w:t>
      </w:r>
      <w:r>
        <w:rPr>
          <w:rStyle w:val="y2iqfc"/>
          <w:rFonts w:ascii="Times New Roman" w:hAnsi="Times New Roman" w:cs="Times New Roman"/>
          <w:sz w:val="24"/>
          <w:szCs w:val="24"/>
        </w:rPr>
        <w:t xml:space="preserve">: </w:t>
      </w:r>
    </w:p>
    <w:p w14:paraId="349F60EB" w14:textId="5B3827D0" w:rsidR="002F30EC" w:rsidRPr="00DE694C" w:rsidRDefault="002F30EC" w:rsidP="00FA67EE">
      <w:pPr>
        <w:pStyle w:val="HTMLPreformatted"/>
        <w:numPr>
          <w:ilvl w:val="0"/>
          <w:numId w:val="5"/>
        </w:numPr>
        <w:rPr>
          <w:rStyle w:val="y2iqfc"/>
          <w:rFonts w:ascii="Times New Roman" w:hAnsi="Times New Roman" w:cs="Times New Roman"/>
          <w:sz w:val="24"/>
          <w:szCs w:val="24"/>
        </w:rPr>
      </w:pPr>
      <w:r>
        <w:rPr>
          <w:rStyle w:val="y2iqfc"/>
          <w:rFonts w:ascii="Times New Roman" w:hAnsi="Times New Roman" w:cs="Times New Roman"/>
          <w:sz w:val="24"/>
          <w:szCs w:val="24"/>
        </w:rPr>
        <w:t xml:space="preserve">a. </w:t>
      </w:r>
      <w:proofErr w:type="spellStart"/>
      <w:r w:rsidRPr="002F30EC">
        <w:rPr>
          <w:rStyle w:val="y2iqfc"/>
          <w:rFonts w:ascii="MS Mincho" w:eastAsia="MS Mincho" w:hAnsi="MS Mincho" w:cs="MS Mincho" w:hint="eastAsia"/>
          <w:sz w:val="24"/>
          <w:szCs w:val="24"/>
        </w:rPr>
        <w:t>他很担心</w:t>
      </w:r>
      <w:r w:rsidRPr="00DE694C">
        <w:rPr>
          <w:rStyle w:val="y2iqfc"/>
          <w:rFonts w:ascii="SimSun" w:eastAsia="SimSun" w:hAnsi="SimSun" w:cs="PingFang TC" w:hint="eastAsia"/>
          <w:sz w:val="24"/>
          <w:szCs w:val="24"/>
        </w:rPr>
        <w:t>这</w:t>
      </w:r>
      <w:r w:rsidRPr="002F30EC">
        <w:rPr>
          <w:rStyle w:val="y2iqfc"/>
          <w:rFonts w:ascii="MS Mincho" w:eastAsia="MS Mincho" w:hAnsi="MS Mincho" w:cs="MS Mincho" w:hint="eastAsia"/>
          <w:sz w:val="24"/>
          <w:szCs w:val="24"/>
        </w:rPr>
        <w:t>件事</w:t>
      </w:r>
      <w:proofErr w:type="spellEnd"/>
      <w:r w:rsidR="00DE694C" w:rsidRPr="009A1B31">
        <w:rPr>
          <w:rStyle w:val="y2iqfc"/>
          <w:rFonts w:ascii="MS Mincho" w:eastAsia="MS Mincho" w:hAnsi="MS Mincho" w:cs="MS Mincho" w:hint="eastAsia"/>
          <w:sz w:val="24"/>
          <w:szCs w:val="24"/>
        </w:rPr>
        <w:t>。</w:t>
      </w:r>
    </w:p>
    <w:p w14:paraId="76E9B96B" w14:textId="5025F199" w:rsidR="00DE694C" w:rsidRPr="00DE694C" w:rsidRDefault="00DE694C" w:rsidP="00DE6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00" w:themeColor="text1"/>
        </w:rPr>
      </w:pPr>
      <w:r>
        <w:rPr>
          <w:i/>
          <w:iCs/>
          <w:color w:val="000000" w:themeColor="text1"/>
        </w:rPr>
        <w:tab/>
        <w:t xml:space="preserve">    </w:t>
      </w:r>
      <w:proofErr w:type="spellStart"/>
      <w:r w:rsidRPr="00DE694C">
        <w:rPr>
          <w:i/>
          <w:iCs/>
          <w:color w:val="000000" w:themeColor="text1"/>
        </w:rPr>
        <w:t>tā</w:t>
      </w:r>
      <w:proofErr w:type="spellEnd"/>
      <w:r w:rsidRPr="00DE694C">
        <w:rPr>
          <w:i/>
          <w:iCs/>
          <w:color w:val="000000" w:themeColor="text1"/>
        </w:rPr>
        <w:t xml:space="preserve"> </w:t>
      </w:r>
      <w:proofErr w:type="spellStart"/>
      <w:r w:rsidRPr="00DE694C">
        <w:rPr>
          <w:i/>
          <w:iCs/>
          <w:color w:val="000000" w:themeColor="text1"/>
        </w:rPr>
        <w:t>hěn</w:t>
      </w:r>
      <w:proofErr w:type="spellEnd"/>
      <w:r w:rsidRPr="00DE694C">
        <w:rPr>
          <w:i/>
          <w:iCs/>
          <w:color w:val="000000" w:themeColor="text1"/>
        </w:rPr>
        <w:t xml:space="preserve"> </w:t>
      </w:r>
      <w:proofErr w:type="spellStart"/>
      <w:r w:rsidRPr="00DE694C">
        <w:rPr>
          <w:i/>
          <w:iCs/>
          <w:color w:val="000000" w:themeColor="text1"/>
        </w:rPr>
        <w:t>dānxīn</w:t>
      </w:r>
      <w:proofErr w:type="spellEnd"/>
      <w:r w:rsidRPr="00DE694C">
        <w:rPr>
          <w:i/>
          <w:iCs/>
          <w:color w:val="000000" w:themeColor="text1"/>
        </w:rPr>
        <w:t xml:space="preserve"> </w:t>
      </w:r>
      <w:proofErr w:type="spellStart"/>
      <w:r w:rsidRPr="00DE694C">
        <w:rPr>
          <w:i/>
          <w:iCs/>
          <w:color w:val="000000" w:themeColor="text1"/>
        </w:rPr>
        <w:t>zhèjiàn</w:t>
      </w:r>
      <w:proofErr w:type="spellEnd"/>
      <w:r w:rsidRPr="00DE694C">
        <w:rPr>
          <w:i/>
          <w:iCs/>
          <w:color w:val="000000" w:themeColor="text1"/>
        </w:rPr>
        <w:t xml:space="preserve"> </w:t>
      </w:r>
      <w:proofErr w:type="spellStart"/>
      <w:r w:rsidRPr="00DE694C">
        <w:rPr>
          <w:i/>
          <w:iCs/>
          <w:color w:val="000000" w:themeColor="text1"/>
        </w:rPr>
        <w:t>shì</w:t>
      </w:r>
      <w:proofErr w:type="spellEnd"/>
      <w:r w:rsidR="00791B98" w:rsidRPr="00791B98">
        <w:rPr>
          <w:rStyle w:val="y2iqfc"/>
        </w:rPr>
        <w:t xml:space="preserve"> </w:t>
      </w:r>
      <w:r w:rsidR="00791B98">
        <w:rPr>
          <w:rStyle w:val="y2iqfc"/>
        </w:rPr>
        <w:tab/>
      </w:r>
      <w:r w:rsidR="00791B98">
        <w:rPr>
          <w:rStyle w:val="y2iqfc"/>
        </w:rPr>
        <w:tab/>
        <w:t>COMPOUND</w:t>
      </w:r>
    </w:p>
    <w:p w14:paraId="014F2452" w14:textId="43CC8488" w:rsidR="00DE694C" w:rsidRDefault="00DE694C" w:rsidP="00DE694C">
      <w:pPr>
        <w:pStyle w:val="HTMLPreformatted"/>
        <w:ind w:left="720"/>
        <w:rPr>
          <w:rStyle w:val="y2iqfc"/>
          <w:rFonts w:ascii="Times New Roman" w:hAnsi="Times New Roman" w:cs="Times New Roman"/>
          <w:sz w:val="24"/>
          <w:szCs w:val="24"/>
        </w:rPr>
      </w:pPr>
      <w:r>
        <w:rPr>
          <w:rStyle w:val="y2iqfc"/>
          <w:rFonts w:ascii="Times New Roman" w:hAnsi="Times New Roman" w:cs="Times New Roman"/>
          <w:sz w:val="24"/>
          <w:szCs w:val="24"/>
        </w:rPr>
        <w:t xml:space="preserve">       he very worry    this matter</w:t>
      </w:r>
      <w:r w:rsidR="00791B98">
        <w:rPr>
          <w:rStyle w:val="y2iqfc"/>
          <w:rFonts w:ascii="Times New Roman" w:hAnsi="Times New Roman" w:cs="Times New Roman"/>
          <w:sz w:val="24"/>
          <w:szCs w:val="24"/>
        </w:rPr>
        <w:t xml:space="preserve">              </w:t>
      </w:r>
    </w:p>
    <w:p w14:paraId="003A00D3" w14:textId="6A5B56CE" w:rsidR="00DE694C" w:rsidRPr="00DE694C" w:rsidRDefault="00DE694C" w:rsidP="00DE694C">
      <w:pPr>
        <w:pStyle w:val="HTMLPreformatted"/>
        <w:ind w:left="720"/>
        <w:rPr>
          <w:rStyle w:val="y2iqfc"/>
          <w:rFonts w:ascii="Times New Roman" w:hAnsi="Times New Roman" w:cs="Times New Roman"/>
          <w:sz w:val="24"/>
          <w:szCs w:val="24"/>
        </w:rPr>
      </w:pPr>
      <w:r>
        <w:rPr>
          <w:rStyle w:val="y2iqfc"/>
          <w:rFonts w:ascii="Times New Roman" w:hAnsi="Times New Roman" w:cs="Times New Roman"/>
          <w:sz w:val="24"/>
          <w:szCs w:val="24"/>
        </w:rPr>
        <w:tab/>
        <w:t xml:space="preserve">    ‘He is very worried about this matter.’</w:t>
      </w:r>
    </w:p>
    <w:p w14:paraId="7F13D78B" w14:textId="174FA5D5" w:rsidR="002F4B64" w:rsidRPr="009A1B31" w:rsidRDefault="00DE694C" w:rsidP="00DE694C">
      <w:pPr>
        <w:pStyle w:val="HTMLPreformatted"/>
        <w:ind w:left="720"/>
        <w:rPr>
          <w:rStyle w:val="y2iqfc"/>
          <w:rFonts w:ascii="Times New Roman" w:hAnsi="Times New Roman" w:cs="Times New Roman"/>
          <w:sz w:val="24"/>
          <w:szCs w:val="24"/>
        </w:rPr>
      </w:pPr>
      <w:r>
        <w:rPr>
          <w:rStyle w:val="y2iqfc"/>
          <w:rFonts w:ascii="Times New Roman" w:eastAsia="MS Mincho" w:hAnsi="Times New Roman" w:cs="Times New Roman"/>
          <w:sz w:val="24"/>
          <w:szCs w:val="24"/>
        </w:rPr>
        <w:t xml:space="preserve">   b.</w:t>
      </w:r>
      <w:r>
        <w:rPr>
          <w:rStyle w:val="y2iqfc"/>
          <w:rFonts w:ascii="Times New Roman" w:hAnsi="Times New Roman" w:cs="Times New Roman"/>
          <w:sz w:val="24"/>
          <w:szCs w:val="24"/>
        </w:rPr>
        <w:t xml:space="preserve"> </w:t>
      </w:r>
      <w:proofErr w:type="spellStart"/>
      <w:r w:rsidR="002F4B64" w:rsidRPr="009A1B31">
        <w:rPr>
          <w:rStyle w:val="y2iqfc"/>
          <w:rFonts w:ascii="MS Mincho" w:eastAsia="MS Mincho" w:hAnsi="MS Mincho" w:cs="MS Mincho" w:hint="eastAsia"/>
          <w:sz w:val="24"/>
          <w:szCs w:val="24"/>
        </w:rPr>
        <w:t>他担了三年</w:t>
      </w:r>
      <w:proofErr w:type="spellEnd"/>
      <w:r w:rsidR="002F4B64" w:rsidRPr="009A1B31">
        <w:rPr>
          <w:rFonts w:ascii="MS Mincho" w:eastAsia="MS Mincho" w:hAnsi="MS Mincho"/>
          <w:color w:val="000000" w:themeColor="text1"/>
          <w:sz w:val="24"/>
          <w:szCs w:val="24"/>
          <w:lang w:eastAsia="zh-CN"/>
        </w:rPr>
        <w:t>的</w:t>
      </w:r>
      <w:r w:rsidR="002F4B64" w:rsidRPr="009A1B31">
        <w:rPr>
          <w:rStyle w:val="y2iqfc"/>
          <w:rFonts w:ascii="MS Mincho" w:eastAsia="MS Mincho" w:hAnsi="MS Mincho" w:cs="MS Mincho" w:hint="eastAsia"/>
          <w:sz w:val="24"/>
          <w:szCs w:val="24"/>
        </w:rPr>
        <w:t>心。</w:t>
      </w:r>
    </w:p>
    <w:p w14:paraId="3740F971" w14:textId="209397C2" w:rsidR="002F4B64" w:rsidRPr="00CB2EF2" w:rsidRDefault="002F4B64" w:rsidP="002F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00" w:themeColor="text1"/>
        </w:rPr>
      </w:pPr>
      <w:r>
        <w:rPr>
          <w:i/>
          <w:iCs/>
          <w:color w:val="000000" w:themeColor="text1"/>
        </w:rPr>
        <w:tab/>
      </w:r>
      <w:r w:rsidR="00DE694C">
        <w:rPr>
          <w:i/>
          <w:iCs/>
          <w:color w:val="000000" w:themeColor="text1"/>
        </w:rPr>
        <w:t xml:space="preserve">   </w:t>
      </w:r>
      <w:r>
        <w:rPr>
          <w:i/>
          <w:iCs/>
          <w:color w:val="000000" w:themeColor="text1"/>
        </w:rPr>
        <w:t xml:space="preserve"> </w:t>
      </w:r>
      <w:proofErr w:type="spellStart"/>
      <w:r w:rsidRPr="00CB2EF2">
        <w:rPr>
          <w:i/>
          <w:iCs/>
          <w:color w:val="000000" w:themeColor="text1"/>
        </w:rPr>
        <w:t>tā</w:t>
      </w:r>
      <w:proofErr w:type="spellEnd"/>
      <w:r w:rsidRPr="00CB2EF2">
        <w:rPr>
          <w:i/>
          <w:iCs/>
          <w:color w:val="000000" w:themeColor="text1"/>
        </w:rPr>
        <w:t xml:space="preserve"> </w:t>
      </w:r>
      <w:r>
        <w:rPr>
          <w:i/>
          <w:iCs/>
          <w:color w:val="000000" w:themeColor="text1"/>
        </w:rPr>
        <w:t xml:space="preserve">   </w:t>
      </w:r>
      <w:proofErr w:type="spellStart"/>
      <w:r w:rsidRPr="00CB2EF2">
        <w:rPr>
          <w:i/>
          <w:iCs/>
          <w:color w:val="000000" w:themeColor="text1"/>
        </w:rPr>
        <w:t>dānle</w:t>
      </w:r>
      <w:proofErr w:type="spellEnd"/>
      <w:r w:rsidRPr="00CB2EF2">
        <w:rPr>
          <w:i/>
          <w:iCs/>
          <w:color w:val="000000" w:themeColor="text1"/>
        </w:rPr>
        <w:t xml:space="preserve"> </w:t>
      </w:r>
      <w:r>
        <w:rPr>
          <w:i/>
          <w:iCs/>
          <w:color w:val="000000" w:themeColor="text1"/>
        </w:rPr>
        <w:t xml:space="preserve">     </w:t>
      </w:r>
      <w:proofErr w:type="spellStart"/>
      <w:r w:rsidRPr="00CB2EF2">
        <w:rPr>
          <w:i/>
          <w:iCs/>
          <w:color w:val="000000" w:themeColor="text1"/>
        </w:rPr>
        <w:t>sān</w:t>
      </w:r>
      <w:proofErr w:type="spellEnd"/>
      <w:r w:rsidRPr="00CB2EF2">
        <w:rPr>
          <w:i/>
          <w:iCs/>
          <w:color w:val="000000" w:themeColor="text1"/>
        </w:rPr>
        <w:t xml:space="preserve"> </w:t>
      </w:r>
      <w:proofErr w:type="spellStart"/>
      <w:r w:rsidRPr="00CB2EF2">
        <w:rPr>
          <w:i/>
          <w:iCs/>
          <w:color w:val="000000" w:themeColor="text1"/>
        </w:rPr>
        <w:t>nián</w:t>
      </w:r>
      <w:proofErr w:type="spellEnd"/>
      <w:r w:rsidRPr="00CB2EF2">
        <w:rPr>
          <w:i/>
          <w:iCs/>
          <w:color w:val="000000" w:themeColor="text1"/>
        </w:rPr>
        <w:t xml:space="preserve"> </w:t>
      </w:r>
      <w:r>
        <w:rPr>
          <w:i/>
          <w:iCs/>
          <w:color w:val="000000" w:themeColor="text1"/>
        </w:rPr>
        <w:t xml:space="preserve">  </w:t>
      </w:r>
      <w:r w:rsidRPr="00CB2EF2">
        <w:rPr>
          <w:i/>
          <w:iCs/>
          <w:color w:val="000000" w:themeColor="text1"/>
        </w:rPr>
        <w:t xml:space="preserve">de </w:t>
      </w:r>
      <w:r>
        <w:rPr>
          <w:i/>
          <w:iCs/>
          <w:color w:val="000000" w:themeColor="text1"/>
        </w:rPr>
        <w:t xml:space="preserve">  </w:t>
      </w:r>
      <w:proofErr w:type="spellStart"/>
      <w:r w:rsidRPr="00CB2EF2">
        <w:rPr>
          <w:i/>
          <w:iCs/>
          <w:color w:val="000000" w:themeColor="text1"/>
        </w:rPr>
        <w:t>xīn</w:t>
      </w:r>
      <w:proofErr w:type="spellEnd"/>
    </w:p>
    <w:p w14:paraId="52AE26F6" w14:textId="16AAA558" w:rsidR="002F4B64" w:rsidRDefault="002F4B64" w:rsidP="002F4B64">
      <w:pPr>
        <w:pStyle w:val="HTMLPreformatted"/>
        <w:rPr>
          <w:rStyle w:val="y2iqfc"/>
          <w:rFonts w:ascii="Times New Roman" w:hAnsi="Times New Roman" w:cs="Times New Roman"/>
          <w:sz w:val="24"/>
          <w:szCs w:val="24"/>
        </w:rPr>
      </w:pPr>
      <w:r>
        <w:rPr>
          <w:rStyle w:val="y2iqfc"/>
          <w:rFonts w:ascii="Times New Roman" w:hAnsi="Times New Roman" w:cs="Times New Roman"/>
          <w:sz w:val="24"/>
          <w:szCs w:val="24"/>
        </w:rPr>
        <w:tab/>
        <w:t xml:space="preserve"> </w:t>
      </w:r>
      <w:r w:rsidR="00DE694C">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he carry-</w:t>
      </w:r>
      <w:r w:rsidRPr="002F4B64">
        <w:rPr>
          <w:rStyle w:val="y2iqfc"/>
          <w:rFonts w:ascii="Times New Roman" w:hAnsi="Times New Roman" w:cs="Times New Roman"/>
          <w:sz w:val="24"/>
          <w:szCs w:val="24"/>
        </w:rPr>
        <w:t>LE</w:t>
      </w:r>
      <w:r>
        <w:rPr>
          <w:rStyle w:val="y2iqfc"/>
          <w:rFonts w:ascii="Times New Roman" w:hAnsi="Times New Roman" w:cs="Times New Roman"/>
          <w:sz w:val="24"/>
          <w:szCs w:val="24"/>
        </w:rPr>
        <w:t xml:space="preserve"> three year </w:t>
      </w:r>
      <w:r w:rsidRPr="002F4B64">
        <w:rPr>
          <w:rStyle w:val="y2iqfc"/>
          <w:rFonts w:ascii="Times New Roman" w:hAnsi="Times New Roman" w:cs="Times New Roman"/>
          <w:sz w:val="24"/>
          <w:szCs w:val="24"/>
        </w:rPr>
        <w:t>DE</w:t>
      </w:r>
      <w:r>
        <w:rPr>
          <w:rStyle w:val="y2iqfc"/>
          <w:rFonts w:ascii="Times New Roman" w:hAnsi="Times New Roman" w:cs="Times New Roman"/>
          <w:sz w:val="24"/>
          <w:szCs w:val="24"/>
        </w:rPr>
        <w:t xml:space="preserve"> heart</w:t>
      </w:r>
      <w:r w:rsidR="00791B98">
        <w:rPr>
          <w:rStyle w:val="y2iqfc"/>
          <w:rFonts w:ascii="Times New Roman" w:hAnsi="Times New Roman" w:cs="Times New Roman"/>
          <w:sz w:val="24"/>
          <w:szCs w:val="24"/>
        </w:rPr>
        <w:t xml:space="preserve">      PHRASE</w:t>
      </w:r>
    </w:p>
    <w:p w14:paraId="7E198D12" w14:textId="142F8ED5" w:rsidR="002F4B64" w:rsidRDefault="002F4B64" w:rsidP="002F4B64">
      <w:pPr>
        <w:pStyle w:val="HTMLPreformatted"/>
        <w:rPr>
          <w:rStyle w:val="y2iqfc"/>
          <w:rFonts w:ascii="Times New Roman" w:hAnsi="Times New Roman" w:cs="Times New Roman"/>
          <w:sz w:val="24"/>
          <w:szCs w:val="24"/>
        </w:rPr>
      </w:pPr>
      <w:r>
        <w:rPr>
          <w:rStyle w:val="y2iqfc"/>
          <w:rFonts w:ascii="Times New Roman" w:hAnsi="Times New Roman" w:cs="Times New Roman"/>
          <w:sz w:val="24"/>
          <w:szCs w:val="24"/>
        </w:rPr>
        <w:tab/>
        <w:t xml:space="preserve"> </w:t>
      </w:r>
      <w:r w:rsidR="00DE694C">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‘He worried for three years.’</w:t>
      </w:r>
    </w:p>
    <w:p w14:paraId="05442548" w14:textId="0A6B4B7D" w:rsidR="002F4B64" w:rsidRDefault="002F4B64" w:rsidP="002F4B64">
      <w:pPr>
        <w:pStyle w:val="HTMLPreformatted"/>
        <w:rPr>
          <w:rStyle w:val="y2iqfc"/>
          <w:rFonts w:ascii="Times New Roman" w:hAnsi="Times New Roman" w:cs="Times New Roman"/>
          <w:sz w:val="24"/>
          <w:szCs w:val="24"/>
        </w:rPr>
      </w:pPr>
      <w:r>
        <w:rPr>
          <w:rStyle w:val="y2iqfc"/>
          <w:rFonts w:ascii="Times New Roman" w:hAnsi="Times New Roman" w:cs="Times New Roman"/>
          <w:sz w:val="24"/>
          <w:szCs w:val="24"/>
        </w:rPr>
        <w:tab/>
      </w:r>
      <w:r w:rsidR="00DE694C">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 xml:space="preserve"> (Lit. ‘He </w:t>
      </w:r>
      <w:proofErr w:type="spellStart"/>
      <w:r>
        <w:rPr>
          <w:rStyle w:val="y2iqfc"/>
          <w:rFonts w:ascii="Times New Roman" w:hAnsi="Times New Roman" w:cs="Times New Roman"/>
          <w:sz w:val="24"/>
          <w:szCs w:val="24"/>
        </w:rPr>
        <w:t>wor</w:t>
      </w:r>
      <w:proofErr w:type="spellEnd"/>
      <w:r>
        <w:rPr>
          <w:rStyle w:val="y2iqfc"/>
          <w:rFonts w:ascii="Times New Roman" w:hAnsi="Times New Roman" w:cs="Times New Roman"/>
          <w:sz w:val="24"/>
          <w:szCs w:val="24"/>
        </w:rPr>
        <w:t>- ed three years -ry.’)</w:t>
      </w:r>
      <w:r w:rsidR="00791B98" w:rsidRPr="00791B98">
        <w:rPr>
          <w:rStyle w:val="y2iqfc"/>
          <w:rFonts w:ascii="Times New Roman" w:hAnsi="Times New Roman" w:cs="Times New Roman"/>
          <w:sz w:val="24"/>
          <w:szCs w:val="24"/>
        </w:rPr>
        <w:t xml:space="preserve"> </w:t>
      </w:r>
      <w:r w:rsidR="00791B98">
        <w:rPr>
          <w:rStyle w:val="y2iqfc"/>
          <w:rFonts w:ascii="Times New Roman" w:hAnsi="Times New Roman" w:cs="Times New Roman"/>
          <w:sz w:val="24"/>
          <w:szCs w:val="24"/>
        </w:rPr>
        <w:t xml:space="preserve">                                                     (Huang 1984:64)</w:t>
      </w:r>
    </w:p>
    <w:p w14:paraId="616EE3A6" w14:textId="45C45EB3" w:rsidR="00DE694C" w:rsidRDefault="00DE694C" w:rsidP="002F4B64">
      <w:pPr>
        <w:pStyle w:val="HTMLPreformatted"/>
        <w:rPr>
          <w:rStyle w:val="y2iqfc"/>
          <w:rFonts w:ascii="Times New Roman" w:hAnsi="Times New Roman" w:cs="Times New Roman"/>
          <w:sz w:val="24"/>
          <w:szCs w:val="24"/>
        </w:rPr>
      </w:pPr>
    </w:p>
    <w:p w14:paraId="499ED942" w14:textId="0AA9DC22" w:rsidR="003D711D" w:rsidRDefault="00DC1DB0" w:rsidP="003D711D">
      <w:pPr>
        <w:pStyle w:val="HTMLPreformatted"/>
        <w:spacing w:line="480" w:lineRule="auto"/>
        <w:rPr>
          <w:rStyle w:val="y2iqfc"/>
          <w:rFonts w:ascii="Times New Roman" w:hAnsi="Times New Roman" w:cs="Times New Roman"/>
          <w:sz w:val="24"/>
          <w:szCs w:val="24"/>
        </w:rPr>
      </w:pPr>
      <w:r>
        <w:rPr>
          <w:rStyle w:val="y2iqfc"/>
          <w:rFonts w:ascii="Times New Roman" w:hAnsi="Times New Roman" w:cs="Times New Roman"/>
          <w:sz w:val="24"/>
          <w:szCs w:val="24"/>
        </w:rPr>
        <w:t xml:space="preserve">The compound </w:t>
      </w:r>
      <w:proofErr w:type="spellStart"/>
      <w:r w:rsidRPr="00C16E19">
        <w:rPr>
          <w:rFonts w:ascii="Times New Roman" w:hAnsi="Times New Roman" w:cs="Times New Roman"/>
          <w:i/>
          <w:iCs/>
          <w:color w:val="000000" w:themeColor="text1"/>
          <w:sz w:val="24"/>
          <w:szCs w:val="24"/>
        </w:rPr>
        <w:t>dānxīn</w:t>
      </w:r>
      <w:proofErr w:type="spellEnd"/>
      <w:r w:rsidR="0097652E">
        <w:rPr>
          <w:rFonts w:ascii="Times New Roman" w:hAnsi="Times New Roman" w:cs="Times New Roman"/>
          <w:i/>
          <w:iCs/>
          <w:color w:val="000000" w:themeColor="text1"/>
          <w:sz w:val="24"/>
          <w:szCs w:val="24"/>
        </w:rPr>
        <w:t xml:space="preserve"> </w:t>
      </w:r>
      <w:proofErr w:type="spellStart"/>
      <w:r w:rsidR="007801EC" w:rsidRPr="002F30EC">
        <w:rPr>
          <w:rStyle w:val="y2iqfc"/>
          <w:rFonts w:ascii="MS Mincho" w:eastAsia="MS Mincho" w:hAnsi="MS Mincho" w:cs="MS Mincho" w:hint="eastAsia"/>
          <w:sz w:val="24"/>
          <w:szCs w:val="24"/>
        </w:rPr>
        <w:t>担心</w:t>
      </w:r>
      <w:proofErr w:type="spellEnd"/>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‘worry’</w:t>
      </w:r>
      <w:r w:rsidR="007801EC">
        <w:rPr>
          <w:rFonts w:ascii="Times New Roman" w:hAnsi="Times New Roman" w:cs="Times New Roman"/>
          <w:color w:val="000000" w:themeColor="text1"/>
          <w:sz w:val="24"/>
          <w:szCs w:val="24"/>
        </w:rPr>
        <w:t xml:space="preserve"> in (a) is not separated and it is followed by the object </w:t>
      </w:r>
      <w:proofErr w:type="spellStart"/>
      <w:r w:rsidR="007801EC" w:rsidRPr="00DE694C">
        <w:rPr>
          <w:rFonts w:ascii="Times New Roman" w:hAnsi="Times New Roman" w:cs="Times New Roman"/>
          <w:i/>
          <w:iCs/>
          <w:color w:val="000000" w:themeColor="text1"/>
          <w:sz w:val="24"/>
          <w:szCs w:val="24"/>
        </w:rPr>
        <w:t>zhèjiàn</w:t>
      </w:r>
      <w:proofErr w:type="spellEnd"/>
      <w:r w:rsidR="007801EC" w:rsidRPr="00DE694C">
        <w:rPr>
          <w:rFonts w:ascii="Times New Roman" w:hAnsi="Times New Roman" w:cs="Times New Roman"/>
          <w:i/>
          <w:iCs/>
          <w:color w:val="000000" w:themeColor="text1"/>
          <w:sz w:val="24"/>
          <w:szCs w:val="24"/>
        </w:rPr>
        <w:t xml:space="preserve"> </w:t>
      </w:r>
      <w:proofErr w:type="spellStart"/>
      <w:r w:rsidR="007801EC" w:rsidRPr="00DE694C">
        <w:rPr>
          <w:rFonts w:ascii="Times New Roman" w:hAnsi="Times New Roman" w:cs="Times New Roman"/>
          <w:i/>
          <w:iCs/>
          <w:color w:val="000000" w:themeColor="text1"/>
          <w:sz w:val="24"/>
          <w:szCs w:val="24"/>
        </w:rPr>
        <w:t>shì</w:t>
      </w:r>
      <w:proofErr w:type="spellEnd"/>
      <w:r w:rsidR="007801EC">
        <w:rPr>
          <w:rFonts w:ascii="Times New Roman" w:hAnsi="Times New Roman" w:cs="Times New Roman"/>
          <w:i/>
          <w:iCs/>
          <w:color w:val="000000" w:themeColor="text1"/>
          <w:sz w:val="24"/>
          <w:szCs w:val="24"/>
        </w:rPr>
        <w:t xml:space="preserve"> </w:t>
      </w:r>
      <w:proofErr w:type="spellStart"/>
      <w:r w:rsidR="007801EC" w:rsidRPr="00DE694C">
        <w:rPr>
          <w:rStyle w:val="y2iqfc"/>
          <w:rFonts w:ascii="SimSun" w:eastAsia="SimSun" w:hAnsi="SimSun" w:cs="PingFang TC" w:hint="eastAsia"/>
          <w:sz w:val="24"/>
          <w:szCs w:val="24"/>
        </w:rPr>
        <w:t>这</w:t>
      </w:r>
      <w:r w:rsidR="007801EC" w:rsidRPr="002F30EC">
        <w:rPr>
          <w:rStyle w:val="y2iqfc"/>
          <w:rFonts w:ascii="MS Mincho" w:eastAsia="MS Mincho" w:hAnsi="MS Mincho" w:cs="MS Mincho" w:hint="eastAsia"/>
          <w:sz w:val="24"/>
          <w:szCs w:val="24"/>
        </w:rPr>
        <w:t>件事</w:t>
      </w:r>
      <w:proofErr w:type="spellEnd"/>
      <w:r w:rsidR="007801EC">
        <w:rPr>
          <w:rStyle w:val="y2iqfc"/>
          <w:rFonts w:ascii="Times New Roman" w:eastAsia="MS Mincho" w:hAnsi="Times New Roman" w:cs="Times New Roman"/>
          <w:sz w:val="24"/>
          <w:szCs w:val="24"/>
        </w:rPr>
        <w:t xml:space="preserve"> ‘this matter,’ which would be ungrammatical if it were phrasal.</w:t>
      </w:r>
      <w:r w:rsidR="00F802C4">
        <w:rPr>
          <w:rStyle w:val="FootnoteReference"/>
          <w:rFonts w:ascii="Times New Roman" w:eastAsia="MS Mincho" w:hAnsi="Times New Roman" w:cs="Times New Roman"/>
          <w:sz w:val="24"/>
          <w:szCs w:val="24"/>
        </w:rPr>
        <w:footnoteReference w:id="9"/>
      </w:r>
      <w:r w:rsidR="00395CDE">
        <w:rPr>
          <w:rStyle w:val="y2iqfc"/>
          <w:rFonts w:ascii="Times New Roman" w:eastAsia="MS Mincho" w:hAnsi="Times New Roman" w:cs="Times New Roman"/>
          <w:sz w:val="24"/>
          <w:szCs w:val="24"/>
        </w:rPr>
        <w:t xml:space="preserve"> However, </w:t>
      </w:r>
      <w:proofErr w:type="spellStart"/>
      <w:r w:rsidR="00395CDE" w:rsidRPr="00C16E19">
        <w:rPr>
          <w:rFonts w:ascii="Times New Roman" w:hAnsi="Times New Roman" w:cs="Times New Roman"/>
          <w:i/>
          <w:iCs/>
          <w:color w:val="000000" w:themeColor="text1"/>
          <w:sz w:val="24"/>
          <w:szCs w:val="24"/>
        </w:rPr>
        <w:t>dānxīn</w:t>
      </w:r>
      <w:proofErr w:type="spellEnd"/>
      <w:r w:rsidR="00395CDE">
        <w:rPr>
          <w:rFonts w:ascii="Times New Roman" w:hAnsi="Times New Roman" w:cs="Times New Roman"/>
          <w:color w:val="000000" w:themeColor="text1"/>
          <w:sz w:val="24"/>
          <w:szCs w:val="24"/>
        </w:rPr>
        <w:t xml:space="preserve"> in (b) behaves more like a phrase</w:t>
      </w:r>
      <w:r w:rsidR="0097652E">
        <w:rPr>
          <w:rFonts w:ascii="Times New Roman" w:hAnsi="Times New Roman" w:cs="Times New Roman"/>
          <w:color w:val="000000" w:themeColor="text1"/>
          <w:sz w:val="24"/>
          <w:szCs w:val="24"/>
        </w:rPr>
        <w:t>,</w:t>
      </w:r>
      <w:r w:rsidR="00395CDE">
        <w:rPr>
          <w:rFonts w:ascii="Times New Roman" w:hAnsi="Times New Roman" w:cs="Times New Roman"/>
          <w:color w:val="000000" w:themeColor="text1"/>
          <w:sz w:val="24"/>
          <w:szCs w:val="24"/>
        </w:rPr>
        <w:t xml:space="preserve"> therefore defying the LIH.</w:t>
      </w:r>
      <w:r w:rsidR="003C107A">
        <w:rPr>
          <w:rFonts w:ascii="Times New Roman" w:hAnsi="Times New Roman" w:cs="Times New Roman"/>
          <w:color w:val="000000" w:themeColor="text1"/>
          <w:sz w:val="24"/>
          <w:szCs w:val="24"/>
        </w:rPr>
        <w:t xml:space="preserve"> Huang concludes that </w:t>
      </w:r>
      <w:r w:rsidR="003C107A">
        <w:rPr>
          <w:rStyle w:val="y2iqfc"/>
          <w:rFonts w:ascii="Times New Roman" w:hAnsi="Times New Roman" w:cs="Times New Roman"/>
          <w:sz w:val="24"/>
          <w:szCs w:val="24"/>
        </w:rPr>
        <w:t>s</w:t>
      </w:r>
      <w:r>
        <w:rPr>
          <w:rStyle w:val="y2iqfc"/>
          <w:rFonts w:ascii="Times New Roman" w:hAnsi="Times New Roman" w:cs="Times New Roman"/>
          <w:sz w:val="24"/>
          <w:szCs w:val="24"/>
        </w:rPr>
        <w:t xml:space="preserve">uch </w:t>
      </w:r>
      <w:r w:rsidR="0097652E">
        <w:rPr>
          <w:rStyle w:val="y2iqfc"/>
          <w:rFonts w:ascii="Times New Roman" w:hAnsi="Times New Roman" w:cs="Times New Roman"/>
          <w:sz w:val="24"/>
          <w:szCs w:val="24"/>
        </w:rPr>
        <w:t xml:space="preserve">[V O] </w:t>
      </w:r>
      <w:r>
        <w:rPr>
          <w:rStyle w:val="y2iqfc"/>
          <w:rFonts w:ascii="Times New Roman" w:hAnsi="Times New Roman" w:cs="Times New Roman"/>
          <w:sz w:val="24"/>
          <w:szCs w:val="24"/>
        </w:rPr>
        <w:t xml:space="preserve">sequences must be recognized as having dual status, either as words or as idiom phrases. </w:t>
      </w:r>
    </w:p>
    <w:p w14:paraId="099C017C" w14:textId="7C2A5B5B" w:rsidR="001D11E0" w:rsidRPr="00EC1C58" w:rsidRDefault="001D11E0" w:rsidP="001D11E0">
      <w:pPr>
        <w:pStyle w:val="HTMLPreformatted"/>
        <w:spacing w:line="480" w:lineRule="auto"/>
        <w:rPr>
          <w:rFonts w:ascii="Times New Roman" w:eastAsia="MS Mincho" w:hAnsi="Times New Roman" w:cs="Times New Roman"/>
          <w:sz w:val="24"/>
          <w:szCs w:val="24"/>
        </w:rPr>
      </w:pPr>
      <w:r>
        <w:rPr>
          <w:rStyle w:val="y2iqfc"/>
          <w:rFonts w:ascii="Times New Roman" w:hAnsi="Times New Roman" w:cs="Times New Roman"/>
          <w:color w:val="000000" w:themeColor="text1"/>
          <w:sz w:val="24"/>
          <w:szCs w:val="24"/>
        </w:rPr>
        <w:tab/>
      </w:r>
      <w:r w:rsidRPr="001D11E0">
        <w:rPr>
          <w:rStyle w:val="y2iqfc"/>
          <w:rFonts w:ascii="Times New Roman" w:hAnsi="Times New Roman" w:cs="Times New Roman"/>
          <w:color w:val="000000" w:themeColor="text1"/>
          <w:sz w:val="24"/>
          <w:szCs w:val="24"/>
        </w:rPr>
        <w:t xml:space="preserve">The second drawback of </w:t>
      </w:r>
      <w:r>
        <w:rPr>
          <w:rStyle w:val="y2iqfc"/>
          <w:rFonts w:ascii="Times New Roman" w:hAnsi="Times New Roman" w:cs="Times New Roman"/>
          <w:color w:val="000000" w:themeColor="text1"/>
          <w:sz w:val="24"/>
          <w:szCs w:val="24"/>
        </w:rPr>
        <w:t>Paul</w:t>
      </w:r>
      <w:r w:rsidRPr="001D11E0">
        <w:rPr>
          <w:rStyle w:val="y2iqfc"/>
          <w:rFonts w:ascii="Times New Roman" w:hAnsi="Times New Roman" w:cs="Times New Roman"/>
          <w:color w:val="000000" w:themeColor="text1"/>
          <w:sz w:val="24"/>
          <w:szCs w:val="24"/>
        </w:rPr>
        <w:t>’s theory concerns</w:t>
      </w:r>
      <w:r>
        <w:rPr>
          <w:rStyle w:val="y2iqfc"/>
          <w:rFonts w:ascii="Times New Roman" w:hAnsi="Times New Roman" w:cs="Times New Roman"/>
          <w:color w:val="000000" w:themeColor="text1"/>
          <w:sz w:val="24"/>
          <w:szCs w:val="24"/>
        </w:rPr>
        <w:t xml:space="preserve"> </w:t>
      </w:r>
      <w:r w:rsidRPr="001D11E0">
        <w:rPr>
          <w:rStyle w:val="y2iqfc"/>
          <w:rFonts w:ascii="Times New Roman" w:hAnsi="Times New Roman" w:cs="Times New Roman"/>
          <w:i/>
          <w:iCs/>
          <w:color w:val="000000" w:themeColor="text1"/>
          <w:sz w:val="24"/>
          <w:szCs w:val="24"/>
        </w:rPr>
        <w:t>de</w:t>
      </w:r>
      <w:r>
        <w:rPr>
          <w:rStyle w:val="y2iqfc"/>
          <w:rFonts w:ascii="Times New Roman" w:hAnsi="Times New Roman" w:cs="Times New Roman"/>
          <w:color w:val="000000" w:themeColor="text1"/>
          <w:sz w:val="24"/>
          <w:szCs w:val="24"/>
        </w:rPr>
        <w:t xml:space="preserve">-less </w:t>
      </w:r>
      <w:r w:rsidRPr="001D11E0">
        <w:rPr>
          <w:rStyle w:val="y2iqfc"/>
          <w:rFonts w:ascii="Times New Roman" w:hAnsi="Times New Roman" w:cs="Times New Roman"/>
          <w:color w:val="000000" w:themeColor="text1"/>
          <w:sz w:val="24"/>
          <w:szCs w:val="24"/>
        </w:rPr>
        <w:t>verb</w:t>
      </w:r>
      <w:r>
        <w:rPr>
          <w:rStyle w:val="y2iqfc"/>
          <w:rFonts w:ascii="Times New Roman" w:hAnsi="Times New Roman" w:cs="Times New Roman"/>
          <w:color w:val="000000" w:themeColor="text1"/>
          <w:sz w:val="24"/>
          <w:szCs w:val="24"/>
        </w:rPr>
        <w:t xml:space="preserve"> phrase + noun constructions [VP N], which an anonymous reviewer of her paper pointed out. She conducted </w:t>
      </w:r>
      <w:r w:rsidR="00D147DD">
        <w:rPr>
          <w:rStyle w:val="y2iqfc"/>
          <w:rFonts w:ascii="Times New Roman" w:hAnsi="Times New Roman" w:cs="Times New Roman"/>
          <w:color w:val="000000" w:themeColor="text1"/>
          <w:sz w:val="24"/>
          <w:szCs w:val="24"/>
        </w:rPr>
        <w:t xml:space="preserve">a </w:t>
      </w:r>
      <w:r>
        <w:rPr>
          <w:rStyle w:val="y2iqfc"/>
          <w:rFonts w:ascii="Times New Roman" w:hAnsi="Times New Roman" w:cs="Times New Roman"/>
          <w:color w:val="000000" w:themeColor="text1"/>
          <w:sz w:val="24"/>
          <w:szCs w:val="24"/>
        </w:rPr>
        <w:t xml:space="preserve">small survey and three out of the seven examples were judged unanimously to be grammatical whereas the other four diverged in acceptability (Paul 2010:123-124). Although it is unclear whether these constructions are compounds or phrases, I argue that one of the </w:t>
      </w:r>
      <w:r w:rsidR="00D147DD">
        <w:rPr>
          <w:rStyle w:val="y2iqfc"/>
          <w:rFonts w:ascii="Times New Roman" w:hAnsi="Times New Roman" w:cs="Times New Roman"/>
          <w:color w:val="000000" w:themeColor="text1"/>
          <w:sz w:val="24"/>
          <w:szCs w:val="24"/>
        </w:rPr>
        <w:t xml:space="preserve">unanimously-accepted </w:t>
      </w:r>
      <w:r>
        <w:rPr>
          <w:rStyle w:val="y2iqfc"/>
          <w:rFonts w:ascii="Times New Roman" w:hAnsi="Times New Roman" w:cs="Times New Roman"/>
          <w:color w:val="000000" w:themeColor="text1"/>
          <w:sz w:val="24"/>
          <w:szCs w:val="24"/>
        </w:rPr>
        <w:t xml:space="preserve">examples is a phrase because the lexical item </w:t>
      </w:r>
      <w:proofErr w:type="spellStart"/>
      <w:r w:rsidRPr="001D11E0">
        <w:rPr>
          <w:rStyle w:val="y2iqfc"/>
          <w:rFonts w:ascii="Times New Roman" w:hAnsi="Times New Roman" w:cs="Times New Roman"/>
          <w:i/>
          <w:iCs/>
          <w:color w:val="000000" w:themeColor="text1"/>
          <w:sz w:val="24"/>
          <w:szCs w:val="24"/>
        </w:rPr>
        <w:t>tóupiào</w:t>
      </w:r>
      <w:proofErr w:type="spellEnd"/>
      <w:r>
        <w:rPr>
          <w:rStyle w:val="y2iqfc"/>
          <w:rFonts w:ascii="Times New Roman" w:hAnsi="Times New Roman" w:cs="Times New Roman"/>
          <w:i/>
          <w:iCs/>
          <w:color w:val="000000" w:themeColor="text1"/>
          <w:sz w:val="24"/>
          <w:szCs w:val="24"/>
        </w:rPr>
        <w:t xml:space="preserve"> </w:t>
      </w:r>
      <w:proofErr w:type="spellStart"/>
      <w:r w:rsidRPr="00674DE6">
        <w:rPr>
          <w:rFonts w:ascii="MS Mincho" w:eastAsia="MS Mincho" w:hAnsi="MS Mincho" w:cs="MS Mincho" w:hint="eastAsia"/>
          <w:sz w:val="24"/>
          <w:szCs w:val="24"/>
        </w:rPr>
        <w:t>投票</w:t>
      </w:r>
      <w:proofErr w:type="spellEnd"/>
      <w:r>
        <w:rPr>
          <w:rFonts w:ascii="Times New Roman" w:eastAsia="MS Mincho" w:hAnsi="Times New Roman" w:cs="Times New Roman"/>
          <w:sz w:val="24"/>
          <w:szCs w:val="24"/>
        </w:rPr>
        <w:t xml:space="preserve"> </w:t>
      </w:r>
      <w:r w:rsidR="00D147DD">
        <w:rPr>
          <w:rFonts w:ascii="Times New Roman" w:eastAsia="MS Mincho" w:hAnsi="Times New Roman" w:cs="Times New Roman"/>
          <w:sz w:val="24"/>
          <w:szCs w:val="24"/>
        </w:rPr>
        <w:t xml:space="preserve">‘vote’ </w:t>
      </w:r>
      <w:r>
        <w:rPr>
          <w:rFonts w:ascii="Times New Roman" w:eastAsia="MS Mincho" w:hAnsi="Times New Roman" w:cs="Times New Roman"/>
          <w:sz w:val="24"/>
          <w:szCs w:val="24"/>
        </w:rPr>
        <w:t>can be inserted, as shown in (4</w:t>
      </w:r>
      <w:r w:rsidR="001A1F50">
        <w:rPr>
          <w:rFonts w:ascii="Times New Roman" w:eastAsia="MS Mincho" w:hAnsi="Times New Roman" w:cs="Times New Roman"/>
          <w:sz w:val="24"/>
          <w:szCs w:val="24"/>
        </w:rPr>
        <w:t>7</w:t>
      </w:r>
      <w:r w:rsidR="00D147DD">
        <w:rPr>
          <w:rFonts w:ascii="Times New Roman" w:eastAsia="MS Mincho" w:hAnsi="Times New Roman" w:cs="Times New Roman"/>
          <w:sz w:val="24"/>
          <w:szCs w:val="24"/>
        </w:rPr>
        <w:t>b</w:t>
      </w:r>
      <w:r>
        <w:rPr>
          <w:rFonts w:ascii="Times New Roman" w:eastAsia="MS Mincho" w:hAnsi="Times New Roman" w:cs="Times New Roman"/>
          <w:sz w:val="24"/>
          <w:szCs w:val="24"/>
        </w:rPr>
        <w:t>):</w:t>
      </w:r>
    </w:p>
    <w:p w14:paraId="5E37F93E" w14:textId="59EF7EFF" w:rsidR="003D711D" w:rsidRPr="003D711D" w:rsidRDefault="001D11E0" w:rsidP="00FA67EE">
      <w:pPr>
        <w:pStyle w:val="HTMLPreformatted"/>
        <w:numPr>
          <w:ilvl w:val="0"/>
          <w:numId w:val="5"/>
        </w:numPr>
        <w:rPr>
          <w:rFonts w:ascii="Times New Roman" w:hAnsi="Times New Roman" w:cs="Times New Roman"/>
          <w:sz w:val="24"/>
          <w:szCs w:val="24"/>
        </w:rPr>
      </w:pPr>
      <w:r>
        <w:rPr>
          <w:rFonts w:ascii="Times New Roman" w:eastAsia="SimSun" w:hAnsi="Times New Roman" w:cs="Times New Roman"/>
          <w:color w:val="000000" w:themeColor="text1"/>
          <w:sz w:val="24"/>
          <w:szCs w:val="24"/>
        </w:rPr>
        <w:t xml:space="preserve">a. </w:t>
      </w:r>
      <w:proofErr w:type="spellStart"/>
      <w:r w:rsidR="003D711D" w:rsidRPr="003D711D">
        <w:rPr>
          <w:rFonts w:ascii="SimSun" w:eastAsia="SimSun" w:hAnsi="SimSun" w:cs="Microsoft JhengHei" w:hint="eastAsia"/>
          <w:color w:val="000000" w:themeColor="text1"/>
          <w:sz w:val="24"/>
          <w:szCs w:val="24"/>
        </w:rPr>
        <w:t>报</w:t>
      </w:r>
      <w:r w:rsidR="003D711D" w:rsidRPr="003D711D">
        <w:rPr>
          <w:rFonts w:ascii="MS Mincho" w:eastAsia="MS Mincho" w:hAnsi="MS Mincho" w:cs="MS Mincho" w:hint="eastAsia"/>
          <w:color w:val="000000" w:themeColor="text1"/>
          <w:sz w:val="24"/>
          <w:szCs w:val="24"/>
        </w:rPr>
        <w:t>名日期</w:t>
      </w:r>
      <w:proofErr w:type="spellEnd"/>
    </w:p>
    <w:p w14:paraId="2461A3A1" w14:textId="5E298764" w:rsidR="003D711D" w:rsidRPr="001B306B" w:rsidRDefault="003D711D" w:rsidP="003D711D">
      <w:pPr>
        <w:pStyle w:val="HTMLPreformatted"/>
        <w:rPr>
          <w:rStyle w:val="y2iqfc"/>
          <w:rFonts w:ascii="Times New Roman" w:hAnsi="Times New Roman" w:cs="Times New Roman"/>
          <w:i/>
          <w:iCs/>
          <w:color w:val="000000" w:themeColor="text1"/>
          <w:sz w:val="24"/>
          <w:szCs w:val="24"/>
        </w:rPr>
      </w:pPr>
      <w:r>
        <w:rPr>
          <w:rStyle w:val="y2iqfc"/>
          <w:rFonts w:ascii="Times New Roman" w:hAnsi="Times New Roman" w:cs="Times New Roman"/>
          <w:i/>
          <w:iCs/>
          <w:color w:val="000000" w:themeColor="text1"/>
          <w:sz w:val="24"/>
          <w:szCs w:val="24"/>
        </w:rPr>
        <w:tab/>
      </w:r>
      <w:r w:rsidR="001D11E0">
        <w:rPr>
          <w:rStyle w:val="y2iqfc"/>
          <w:rFonts w:ascii="Times New Roman" w:hAnsi="Times New Roman" w:cs="Times New Roman"/>
          <w:i/>
          <w:iCs/>
          <w:color w:val="000000" w:themeColor="text1"/>
          <w:sz w:val="24"/>
          <w:szCs w:val="24"/>
        </w:rPr>
        <w:t xml:space="preserve">    </w:t>
      </w:r>
      <w:proofErr w:type="spellStart"/>
      <w:r w:rsidRPr="001B306B">
        <w:rPr>
          <w:rStyle w:val="y2iqfc"/>
          <w:rFonts w:ascii="Times New Roman" w:hAnsi="Times New Roman" w:cs="Times New Roman"/>
          <w:i/>
          <w:iCs/>
          <w:color w:val="000000" w:themeColor="text1"/>
          <w:sz w:val="24"/>
          <w:szCs w:val="24"/>
        </w:rPr>
        <w:t>bào</w:t>
      </w:r>
      <w:proofErr w:type="spellEnd"/>
      <w:r w:rsidRPr="001B306B">
        <w:rPr>
          <w:rStyle w:val="y2iqfc"/>
          <w:rFonts w:ascii="Times New Roman" w:hAnsi="Times New Roman" w:cs="Times New Roman"/>
          <w:i/>
          <w:iCs/>
          <w:color w:val="000000" w:themeColor="text1"/>
          <w:sz w:val="24"/>
          <w:szCs w:val="24"/>
        </w:rPr>
        <w:t xml:space="preserve"> </w:t>
      </w:r>
      <w:r>
        <w:rPr>
          <w:rStyle w:val="y2iqfc"/>
          <w:rFonts w:ascii="Times New Roman" w:hAnsi="Times New Roman" w:cs="Times New Roman"/>
          <w:i/>
          <w:iCs/>
          <w:color w:val="000000" w:themeColor="text1"/>
          <w:sz w:val="24"/>
          <w:szCs w:val="24"/>
        </w:rPr>
        <w:t xml:space="preserve">    </w:t>
      </w:r>
      <w:proofErr w:type="spellStart"/>
      <w:r w:rsidRPr="001B306B">
        <w:rPr>
          <w:rStyle w:val="y2iqfc"/>
          <w:rFonts w:ascii="Times New Roman" w:hAnsi="Times New Roman" w:cs="Times New Roman"/>
          <w:i/>
          <w:iCs/>
          <w:color w:val="000000" w:themeColor="text1"/>
          <w:sz w:val="24"/>
          <w:szCs w:val="24"/>
        </w:rPr>
        <w:t>míng</w:t>
      </w:r>
      <w:proofErr w:type="spellEnd"/>
      <w:r>
        <w:rPr>
          <w:rStyle w:val="y2iqfc"/>
          <w:rFonts w:ascii="Times New Roman" w:hAnsi="Times New Roman" w:cs="Times New Roman"/>
          <w:i/>
          <w:iCs/>
          <w:color w:val="000000" w:themeColor="text1"/>
          <w:sz w:val="24"/>
          <w:szCs w:val="24"/>
        </w:rPr>
        <w:t xml:space="preserve"> </w:t>
      </w:r>
      <w:proofErr w:type="spellStart"/>
      <w:r w:rsidRPr="001B306B">
        <w:rPr>
          <w:rStyle w:val="y2iqfc"/>
          <w:rFonts w:ascii="Times New Roman" w:hAnsi="Times New Roman" w:cs="Times New Roman"/>
          <w:i/>
          <w:iCs/>
          <w:color w:val="000000" w:themeColor="text1"/>
          <w:sz w:val="24"/>
          <w:szCs w:val="24"/>
        </w:rPr>
        <w:t>rìqí</w:t>
      </w:r>
      <w:proofErr w:type="spellEnd"/>
    </w:p>
    <w:p w14:paraId="50CF24BD" w14:textId="7A61A615" w:rsidR="003D711D" w:rsidRDefault="003D711D" w:rsidP="003D711D">
      <w:pPr>
        <w:pStyle w:val="HTMLPreformatted"/>
        <w:rPr>
          <w:rStyle w:val="y2iqfc"/>
          <w:rFonts w:ascii="Times New Roman" w:hAnsi="Times New Roman" w:cs="Times New Roman"/>
          <w:color w:val="000000" w:themeColor="text1"/>
          <w:sz w:val="24"/>
          <w:szCs w:val="24"/>
        </w:rPr>
      </w:pPr>
      <w:r>
        <w:rPr>
          <w:rStyle w:val="y2iqfc"/>
          <w:rFonts w:ascii="Times New Roman" w:hAnsi="Times New Roman" w:cs="Times New Roman"/>
          <w:color w:val="000000" w:themeColor="text1"/>
          <w:sz w:val="24"/>
          <w:szCs w:val="24"/>
        </w:rPr>
        <w:tab/>
      </w:r>
      <w:r w:rsidR="001D11E0">
        <w:rPr>
          <w:rStyle w:val="y2iqfc"/>
          <w:rFonts w:ascii="Times New Roman" w:hAnsi="Times New Roman" w:cs="Times New Roman"/>
          <w:color w:val="000000" w:themeColor="text1"/>
          <w:sz w:val="24"/>
          <w:szCs w:val="24"/>
        </w:rPr>
        <w:t xml:space="preserve">    </w:t>
      </w:r>
      <w:r>
        <w:rPr>
          <w:rStyle w:val="y2iqfc"/>
          <w:rFonts w:ascii="Times New Roman" w:hAnsi="Times New Roman" w:cs="Times New Roman"/>
          <w:color w:val="000000" w:themeColor="text1"/>
          <w:sz w:val="24"/>
          <w:szCs w:val="24"/>
        </w:rPr>
        <w:t>report name date</w:t>
      </w:r>
    </w:p>
    <w:p w14:paraId="35C14AEA" w14:textId="50D3D3FA" w:rsidR="003D711D" w:rsidRDefault="003D711D" w:rsidP="003D711D">
      <w:pPr>
        <w:pStyle w:val="HTMLPreformatted"/>
        <w:rPr>
          <w:rFonts w:ascii="Times New Roman" w:hAnsi="Times New Roman" w:cs="Times New Roman"/>
          <w:color w:val="000000" w:themeColor="text1"/>
          <w:sz w:val="24"/>
          <w:szCs w:val="24"/>
        </w:rPr>
      </w:pPr>
      <w:r>
        <w:rPr>
          <w:rStyle w:val="y2iqfc"/>
          <w:rFonts w:ascii="Times New Roman" w:hAnsi="Times New Roman" w:cs="Times New Roman"/>
          <w:color w:val="000000" w:themeColor="text1"/>
          <w:sz w:val="24"/>
          <w:szCs w:val="24"/>
        </w:rPr>
        <w:tab/>
      </w:r>
      <w:r w:rsidR="001D11E0">
        <w:rPr>
          <w:rStyle w:val="y2iqfc"/>
          <w:rFonts w:ascii="Times New Roman" w:hAnsi="Times New Roman" w:cs="Times New Roman"/>
          <w:color w:val="000000" w:themeColor="text1"/>
          <w:sz w:val="24"/>
          <w:szCs w:val="24"/>
        </w:rPr>
        <w:t xml:space="preserve">    </w:t>
      </w:r>
      <w:r>
        <w:rPr>
          <w:rStyle w:val="y2iqfc"/>
          <w:rFonts w:ascii="Times New Roman" w:hAnsi="Times New Roman" w:cs="Times New Roman"/>
          <w:color w:val="000000" w:themeColor="text1"/>
          <w:sz w:val="24"/>
          <w:szCs w:val="24"/>
        </w:rPr>
        <w:t xml:space="preserve">‘registration deadline’                                                           </w:t>
      </w:r>
      <w:r w:rsidR="001D11E0">
        <w:rPr>
          <w:rStyle w:val="y2iqfc"/>
          <w:rFonts w:ascii="Times New Roman" w:hAnsi="Times New Roman" w:cs="Times New Roman"/>
          <w:color w:val="000000" w:themeColor="text1"/>
          <w:sz w:val="24"/>
          <w:szCs w:val="24"/>
        </w:rPr>
        <w:t xml:space="preserve">                </w:t>
      </w:r>
      <w:r w:rsidRPr="0012208F">
        <w:rPr>
          <w:rFonts w:ascii="Times New Roman" w:hAnsi="Times New Roman" w:cs="Times New Roman"/>
          <w:color w:val="000000" w:themeColor="text1"/>
          <w:sz w:val="24"/>
          <w:szCs w:val="24"/>
        </w:rPr>
        <w:t>(Paul 2010:124</w:t>
      </w:r>
      <w:r>
        <w:rPr>
          <w:rFonts w:ascii="Times New Roman" w:hAnsi="Times New Roman" w:cs="Times New Roman"/>
          <w:color w:val="000000" w:themeColor="text1"/>
          <w:sz w:val="24"/>
          <w:szCs w:val="24"/>
        </w:rPr>
        <w:t>)</w:t>
      </w:r>
    </w:p>
    <w:p w14:paraId="5363CE32" w14:textId="4FECB495" w:rsidR="003D711D" w:rsidRPr="00674DE6" w:rsidRDefault="001D11E0" w:rsidP="001D11E0">
      <w:pPr>
        <w:pStyle w:val="HTMLPreformatted"/>
        <w:rPr>
          <w:rFonts w:ascii="Times New Roman" w:hAnsi="Times New Roman" w:cs="Times New Roman"/>
          <w:color w:val="000000" w:themeColor="text1"/>
          <w:sz w:val="24"/>
          <w:szCs w:val="24"/>
        </w:rPr>
      </w:pPr>
      <w:r>
        <w:rPr>
          <w:rFonts w:ascii="Times New Roman" w:eastAsia="SimSun" w:hAnsi="Times New Roman" w:cs="Times New Roman"/>
          <w:sz w:val="24"/>
          <w:szCs w:val="24"/>
        </w:rPr>
        <w:tab/>
        <w:t xml:space="preserve">b. </w:t>
      </w:r>
      <w:proofErr w:type="spellStart"/>
      <w:r w:rsidR="003D711D" w:rsidRPr="00674DE6">
        <w:rPr>
          <w:rFonts w:ascii="SimSun" w:eastAsia="SimSun" w:hAnsi="SimSun" w:cs="Microsoft JhengHei" w:hint="eastAsia"/>
          <w:sz w:val="24"/>
          <w:szCs w:val="24"/>
        </w:rPr>
        <w:t>报</w:t>
      </w:r>
      <w:r w:rsidR="003D711D" w:rsidRPr="00674DE6">
        <w:rPr>
          <w:rFonts w:ascii="MS Mincho" w:eastAsia="MS Mincho" w:hAnsi="MS Mincho" w:cs="MS Mincho" w:hint="eastAsia"/>
          <w:sz w:val="24"/>
          <w:szCs w:val="24"/>
        </w:rPr>
        <w:t>名投票日期</w:t>
      </w:r>
      <w:proofErr w:type="spellEnd"/>
    </w:p>
    <w:p w14:paraId="36EA302D" w14:textId="2FFB4D78" w:rsidR="003D711D" w:rsidRPr="00DB663A" w:rsidRDefault="00674DE6" w:rsidP="00674DE6">
      <w:pPr>
        <w:pStyle w:val="NormalWeb"/>
        <w:spacing w:before="0" w:beforeAutospacing="0" w:after="0" w:afterAutospacing="0"/>
        <w:ind w:firstLine="720"/>
        <w:rPr>
          <w:rFonts w:eastAsia="SimSun"/>
          <w:color w:val="000000" w:themeColor="text1"/>
        </w:rPr>
      </w:pPr>
      <w:r>
        <w:rPr>
          <w:rFonts w:eastAsia="SimSun"/>
          <w:color w:val="000000" w:themeColor="text1"/>
        </w:rPr>
        <w:t xml:space="preserve">  </w:t>
      </w:r>
      <w:r w:rsidR="001D11E0">
        <w:rPr>
          <w:rFonts w:eastAsia="SimSun"/>
          <w:color w:val="000000" w:themeColor="text1"/>
        </w:rPr>
        <w:t xml:space="preserve">    </w:t>
      </w:r>
      <w:r w:rsidR="003D711D">
        <w:rPr>
          <w:rFonts w:eastAsia="SimSun"/>
          <w:color w:val="000000" w:themeColor="text1"/>
        </w:rPr>
        <w:t xml:space="preserve"> [</w:t>
      </w:r>
      <w:r w:rsidR="003D711D">
        <w:rPr>
          <w:rFonts w:eastAsia="SimSun"/>
          <w:color w:val="000000" w:themeColor="text1"/>
          <w:vertAlign w:val="subscript"/>
        </w:rPr>
        <w:t>VP</w:t>
      </w:r>
      <w:r w:rsidR="003D711D">
        <w:rPr>
          <w:rFonts w:eastAsia="SimSun"/>
          <w:color w:val="000000" w:themeColor="text1"/>
        </w:rPr>
        <w:t xml:space="preserve"> </w:t>
      </w:r>
      <w:proofErr w:type="spellStart"/>
      <w:r w:rsidR="003D711D" w:rsidRPr="00CF1690">
        <w:rPr>
          <w:rStyle w:val="y2iqfc"/>
          <w:i/>
          <w:iCs/>
          <w:color w:val="000000" w:themeColor="text1"/>
        </w:rPr>
        <w:t>bào</w:t>
      </w:r>
      <w:proofErr w:type="spellEnd"/>
      <w:r w:rsidR="003D711D" w:rsidRPr="00CF1690">
        <w:rPr>
          <w:rStyle w:val="y2iqfc"/>
          <w:i/>
          <w:iCs/>
          <w:color w:val="000000" w:themeColor="text1"/>
        </w:rPr>
        <w:t xml:space="preserve"> </w:t>
      </w:r>
      <w:r w:rsidR="003D711D">
        <w:rPr>
          <w:rStyle w:val="y2iqfc"/>
          <w:i/>
          <w:iCs/>
          <w:color w:val="000000" w:themeColor="text1"/>
        </w:rPr>
        <w:t xml:space="preserve">    </w:t>
      </w:r>
      <w:proofErr w:type="spellStart"/>
      <w:r w:rsidR="003D711D" w:rsidRPr="00CF1690">
        <w:rPr>
          <w:rStyle w:val="y2iqfc"/>
          <w:i/>
          <w:iCs/>
          <w:color w:val="000000" w:themeColor="text1"/>
        </w:rPr>
        <w:t>míng</w:t>
      </w:r>
      <w:proofErr w:type="spellEnd"/>
      <w:r w:rsidR="003D711D">
        <w:rPr>
          <w:rStyle w:val="y2iqfc"/>
          <w:i/>
          <w:iCs/>
          <w:color w:val="000000" w:themeColor="text1"/>
        </w:rPr>
        <w:t xml:space="preserve"> </w:t>
      </w:r>
      <w:proofErr w:type="spellStart"/>
      <w:r w:rsidR="003D711D" w:rsidRPr="00F62211">
        <w:rPr>
          <w:rStyle w:val="y2iqfc"/>
          <w:i/>
          <w:iCs/>
          <w:color w:val="000000" w:themeColor="text1"/>
        </w:rPr>
        <w:t>tóupiào</w:t>
      </w:r>
      <w:proofErr w:type="spellEnd"/>
      <w:r w:rsidR="003D711D">
        <w:rPr>
          <w:rStyle w:val="y2iqfc"/>
          <w:color w:val="000000" w:themeColor="text1"/>
        </w:rPr>
        <w:t xml:space="preserve">] </w:t>
      </w:r>
      <w:proofErr w:type="spellStart"/>
      <w:r w:rsidR="003D711D" w:rsidRPr="00CF1690">
        <w:rPr>
          <w:rStyle w:val="y2iqfc"/>
          <w:i/>
          <w:iCs/>
          <w:color w:val="000000" w:themeColor="text1"/>
        </w:rPr>
        <w:t>rìqí</w:t>
      </w:r>
      <w:proofErr w:type="spellEnd"/>
    </w:p>
    <w:p w14:paraId="51470A49" w14:textId="1B82E5E4" w:rsidR="003D711D" w:rsidRDefault="003D711D" w:rsidP="003D711D">
      <w:pPr>
        <w:pStyle w:val="NormalWeb"/>
        <w:spacing w:before="0" w:beforeAutospacing="0" w:after="0" w:afterAutospacing="0"/>
        <w:rPr>
          <w:rFonts w:eastAsia="SimSun"/>
          <w:color w:val="000000" w:themeColor="text1"/>
        </w:rPr>
      </w:pPr>
      <w:r>
        <w:rPr>
          <w:rFonts w:eastAsia="SimSun"/>
          <w:color w:val="000000" w:themeColor="text1"/>
        </w:rPr>
        <w:t xml:space="preserve">      </w:t>
      </w:r>
      <w:r>
        <w:rPr>
          <w:rFonts w:eastAsia="SimSun"/>
          <w:color w:val="000000" w:themeColor="text1"/>
        </w:rPr>
        <w:tab/>
      </w:r>
      <w:r w:rsidR="00674DE6">
        <w:rPr>
          <w:rFonts w:eastAsia="SimSun"/>
          <w:color w:val="000000" w:themeColor="text1"/>
        </w:rPr>
        <w:t xml:space="preserve">         </w:t>
      </w:r>
      <w:r w:rsidR="001D11E0">
        <w:rPr>
          <w:rFonts w:eastAsia="SimSun"/>
          <w:color w:val="000000" w:themeColor="text1"/>
        </w:rPr>
        <w:t xml:space="preserve">    </w:t>
      </w:r>
      <w:r>
        <w:rPr>
          <w:rFonts w:eastAsia="SimSun"/>
          <w:color w:val="000000" w:themeColor="text1"/>
        </w:rPr>
        <w:t>report name   vote     date</w:t>
      </w:r>
    </w:p>
    <w:p w14:paraId="2D62677D" w14:textId="4D6CADC8" w:rsidR="003D711D" w:rsidRPr="0012208F" w:rsidRDefault="003D711D" w:rsidP="003D7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S Mincho"/>
          <w:color w:val="000000" w:themeColor="text1"/>
        </w:rPr>
      </w:pPr>
      <w:r>
        <w:rPr>
          <w:rFonts w:eastAsia="MS Mincho"/>
          <w:color w:val="000000" w:themeColor="text1"/>
        </w:rPr>
        <w:lastRenderedPageBreak/>
        <w:tab/>
      </w:r>
      <w:r w:rsidR="001D11E0">
        <w:rPr>
          <w:rFonts w:eastAsia="MS Mincho"/>
          <w:color w:val="000000" w:themeColor="text1"/>
        </w:rPr>
        <w:t xml:space="preserve">    </w:t>
      </w:r>
      <w:r w:rsidRPr="0012208F">
        <w:rPr>
          <w:rFonts w:eastAsia="MS Mincho"/>
          <w:color w:val="000000" w:themeColor="text1"/>
        </w:rPr>
        <w:t>‘registration deadline to vote</w:t>
      </w:r>
      <w:r>
        <w:rPr>
          <w:rFonts w:eastAsia="MS Mincho"/>
          <w:color w:val="000000" w:themeColor="text1"/>
        </w:rPr>
        <w:t xml:space="preserve">’                      </w:t>
      </w:r>
      <w:r w:rsidR="00674DE6">
        <w:rPr>
          <w:rFonts w:eastAsia="MS Mincho"/>
          <w:color w:val="000000" w:themeColor="text1"/>
        </w:rPr>
        <w:t xml:space="preserve">                </w:t>
      </w:r>
      <w:r w:rsidR="001D11E0">
        <w:rPr>
          <w:rFonts w:eastAsia="MS Mincho"/>
          <w:color w:val="000000" w:themeColor="text1"/>
        </w:rPr>
        <w:t xml:space="preserve">   </w:t>
      </w:r>
      <w:r>
        <w:rPr>
          <w:rFonts w:eastAsia="MS Mincho"/>
          <w:color w:val="000000" w:themeColor="text1"/>
        </w:rPr>
        <w:t>(approved by Shi-</w:t>
      </w:r>
      <w:proofErr w:type="spellStart"/>
      <w:r>
        <w:rPr>
          <w:rFonts w:eastAsia="MS Mincho"/>
          <w:color w:val="000000" w:themeColor="text1"/>
        </w:rPr>
        <w:t>Zhe</w:t>
      </w:r>
      <w:proofErr w:type="spellEnd"/>
      <w:r>
        <w:rPr>
          <w:rFonts w:eastAsia="MS Mincho"/>
          <w:color w:val="000000" w:themeColor="text1"/>
        </w:rPr>
        <w:t xml:space="preserve"> Huang)</w:t>
      </w:r>
    </w:p>
    <w:p w14:paraId="3C625B29" w14:textId="50A7C7EE" w:rsidR="00EC1C58" w:rsidRDefault="00EC1C58" w:rsidP="00876334"/>
    <w:p w14:paraId="6233AFDA" w14:textId="0759E4DE" w:rsidR="004556D8" w:rsidRDefault="003367C3" w:rsidP="00DD3FF1">
      <w:pPr>
        <w:spacing w:line="480" w:lineRule="auto"/>
        <w:rPr>
          <w:rStyle w:val="y2iqfc"/>
          <w:color w:val="000000" w:themeColor="text1"/>
        </w:rPr>
      </w:pPr>
      <w:r>
        <w:t>Notice</w:t>
      </w:r>
      <w:r w:rsidR="00EC1C58">
        <w:t xml:space="preserve"> that </w:t>
      </w:r>
      <w:proofErr w:type="spellStart"/>
      <w:r w:rsidR="00EC1C58" w:rsidRPr="00F62211">
        <w:rPr>
          <w:rStyle w:val="y2iqfc"/>
          <w:i/>
          <w:iCs/>
          <w:color w:val="000000" w:themeColor="text1"/>
        </w:rPr>
        <w:t>tóupiào</w:t>
      </w:r>
      <w:proofErr w:type="spellEnd"/>
      <w:r w:rsidR="00EC1C58">
        <w:rPr>
          <w:rStyle w:val="y2iqfc"/>
          <w:i/>
          <w:iCs/>
          <w:color w:val="000000" w:themeColor="text1"/>
        </w:rPr>
        <w:t xml:space="preserve"> </w:t>
      </w:r>
      <w:r w:rsidR="00EC1C58">
        <w:rPr>
          <w:rStyle w:val="y2iqfc"/>
          <w:color w:val="000000" w:themeColor="text1"/>
        </w:rPr>
        <w:t>is modifying the VP rather than the larger noun phrase (NP).</w:t>
      </w:r>
      <w:r w:rsidR="000A62D1">
        <w:rPr>
          <w:rStyle w:val="y2iqfc"/>
          <w:color w:val="000000" w:themeColor="text1"/>
        </w:rPr>
        <w:t xml:space="preserve"> </w:t>
      </w:r>
      <w:r w:rsidR="004556D8">
        <w:rPr>
          <w:rStyle w:val="y2iqfc"/>
          <w:color w:val="000000" w:themeColor="text1"/>
        </w:rPr>
        <w:t xml:space="preserve">It is worth investigating in future research whether the other constructions form phrases or compounds. </w:t>
      </w:r>
    </w:p>
    <w:p w14:paraId="2C122F27" w14:textId="46F95292" w:rsidR="00EC1C58" w:rsidRPr="00DD3FF1" w:rsidRDefault="000A62D1" w:rsidP="001E2CA2">
      <w:pPr>
        <w:spacing w:line="480" w:lineRule="auto"/>
        <w:ind w:firstLine="720"/>
        <w:rPr>
          <w:color w:val="000000" w:themeColor="text1"/>
        </w:rPr>
      </w:pPr>
      <w:r>
        <w:rPr>
          <w:rStyle w:val="y2iqfc"/>
          <w:color w:val="000000" w:themeColor="text1"/>
        </w:rPr>
        <w:t xml:space="preserve">Ping Ling </w:t>
      </w:r>
      <w:r>
        <w:rPr>
          <w:rStyle w:val="y2iqfc"/>
          <w:i/>
          <w:iCs/>
          <w:color w:val="000000" w:themeColor="text1"/>
        </w:rPr>
        <w:t xml:space="preserve">et al. </w:t>
      </w:r>
      <w:r>
        <w:rPr>
          <w:rStyle w:val="y2iqfc"/>
          <w:color w:val="000000" w:themeColor="text1"/>
        </w:rPr>
        <w:t>(1993) also discuss</w:t>
      </w:r>
      <w:r w:rsidR="009A0B74">
        <w:rPr>
          <w:rStyle w:val="y2iqfc"/>
          <w:color w:val="000000" w:themeColor="text1"/>
        </w:rPr>
        <w:t>es</w:t>
      </w:r>
      <w:r>
        <w:rPr>
          <w:rStyle w:val="y2iqfc"/>
          <w:color w:val="000000" w:themeColor="text1"/>
        </w:rPr>
        <w:t xml:space="preserve"> how these types of constructions possess both a compound and a phrasal reading. Their rationale is based on a condition where the meaning of the whole is not compositional of its parts, which is called </w:t>
      </w:r>
      <w:r w:rsidRPr="000A62D1">
        <w:rPr>
          <w:rStyle w:val="y2iqfc"/>
          <w:i/>
          <w:iCs/>
          <w:color w:val="000000" w:themeColor="text1"/>
        </w:rPr>
        <w:t>idiomaticity</w:t>
      </w:r>
      <w:r>
        <w:rPr>
          <w:rStyle w:val="y2iqfc"/>
          <w:color w:val="000000" w:themeColor="text1"/>
        </w:rPr>
        <w:t>: a compound possess a higher degree</w:t>
      </w:r>
      <w:r w:rsidR="009A0B74">
        <w:rPr>
          <w:rStyle w:val="y2iqfc"/>
          <w:color w:val="000000" w:themeColor="text1"/>
        </w:rPr>
        <w:t xml:space="preserve"> of</w:t>
      </w:r>
      <w:r>
        <w:rPr>
          <w:rStyle w:val="y2iqfc"/>
          <w:color w:val="000000" w:themeColor="text1"/>
        </w:rPr>
        <w:t xml:space="preserve"> </w:t>
      </w:r>
      <w:r>
        <w:rPr>
          <w:rStyle w:val="y2iqfc"/>
          <w:i/>
          <w:iCs/>
          <w:color w:val="000000" w:themeColor="text1"/>
        </w:rPr>
        <w:t>idiomaticity</w:t>
      </w:r>
      <w:r>
        <w:rPr>
          <w:rStyle w:val="y2iqfc"/>
          <w:color w:val="000000" w:themeColor="text1"/>
        </w:rPr>
        <w:t xml:space="preserve"> whereas a phrase possess a lower one.</w:t>
      </w:r>
      <w:r w:rsidR="00DD3FF1">
        <w:rPr>
          <w:rStyle w:val="y2iqfc"/>
          <w:color w:val="000000" w:themeColor="text1"/>
        </w:rPr>
        <w:t xml:space="preserve"> Although this criterion is debated</w:t>
      </w:r>
      <w:r w:rsidR="00DD3FF1">
        <w:rPr>
          <w:rStyle w:val="FootnoteReference"/>
          <w:color w:val="000000" w:themeColor="text1"/>
        </w:rPr>
        <w:footnoteReference w:id="10"/>
      </w:r>
      <w:r w:rsidR="00DD3FF1">
        <w:rPr>
          <w:rStyle w:val="y2iqfc"/>
          <w:color w:val="000000" w:themeColor="text1"/>
        </w:rPr>
        <w:t xml:space="preserve">, Ping Ling </w:t>
      </w:r>
      <w:r w:rsidR="00DD3FF1">
        <w:rPr>
          <w:rStyle w:val="y2iqfc"/>
          <w:i/>
          <w:iCs/>
          <w:color w:val="000000" w:themeColor="text1"/>
        </w:rPr>
        <w:t xml:space="preserve">et al. </w:t>
      </w:r>
      <w:r w:rsidR="00DD3FF1">
        <w:rPr>
          <w:rStyle w:val="y2iqfc"/>
          <w:color w:val="000000" w:themeColor="text1"/>
        </w:rPr>
        <w:t xml:space="preserve">(1993:100) connect it to the semantic distinction of </w:t>
      </w:r>
      <w:r w:rsidR="00DD3FF1">
        <w:rPr>
          <w:rStyle w:val="y2iqfc"/>
          <w:i/>
          <w:iCs/>
          <w:color w:val="000000" w:themeColor="text1"/>
        </w:rPr>
        <w:t>referential specificity</w:t>
      </w:r>
      <w:r w:rsidR="00DD3FF1">
        <w:rPr>
          <w:rStyle w:val="y2iqfc"/>
          <w:color w:val="000000" w:themeColor="text1"/>
        </w:rPr>
        <w:t>, as demonstrated in (4</w:t>
      </w:r>
      <w:r w:rsidR="001A1F50">
        <w:rPr>
          <w:rStyle w:val="y2iqfc"/>
          <w:color w:val="000000" w:themeColor="text1"/>
        </w:rPr>
        <w:t>8</w:t>
      </w:r>
      <w:r w:rsidR="00DD3FF1">
        <w:rPr>
          <w:rStyle w:val="y2iqfc"/>
          <w:color w:val="000000" w:themeColor="text1"/>
        </w:rPr>
        <w:t>) below:</w:t>
      </w:r>
    </w:p>
    <w:p w14:paraId="64825FCB" w14:textId="4293B7FF" w:rsidR="00BE5CFE" w:rsidRPr="00BE5CFE" w:rsidRDefault="00BE5CFE" w:rsidP="00FA67EE">
      <w:pPr>
        <w:pStyle w:val="HTMLPreformatted"/>
        <w:numPr>
          <w:ilvl w:val="0"/>
          <w:numId w:val="5"/>
        </w:numPr>
        <w:rPr>
          <w:rFonts w:ascii="Times New Roman" w:hAnsi="Times New Roman" w:cs="Times New Roman"/>
          <w:color w:val="000000" w:themeColor="text1"/>
          <w:sz w:val="24"/>
          <w:szCs w:val="24"/>
        </w:rPr>
      </w:pPr>
      <w:r w:rsidRPr="00BE5CFE">
        <w:rPr>
          <w:rStyle w:val="y2iqfc"/>
          <w:rFonts w:ascii="Times New Roman" w:hAnsi="Times New Roman" w:cs="Times New Roman"/>
          <w:color w:val="000000" w:themeColor="text1"/>
          <w:sz w:val="24"/>
          <w:szCs w:val="24"/>
        </w:rPr>
        <w:t xml:space="preserve">a. </w:t>
      </w:r>
      <w:proofErr w:type="spellStart"/>
      <w:r w:rsidRPr="00BE5CFE">
        <w:rPr>
          <w:rFonts w:ascii="MS Mincho" w:eastAsia="MS Mincho" w:hAnsi="MS Mincho" w:hint="eastAsia"/>
          <w:color w:val="000000" w:themeColor="text1"/>
          <w:sz w:val="24"/>
          <w:szCs w:val="24"/>
        </w:rPr>
        <w:t>洗衣粉</w:t>
      </w:r>
      <w:proofErr w:type="spellEnd"/>
    </w:p>
    <w:p w14:paraId="78A1D71E" w14:textId="23763430" w:rsidR="00BE5CFE" w:rsidRPr="00114704" w:rsidRDefault="00BE5CFE" w:rsidP="00BE5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00" w:themeColor="text1"/>
        </w:rPr>
      </w:pPr>
      <w:r>
        <w:rPr>
          <w:i/>
          <w:iCs/>
          <w:color w:val="000000" w:themeColor="text1"/>
        </w:rPr>
        <w:tab/>
        <w:t xml:space="preserve">    </w:t>
      </w:r>
      <w:proofErr w:type="spellStart"/>
      <w:r w:rsidRPr="00114704">
        <w:rPr>
          <w:i/>
          <w:iCs/>
          <w:color w:val="000000" w:themeColor="text1"/>
        </w:rPr>
        <w:t>xǐ</w:t>
      </w:r>
      <w:proofErr w:type="spellEnd"/>
      <w:r w:rsidRPr="00114704">
        <w:rPr>
          <w:i/>
          <w:iCs/>
          <w:color w:val="000000" w:themeColor="text1"/>
        </w:rPr>
        <w:t xml:space="preserve">  </w:t>
      </w:r>
      <w:r>
        <w:rPr>
          <w:i/>
          <w:iCs/>
          <w:color w:val="000000" w:themeColor="text1"/>
        </w:rPr>
        <w:t xml:space="preserve">  </w:t>
      </w:r>
      <w:r w:rsidRPr="00114704">
        <w:rPr>
          <w:i/>
          <w:iCs/>
          <w:color w:val="000000" w:themeColor="text1"/>
        </w:rPr>
        <w:t xml:space="preserve"> </w:t>
      </w:r>
      <w:r>
        <w:rPr>
          <w:color w:val="000000" w:themeColor="text1"/>
        </w:rPr>
        <w:t>-</w:t>
      </w:r>
      <w:r w:rsidRPr="00114704">
        <w:rPr>
          <w:i/>
          <w:iCs/>
          <w:color w:val="000000" w:themeColor="text1"/>
        </w:rPr>
        <w:t xml:space="preserve">    </w:t>
      </w:r>
      <w:proofErr w:type="spellStart"/>
      <w:r w:rsidRPr="00114704">
        <w:rPr>
          <w:i/>
          <w:iCs/>
          <w:color w:val="000000" w:themeColor="text1"/>
        </w:rPr>
        <w:t>yī</w:t>
      </w:r>
      <w:proofErr w:type="spellEnd"/>
      <w:r w:rsidRPr="00114704">
        <w:rPr>
          <w:i/>
          <w:iCs/>
          <w:color w:val="000000" w:themeColor="text1"/>
        </w:rPr>
        <w:t xml:space="preserve">     </w:t>
      </w:r>
      <w:r>
        <w:rPr>
          <w:color w:val="000000" w:themeColor="text1"/>
        </w:rPr>
        <w:t>-</w:t>
      </w:r>
      <w:r w:rsidRPr="00114704">
        <w:rPr>
          <w:i/>
          <w:iCs/>
          <w:color w:val="000000" w:themeColor="text1"/>
        </w:rPr>
        <w:t xml:space="preserve">    </w:t>
      </w:r>
      <w:proofErr w:type="spellStart"/>
      <w:r w:rsidRPr="00114704">
        <w:rPr>
          <w:i/>
          <w:iCs/>
          <w:color w:val="000000" w:themeColor="text1"/>
        </w:rPr>
        <w:t>fěn</w:t>
      </w:r>
      <w:proofErr w:type="spellEnd"/>
    </w:p>
    <w:p w14:paraId="73C69B12" w14:textId="4BC22E04" w:rsidR="00BE5CFE" w:rsidRDefault="00BE5CFE" w:rsidP="00BE5CFE">
      <w:pPr>
        <w:pStyle w:val="NormalWeb"/>
        <w:spacing w:before="0" w:beforeAutospacing="0" w:after="0" w:afterAutospacing="0"/>
        <w:ind w:firstLine="720"/>
        <w:rPr>
          <w:rFonts w:eastAsia="SimSun"/>
          <w:color w:val="000000" w:themeColor="text1"/>
        </w:rPr>
      </w:pPr>
      <w:r>
        <w:rPr>
          <w:rFonts w:eastAsia="SimSun"/>
          <w:color w:val="000000" w:themeColor="text1"/>
        </w:rPr>
        <w:t xml:space="preserve">       wash-clothes-powder</w:t>
      </w:r>
    </w:p>
    <w:p w14:paraId="25380770" w14:textId="06B08FD0" w:rsidR="00BE5CFE" w:rsidRDefault="00BE5CFE" w:rsidP="00BE5CFE">
      <w:pPr>
        <w:pStyle w:val="NormalWeb"/>
        <w:spacing w:before="0" w:beforeAutospacing="0" w:after="0" w:afterAutospacing="0"/>
        <w:ind w:firstLine="720"/>
        <w:rPr>
          <w:rFonts w:eastAsia="SimSun"/>
          <w:color w:val="000000" w:themeColor="text1"/>
        </w:rPr>
      </w:pPr>
      <w:r>
        <w:rPr>
          <w:rFonts w:eastAsia="SimSun"/>
          <w:color w:val="000000" w:themeColor="text1"/>
        </w:rPr>
        <w:t xml:space="preserve">       ‘detergent’</w:t>
      </w:r>
    </w:p>
    <w:p w14:paraId="71821DF0" w14:textId="7CB47056" w:rsidR="00BE5CFE" w:rsidRPr="004A6A37" w:rsidRDefault="00BE5CFE" w:rsidP="00BE5CFE">
      <w:pPr>
        <w:pStyle w:val="NormalWeb"/>
        <w:spacing w:before="0" w:beforeAutospacing="0" w:after="0" w:afterAutospacing="0"/>
        <w:ind w:firstLine="720"/>
        <w:rPr>
          <w:rFonts w:eastAsia="SimSun"/>
          <w:color w:val="000000" w:themeColor="text1"/>
        </w:rPr>
      </w:pPr>
      <w:r>
        <w:rPr>
          <w:rFonts w:eastAsia="SimSun"/>
          <w:color w:val="000000" w:themeColor="text1"/>
        </w:rPr>
        <w:t xml:space="preserve">   b. </w:t>
      </w:r>
      <w:proofErr w:type="spellStart"/>
      <w:r w:rsidRPr="00545EA3">
        <w:rPr>
          <w:rFonts w:ascii="MS Mincho" w:eastAsia="MS Mincho" w:hAnsi="MS Mincho" w:hint="eastAsia"/>
          <w:color w:val="000000" w:themeColor="text1"/>
        </w:rPr>
        <w:t>洗衣粉</w:t>
      </w:r>
      <w:proofErr w:type="spellEnd"/>
    </w:p>
    <w:p w14:paraId="27C3809E" w14:textId="13284031" w:rsidR="00BE5CFE" w:rsidRDefault="00BE5CFE" w:rsidP="00BE5CFE">
      <w:pPr>
        <w:pStyle w:val="NormalWeb"/>
        <w:spacing w:before="0" w:beforeAutospacing="0" w:after="0" w:afterAutospacing="0"/>
        <w:ind w:firstLine="720"/>
        <w:rPr>
          <w:rFonts w:eastAsia="SimSun"/>
          <w:color w:val="000000" w:themeColor="text1"/>
        </w:rPr>
      </w:pPr>
      <w:r>
        <w:rPr>
          <w:i/>
          <w:iCs/>
          <w:color w:val="000000" w:themeColor="text1"/>
        </w:rPr>
        <w:t xml:space="preserve">       </w:t>
      </w:r>
      <w:proofErr w:type="spellStart"/>
      <w:r w:rsidRPr="007F1B88">
        <w:rPr>
          <w:i/>
          <w:iCs/>
          <w:color w:val="000000" w:themeColor="text1"/>
        </w:rPr>
        <w:t>xǐ</w:t>
      </w:r>
      <w:proofErr w:type="spellEnd"/>
      <w:r>
        <w:rPr>
          <w:i/>
          <w:iCs/>
          <w:color w:val="000000" w:themeColor="text1"/>
        </w:rPr>
        <w:t xml:space="preserve">       </w:t>
      </w:r>
      <w:proofErr w:type="spellStart"/>
      <w:r w:rsidRPr="007F1B88">
        <w:rPr>
          <w:i/>
          <w:iCs/>
          <w:color w:val="000000" w:themeColor="text1"/>
        </w:rPr>
        <w:t>yī</w:t>
      </w:r>
      <w:proofErr w:type="spellEnd"/>
      <w:r w:rsidRPr="007F1B88">
        <w:rPr>
          <w:i/>
          <w:iCs/>
          <w:color w:val="000000" w:themeColor="text1"/>
        </w:rPr>
        <w:t xml:space="preserve"> </w:t>
      </w:r>
      <w:r>
        <w:rPr>
          <w:i/>
          <w:iCs/>
          <w:color w:val="000000" w:themeColor="text1"/>
        </w:rPr>
        <w:t xml:space="preserve">        </w:t>
      </w:r>
      <w:proofErr w:type="spellStart"/>
      <w:r w:rsidRPr="007F1B88">
        <w:rPr>
          <w:i/>
          <w:iCs/>
          <w:color w:val="000000" w:themeColor="text1"/>
        </w:rPr>
        <w:t>fěn</w:t>
      </w:r>
      <w:proofErr w:type="spellEnd"/>
    </w:p>
    <w:p w14:paraId="1229EDC4" w14:textId="130A7C37" w:rsidR="00BE5CFE" w:rsidRDefault="00BE5CFE" w:rsidP="00BE5CFE">
      <w:pPr>
        <w:pStyle w:val="NormalWeb"/>
        <w:spacing w:before="0" w:beforeAutospacing="0" w:after="0" w:afterAutospacing="0"/>
        <w:ind w:firstLine="720"/>
        <w:rPr>
          <w:rFonts w:eastAsia="SimSun"/>
          <w:color w:val="000000" w:themeColor="text1"/>
        </w:rPr>
      </w:pPr>
      <w:r>
        <w:rPr>
          <w:rFonts w:eastAsia="SimSun"/>
          <w:color w:val="000000" w:themeColor="text1"/>
        </w:rPr>
        <w:t xml:space="preserve">       wash clothes powder</w:t>
      </w:r>
    </w:p>
    <w:p w14:paraId="6D932CCD" w14:textId="4AF965DA" w:rsidR="00BE5CFE" w:rsidRDefault="00BE5CFE" w:rsidP="00BE5CFE">
      <w:pPr>
        <w:pStyle w:val="NormalWeb"/>
        <w:spacing w:before="0" w:beforeAutospacing="0" w:after="0" w:afterAutospacing="0"/>
        <w:ind w:firstLine="720"/>
        <w:rPr>
          <w:rFonts w:eastAsia="SimSun"/>
          <w:color w:val="000000" w:themeColor="text1"/>
        </w:rPr>
      </w:pPr>
      <w:r>
        <w:rPr>
          <w:rFonts w:eastAsia="SimSun"/>
          <w:color w:val="000000" w:themeColor="text1"/>
        </w:rPr>
        <w:t xml:space="preserve">      ‘The powder which is used in washing clothes’</w:t>
      </w:r>
    </w:p>
    <w:p w14:paraId="422AA1F1" w14:textId="30F08994" w:rsidR="00BE5CFE" w:rsidRDefault="00FC00B4" w:rsidP="00FC00B4">
      <w:pPr>
        <w:pStyle w:val="NormalWeb"/>
        <w:spacing w:before="0" w:beforeAutospacing="0" w:after="0" w:afterAutospacing="0"/>
        <w:ind w:firstLine="720"/>
        <w:rPr>
          <w:rFonts w:eastAsia="SimSun"/>
          <w:color w:val="000000" w:themeColor="text1"/>
        </w:rPr>
      </w:pPr>
      <w:r>
        <w:rPr>
          <w:rFonts w:eastAsia="SimSun"/>
          <w:color w:val="000000" w:themeColor="text1"/>
        </w:rPr>
        <w:t xml:space="preserve">   </w:t>
      </w:r>
      <w:r w:rsidR="00BE5CFE">
        <w:rPr>
          <w:rFonts w:eastAsia="SimSun"/>
          <w:color w:val="000000" w:themeColor="text1"/>
        </w:rPr>
        <w:t>c. *</w:t>
      </w:r>
      <w:proofErr w:type="spellStart"/>
      <w:r w:rsidR="00BE5CFE" w:rsidRPr="007F1B88">
        <w:rPr>
          <w:rFonts w:eastAsia="SimSun" w:hint="eastAsia"/>
          <w:color w:val="000000" w:themeColor="text1"/>
        </w:rPr>
        <w:t>洗衣</w:t>
      </w:r>
      <w:proofErr w:type="spellEnd"/>
      <w:r w:rsidR="00BE5CFE" w:rsidRPr="005747A7">
        <w:rPr>
          <w:rFonts w:ascii="MS Mincho" w:eastAsia="MS Mincho" w:hAnsi="MS Mincho"/>
          <w:color w:val="000000" w:themeColor="text1"/>
          <w:lang w:eastAsia="zh-CN"/>
        </w:rPr>
        <w:t>的</w:t>
      </w:r>
      <w:r w:rsidR="00BE5CFE" w:rsidRPr="007F1B88">
        <w:rPr>
          <w:rFonts w:eastAsia="SimSun" w:hint="eastAsia"/>
          <w:color w:val="000000" w:themeColor="text1"/>
        </w:rPr>
        <w:t>粉</w:t>
      </w:r>
    </w:p>
    <w:p w14:paraId="789382EC" w14:textId="7287AB35" w:rsidR="00BE5CFE" w:rsidRDefault="00FC00B4" w:rsidP="00FC00B4">
      <w:pPr>
        <w:pStyle w:val="NormalWeb"/>
        <w:spacing w:before="0" w:beforeAutospacing="0" w:after="0" w:afterAutospacing="0"/>
        <w:ind w:firstLine="720"/>
        <w:rPr>
          <w:i/>
          <w:iCs/>
          <w:color w:val="000000" w:themeColor="text1"/>
        </w:rPr>
      </w:pPr>
      <w:r>
        <w:rPr>
          <w:i/>
          <w:iCs/>
          <w:color w:val="000000" w:themeColor="text1"/>
        </w:rPr>
        <w:t xml:space="preserve">      </w:t>
      </w:r>
      <w:r w:rsidR="00BE5CFE">
        <w:rPr>
          <w:i/>
          <w:iCs/>
          <w:color w:val="000000" w:themeColor="text1"/>
        </w:rPr>
        <w:t>*</w:t>
      </w:r>
      <w:proofErr w:type="spellStart"/>
      <w:r w:rsidR="00BE5CFE" w:rsidRPr="007F1B88">
        <w:rPr>
          <w:i/>
          <w:iCs/>
          <w:color w:val="000000" w:themeColor="text1"/>
        </w:rPr>
        <w:t>xǐ</w:t>
      </w:r>
      <w:proofErr w:type="spellEnd"/>
      <w:r w:rsidR="00BE5CFE">
        <w:rPr>
          <w:i/>
          <w:iCs/>
          <w:color w:val="000000" w:themeColor="text1"/>
        </w:rPr>
        <w:t xml:space="preserve">    </w:t>
      </w:r>
      <w:r w:rsidR="00BE5CFE">
        <w:rPr>
          <w:color w:val="000000" w:themeColor="text1"/>
        </w:rPr>
        <w:t>-</w:t>
      </w:r>
      <w:r w:rsidR="00BE5CFE">
        <w:rPr>
          <w:i/>
          <w:iCs/>
          <w:color w:val="000000" w:themeColor="text1"/>
        </w:rPr>
        <w:t xml:space="preserve">   </w:t>
      </w:r>
      <w:proofErr w:type="spellStart"/>
      <w:r w:rsidR="00BE5CFE" w:rsidRPr="007F1B88">
        <w:rPr>
          <w:i/>
          <w:iCs/>
          <w:color w:val="000000" w:themeColor="text1"/>
        </w:rPr>
        <w:t>yī</w:t>
      </w:r>
      <w:proofErr w:type="spellEnd"/>
      <w:r w:rsidR="00BE5CFE" w:rsidRPr="007F1B88">
        <w:rPr>
          <w:i/>
          <w:iCs/>
          <w:color w:val="000000" w:themeColor="text1"/>
        </w:rPr>
        <w:t xml:space="preserve"> </w:t>
      </w:r>
      <w:r w:rsidR="00BE5CFE">
        <w:rPr>
          <w:i/>
          <w:iCs/>
          <w:color w:val="000000" w:themeColor="text1"/>
        </w:rPr>
        <w:t xml:space="preserve">   - </w:t>
      </w:r>
      <w:r>
        <w:rPr>
          <w:i/>
          <w:iCs/>
          <w:color w:val="000000" w:themeColor="text1"/>
        </w:rPr>
        <w:t xml:space="preserve">   </w:t>
      </w:r>
      <w:r w:rsidR="00BE5CFE">
        <w:rPr>
          <w:i/>
          <w:iCs/>
          <w:color w:val="000000" w:themeColor="text1"/>
        </w:rPr>
        <w:t>de</w:t>
      </w:r>
      <w:r w:rsidR="00BE5CFE">
        <w:rPr>
          <w:color w:val="000000" w:themeColor="text1"/>
        </w:rPr>
        <w:t>-</w:t>
      </w:r>
      <w:r w:rsidR="00BE5CFE">
        <w:rPr>
          <w:i/>
          <w:iCs/>
          <w:color w:val="000000" w:themeColor="text1"/>
        </w:rPr>
        <w:t xml:space="preserve">   </w:t>
      </w:r>
      <w:proofErr w:type="spellStart"/>
      <w:r w:rsidR="00BE5CFE" w:rsidRPr="007F1B88">
        <w:rPr>
          <w:i/>
          <w:iCs/>
          <w:color w:val="000000" w:themeColor="text1"/>
        </w:rPr>
        <w:t>fěn</w:t>
      </w:r>
      <w:proofErr w:type="spellEnd"/>
    </w:p>
    <w:p w14:paraId="4E1298E9" w14:textId="0507E0F6" w:rsidR="00BE5CFE" w:rsidRDefault="00FC00B4" w:rsidP="00FC00B4">
      <w:pPr>
        <w:pStyle w:val="NormalWeb"/>
        <w:spacing w:before="0" w:beforeAutospacing="0" w:after="0" w:afterAutospacing="0"/>
        <w:ind w:firstLine="720"/>
        <w:rPr>
          <w:rFonts w:eastAsia="SimSun"/>
          <w:color w:val="000000" w:themeColor="text1"/>
        </w:rPr>
      </w:pPr>
      <w:r>
        <w:rPr>
          <w:rFonts w:eastAsia="SimSun"/>
          <w:color w:val="000000" w:themeColor="text1"/>
        </w:rPr>
        <w:t xml:space="preserve">      *</w:t>
      </w:r>
      <w:r w:rsidR="00BE5CFE">
        <w:rPr>
          <w:rFonts w:eastAsia="SimSun"/>
          <w:color w:val="000000" w:themeColor="text1"/>
        </w:rPr>
        <w:t>wash-clothes-</w:t>
      </w:r>
      <w:r w:rsidR="00BE5CFE" w:rsidRPr="00FC00B4">
        <w:rPr>
          <w:rFonts w:eastAsia="SimSun"/>
          <w:color w:val="000000" w:themeColor="text1"/>
        </w:rPr>
        <w:t>DE</w:t>
      </w:r>
      <w:r w:rsidR="00BE5CFE">
        <w:rPr>
          <w:rFonts w:eastAsia="SimSun"/>
          <w:color w:val="000000" w:themeColor="text1"/>
        </w:rPr>
        <w:t>-powder</w:t>
      </w:r>
    </w:p>
    <w:p w14:paraId="3A81022E" w14:textId="3A364CA7" w:rsidR="00BE5CFE" w:rsidRDefault="00FC00B4" w:rsidP="00FC00B4">
      <w:pPr>
        <w:pStyle w:val="NormalWeb"/>
        <w:spacing w:before="0" w:beforeAutospacing="0" w:after="0" w:afterAutospacing="0"/>
        <w:ind w:firstLine="720"/>
        <w:rPr>
          <w:rFonts w:eastAsia="SimSun"/>
          <w:color w:val="000000" w:themeColor="text1"/>
        </w:rPr>
      </w:pPr>
      <w:r>
        <w:rPr>
          <w:rFonts w:eastAsia="SimSun"/>
          <w:color w:val="000000" w:themeColor="text1"/>
        </w:rPr>
        <w:t xml:space="preserve">       </w:t>
      </w:r>
      <w:r w:rsidR="00BE5CFE">
        <w:rPr>
          <w:rFonts w:eastAsia="SimSun"/>
          <w:color w:val="000000" w:themeColor="text1"/>
        </w:rPr>
        <w:t>Intended: ‘detergent’</w:t>
      </w:r>
    </w:p>
    <w:p w14:paraId="023D68E5" w14:textId="70E04809" w:rsidR="00BE5CFE" w:rsidRDefault="00FC00B4" w:rsidP="00FC00B4">
      <w:pPr>
        <w:pStyle w:val="NormalWeb"/>
        <w:spacing w:before="0" w:beforeAutospacing="0" w:after="0" w:afterAutospacing="0"/>
        <w:ind w:firstLine="720"/>
        <w:rPr>
          <w:rFonts w:eastAsia="SimSun"/>
          <w:color w:val="000000" w:themeColor="text1"/>
        </w:rPr>
      </w:pPr>
      <w:r>
        <w:rPr>
          <w:rFonts w:eastAsia="SimSun"/>
          <w:color w:val="000000" w:themeColor="text1"/>
        </w:rPr>
        <w:t xml:space="preserve">   </w:t>
      </w:r>
      <w:r w:rsidR="00BE5CFE">
        <w:rPr>
          <w:rFonts w:eastAsia="SimSun"/>
          <w:color w:val="000000" w:themeColor="text1"/>
        </w:rPr>
        <w:t xml:space="preserve">d. </w:t>
      </w:r>
      <w:proofErr w:type="spellStart"/>
      <w:r w:rsidR="00BE5CFE" w:rsidRPr="007F1B88">
        <w:rPr>
          <w:rFonts w:eastAsia="SimSun" w:hint="eastAsia"/>
          <w:color w:val="000000" w:themeColor="text1"/>
        </w:rPr>
        <w:t>洗衣</w:t>
      </w:r>
      <w:proofErr w:type="spellEnd"/>
      <w:r w:rsidR="00BE5CFE" w:rsidRPr="005747A7">
        <w:rPr>
          <w:rFonts w:ascii="MS Mincho" w:eastAsia="MS Mincho" w:hAnsi="MS Mincho"/>
          <w:color w:val="000000" w:themeColor="text1"/>
          <w:lang w:eastAsia="zh-CN"/>
        </w:rPr>
        <w:t>的</w:t>
      </w:r>
      <w:r w:rsidR="00BE5CFE" w:rsidRPr="007F1B88">
        <w:rPr>
          <w:rFonts w:eastAsia="SimSun" w:hint="eastAsia"/>
          <w:color w:val="000000" w:themeColor="text1"/>
        </w:rPr>
        <w:t>粉</w:t>
      </w:r>
    </w:p>
    <w:p w14:paraId="08EDC5ED" w14:textId="6B25BAF5" w:rsidR="00BE5CFE" w:rsidRDefault="00FC00B4" w:rsidP="00FC00B4">
      <w:pPr>
        <w:pStyle w:val="NormalWeb"/>
        <w:spacing w:before="0" w:beforeAutospacing="0" w:after="0" w:afterAutospacing="0"/>
        <w:ind w:firstLine="720"/>
        <w:rPr>
          <w:rFonts w:eastAsia="SimSun"/>
          <w:color w:val="000000" w:themeColor="text1"/>
        </w:rPr>
      </w:pPr>
      <w:r>
        <w:rPr>
          <w:i/>
          <w:iCs/>
          <w:color w:val="000000" w:themeColor="text1"/>
        </w:rPr>
        <w:t xml:space="preserve">       </w:t>
      </w:r>
      <w:proofErr w:type="spellStart"/>
      <w:r w:rsidR="00BE5CFE" w:rsidRPr="007F1B88">
        <w:rPr>
          <w:i/>
          <w:iCs/>
          <w:color w:val="000000" w:themeColor="text1"/>
        </w:rPr>
        <w:t>xǐ</w:t>
      </w:r>
      <w:proofErr w:type="spellEnd"/>
      <w:r w:rsidR="00BE5CFE">
        <w:rPr>
          <w:i/>
          <w:iCs/>
          <w:color w:val="000000" w:themeColor="text1"/>
        </w:rPr>
        <w:t xml:space="preserve">       </w:t>
      </w:r>
      <w:proofErr w:type="spellStart"/>
      <w:r w:rsidR="00BE5CFE" w:rsidRPr="007F1B88">
        <w:rPr>
          <w:i/>
          <w:iCs/>
          <w:color w:val="000000" w:themeColor="text1"/>
        </w:rPr>
        <w:t>yī</w:t>
      </w:r>
      <w:proofErr w:type="spellEnd"/>
      <w:r w:rsidR="00BE5CFE" w:rsidRPr="007F1B88">
        <w:rPr>
          <w:i/>
          <w:iCs/>
          <w:color w:val="000000" w:themeColor="text1"/>
        </w:rPr>
        <w:t xml:space="preserve"> </w:t>
      </w:r>
      <w:r w:rsidR="00BE5CFE">
        <w:rPr>
          <w:i/>
          <w:iCs/>
          <w:color w:val="000000" w:themeColor="text1"/>
        </w:rPr>
        <w:t xml:space="preserve">      de     </w:t>
      </w:r>
      <w:proofErr w:type="spellStart"/>
      <w:r w:rsidR="00BE5CFE" w:rsidRPr="007F1B88">
        <w:rPr>
          <w:i/>
          <w:iCs/>
          <w:color w:val="000000" w:themeColor="text1"/>
        </w:rPr>
        <w:t>fěn</w:t>
      </w:r>
      <w:proofErr w:type="spellEnd"/>
    </w:p>
    <w:p w14:paraId="6BDE2F7A" w14:textId="77777777" w:rsidR="00FC00B4" w:rsidRDefault="00FC00B4" w:rsidP="00FC00B4">
      <w:pPr>
        <w:pStyle w:val="NormalWeb"/>
        <w:spacing w:before="0" w:beforeAutospacing="0" w:after="0" w:afterAutospacing="0"/>
        <w:ind w:firstLine="720"/>
        <w:rPr>
          <w:rFonts w:eastAsia="SimSun"/>
          <w:color w:val="000000" w:themeColor="text1"/>
        </w:rPr>
      </w:pPr>
      <w:r>
        <w:rPr>
          <w:rFonts w:eastAsia="SimSun"/>
          <w:color w:val="000000" w:themeColor="text1"/>
        </w:rPr>
        <w:t xml:space="preserve">      </w:t>
      </w:r>
      <w:r w:rsidR="00BE5CFE">
        <w:rPr>
          <w:rFonts w:eastAsia="SimSun"/>
          <w:color w:val="000000" w:themeColor="text1"/>
        </w:rPr>
        <w:t xml:space="preserve">wash clothes </w:t>
      </w:r>
      <w:r w:rsidR="00BE5CFE" w:rsidRPr="00FC00B4">
        <w:rPr>
          <w:rFonts w:eastAsia="SimSun"/>
          <w:color w:val="000000" w:themeColor="text1"/>
        </w:rPr>
        <w:t>DE</w:t>
      </w:r>
      <w:r w:rsidR="00BE5CFE">
        <w:rPr>
          <w:rFonts w:eastAsia="SimSun"/>
          <w:color w:val="000000" w:themeColor="text1"/>
        </w:rPr>
        <w:t xml:space="preserve"> powder</w:t>
      </w:r>
    </w:p>
    <w:p w14:paraId="2E785AF9" w14:textId="4B46620E" w:rsidR="00BE5CFE" w:rsidRDefault="00FC00B4" w:rsidP="00FC00B4">
      <w:pPr>
        <w:pStyle w:val="NormalWeb"/>
        <w:spacing w:before="0" w:beforeAutospacing="0" w:after="0" w:afterAutospacing="0"/>
        <w:ind w:firstLine="720"/>
        <w:rPr>
          <w:rFonts w:eastAsia="SimSun"/>
          <w:color w:val="000000" w:themeColor="text1"/>
        </w:rPr>
      </w:pPr>
      <w:r>
        <w:rPr>
          <w:rFonts w:eastAsia="SimSun"/>
          <w:color w:val="000000" w:themeColor="text1"/>
        </w:rPr>
        <w:t xml:space="preserve">      </w:t>
      </w:r>
      <w:r w:rsidR="00BE5CFE">
        <w:rPr>
          <w:rFonts w:eastAsia="SimSun"/>
          <w:color w:val="000000" w:themeColor="text1"/>
        </w:rPr>
        <w:t xml:space="preserve">‘The powder which is used to wash clothes.’            </w:t>
      </w:r>
      <w:r w:rsidR="005655FD">
        <w:rPr>
          <w:rFonts w:eastAsia="SimSun"/>
          <w:color w:val="000000" w:themeColor="text1"/>
        </w:rPr>
        <w:t xml:space="preserve">                      </w:t>
      </w:r>
      <w:r w:rsidR="00BE5CFE">
        <w:rPr>
          <w:rFonts w:eastAsia="SimSun"/>
          <w:color w:val="000000" w:themeColor="text1"/>
        </w:rPr>
        <w:t xml:space="preserve"> (Li </w:t>
      </w:r>
      <w:r w:rsidR="00BE5CFE">
        <w:rPr>
          <w:rFonts w:eastAsia="SimSun"/>
          <w:i/>
          <w:iCs/>
          <w:color w:val="000000" w:themeColor="text1"/>
        </w:rPr>
        <w:t>et. al</w:t>
      </w:r>
      <w:r w:rsidR="00BE5CFE">
        <w:rPr>
          <w:rFonts w:eastAsia="SimSun"/>
          <w:color w:val="000000" w:themeColor="text1"/>
        </w:rPr>
        <w:t xml:space="preserve"> 1993:101)</w:t>
      </w:r>
    </w:p>
    <w:p w14:paraId="52AA78B4" w14:textId="77777777" w:rsidR="002C5275" w:rsidRDefault="002C5275" w:rsidP="002C5275"/>
    <w:p w14:paraId="70F2CFD8" w14:textId="77777777" w:rsidR="003A4247" w:rsidRDefault="002C5275" w:rsidP="007E5BAE">
      <w:pPr>
        <w:spacing w:line="480" w:lineRule="auto"/>
        <w:rPr>
          <w:color w:val="000000" w:themeColor="text1"/>
        </w:rPr>
      </w:pPr>
      <w:r>
        <w:rPr>
          <w:rFonts w:eastAsia="SimSun"/>
          <w:color w:val="000000" w:themeColor="text1"/>
        </w:rPr>
        <w:t>The noun</w:t>
      </w:r>
      <w:r>
        <w:rPr>
          <w:rFonts w:eastAsia="SimSun" w:hint="eastAsia"/>
          <w:color w:val="000000" w:themeColor="text1"/>
        </w:rPr>
        <w:t xml:space="preserve"> </w:t>
      </w:r>
      <w:proofErr w:type="spellStart"/>
      <w:r w:rsidRPr="00822100">
        <w:rPr>
          <w:i/>
          <w:iCs/>
          <w:color w:val="000000" w:themeColor="text1"/>
        </w:rPr>
        <w:t>fěn</w:t>
      </w:r>
      <w:proofErr w:type="spellEnd"/>
      <w:r>
        <w:rPr>
          <w:rFonts w:eastAsia="SimSun"/>
          <w:color w:val="000000" w:themeColor="text1"/>
        </w:rPr>
        <w:t xml:space="preserve"> </w:t>
      </w:r>
      <w:r w:rsidR="001C7749" w:rsidRPr="007F1B88">
        <w:rPr>
          <w:rFonts w:eastAsia="SimSun" w:hint="eastAsia"/>
          <w:color w:val="000000" w:themeColor="text1"/>
        </w:rPr>
        <w:t>粉</w:t>
      </w:r>
      <w:r w:rsidR="001C7749">
        <w:rPr>
          <w:rFonts w:eastAsia="SimSun" w:hint="eastAsia"/>
          <w:color w:val="000000" w:themeColor="text1"/>
        </w:rPr>
        <w:t xml:space="preserve"> </w:t>
      </w:r>
      <w:r>
        <w:rPr>
          <w:rFonts w:eastAsia="SimSun"/>
          <w:color w:val="000000" w:themeColor="text1"/>
        </w:rPr>
        <w:t xml:space="preserve">‘powder’ in compound reading (a) has no referential content or semantic accessibility without its modifier, while </w:t>
      </w:r>
      <w:proofErr w:type="spellStart"/>
      <w:r w:rsidRPr="00822100">
        <w:rPr>
          <w:i/>
          <w:iCs/>
          <w:color w:val="000000" w:themeColor="text1"/>
        </w:rPr>
        <w:t>fěn</w:t>
      </w:r>
      <w:proofErr w:type="spellEnd"/>
      <w:r>
        <w:rPr>
          <w:rFonts w:eastAsia="SimSun"/>
          <w:color w:val="000000" w:themeColor="text1"/>
        </w:rPr>
        <w:t xml:space="preserve"> in phrasal reading (b) does regardless of modifier presence. This is why adding </w:t>
      </w:r>
      <w:proofErr w:type="spellStart"/>
      <w:r>
        <w:rPr>
          <w:i/>
          <w:iCs/>
          <w:color w:val="000000" w:themeColor="text1"/>
        </w:rPr>
        <w:t>de</w:t>
      </w:r>
      <w:proofErr w:type="spellEnd"/>
      <w:r>
        <w:rPr>
          <w:color w:val="000000" w:themeColor="text1"/>
        </w:rPr>
        <w:t xml:space="preserve"> to the compound reading is ungrammatical in (c) while adding it </w:t>
      </w:r>
    </w:p>
    <w:p w14:paraId="6ABFD488" w14:textId="52285933" w:rsidR="007B5E18" w:rsidRDefault="002C5275" w:rsidP="007E5BAE">
      <w:pPr>
        <w:spacing w:line="480" w:lineRule="auto"/>
        <w:rPr>
          <w:color w:val="000000" w:themeColor="text1"/>
        </w:rPr>
      </w:pPr>
      <w:r>
        <w:rPr>
          <w:color w:val="000000" w:themeColor="text1"/>
        </w:rPr>
        <w:t>to the phrasal reading is grammatical in (d).</w:t>
      </w:r>
      <w:r w:rsidR="00DC77DB">
        <w:rPr>
          <w:color w:val="000000" w:themeColor="text1"/>
        </w:rPr>
        <w:t xml:space="preserve"> This weakens </w:t>
      </w:r>
      <w:r w:rsidR="00DC77DB">
        <w:rPr>
          <w:i/>
          <w:iCs/>
          <w:color w:val="000000" w:themeColor="text1"/>
        </w:rPr>
        <w:t>Hypothesis 2</w:t>
      </w:r>
      <w:r w:rsidR="00DC77DB">
        <w:rPr>
          <w:color w:val="000000" w:themeColor="text1"/>
        </w:rPr>
        <w:t xml:space="preserve"> because now we see that </w:t>
      </w:r>
    </w:p>
    <w:p w14:paraId="76B8A864" w14:textId="7F473B6E" w:rsidR="003D711D" w:rsidRPr="00DC77DB" w:rsidRDefault="00DC77DB" w:rsidP="007E5BAE">
      <w:pPr>
        <w:spacing w:line="480" w:lineRule="auto"/>
        <w:rPr>
          <w:rFonts w:eastAsia="SimSun"/>
          <w:color w:val="000000" w:themeColor="text1"/>
        </w:rPr>
      </w:pPr>
      <w:r>
        <w:rPr>
          <w:color w:val="000000" w:themeColor="text1"/>
        </w:rPr>
        <w:lastRenderedPageBreak/>
        <w:t xml:space="preserve">adjectives and verb phrases can modify </w:t>
      </w:r>
      <w:r>
        <w:rPr>
          <w:i/>
          <w:iCs/>
          <w:color w:val="000000" w:themeColor="text1"/>
        </w:rPr>
        <w:t>de</w:t>
      </w:r>
      <w:r>
        <w:rPr>
          <w:color w:val="000000" w:themeColor="text1"/>
        </w:rPr>
        <w:t xml:space="preserve">-less noun phrases (NP). </w:t>
      </w:r>
    </w:p>
    <w:p w14:paraId="02953D2F" w14:textId="1E0DCC63" w:rsidR="00DC77DB" w:rsidRDefault="00DC77DB" w:rsidP="007E5BAE">
      <w:pPr>
        <w:spacing w:line="480" w:lineRule="auto"/>
        <w:rPr>
          <w:rFonts w:eastAsia="SimSun"/>
          <w:color w:val="000000" w:themeColor="text1"/>
        </w:rPr>
      </w:pPr>
      <w:r>
        <w:rPr>
          <w:rFonts w:eastAsia="SimSun"/>
          <w:color w:val="000000" w:themeColor="text1"/>
        </w:rPr>
        <w:tab/>
        <w:t>So, the issues with Paul’s theory in</w:t>
      </w:r>
      <w:r w:rsidR="007E494B">
        <w:rPr>
          <w:rFonts w:eastAsia="SimSun"/>
          <w:color w:val="000000" w:themeColor="text1"/>
        </w:rPr>
        <w:t>clude evidence of</w:t>
      </w:r>
      <w:r>
        <w:rPr>
          <w:rFonts w:eastAsia="SimSun"/>
          <w:color w:val="000000" w:themeColor="text1"/>
        </w:rPr>
        <w:t xml:space="preserve"> compounds</w:t>
      </w:r>
      <w:r w:rsidR="009A0B74">
        <w:rPr>
          <w:rFonts w:eastAsia="SimSun"/>
          <w:color w:val="000000" w:themeColor="text1"/>
        </w:rPr>
        <w:t xml:space="preserve"> composed of adjectives and verbs</w:t>
      </w:r>
      <w:r>
        <w:rPr>
          <w:rFonts w:eastAsia="SimSun"/>
          <w:color w:val="000000" w:themeColor="text1"/>
        </w:rPr>
        <w:t xml:space="preserve"> behaving contrary to the </w:t>
      </w:r>
      <w:r>
        <w:rPr>
          <w:rFonts w:eastAsia="SimSun"/>
          <w:i/>
          <w:iCs/>
          <w:color w:val="000000" w:themeColor="text1"/>
        </w:rPr>
        <w:t xml:space="preserve">Lexical Integrity Hypothesis </w:t>
      </w:r>
      <w:r>
        <w:rPr>
          <w:rFonts w:eastAsia="SimSun"/>
          <w:color w:val="000000" w:themeColor="text1"/>
        </w:rPr>
        <w:t>a</w:t>
      </w:r>
      <w:r w:rsidR="007E494B">
        <w:rPr>
          <w:rFonts w:eastAsia="SimSun"/>
          <w:color w:val="000000" w:themeColor="text1"/>
        </w:rPr>
        <w:t xml:space="preserve">s well as </w:t>
      </w:r>
      <w:r>
        <w:rPr>
          <w:rFonts w:eastAsia="SimSun"/>
          <w:color w:val="000000" w:themeColor="text1"/>
        </w:rPr>
        <w:t xml:space="preserve">limited consideration </w:t>
      </w:r>
      <w:r w:rsidR="00F270CC">
        <w:rPr>
          <w:rFonts w:eastAsia="SimSun"/>
          <w:color w:val="000000" w:themeColor="text1"/>
        </w:rPr>
        <w:t>for the phrasal status of</w:t>
      </w:r>
      <w:r>
        <w:rPr>
          <w:rFonts w:eastAsia="SimSun"/>
          <w:color w:val="000000" w:themeColor="text1"/>
        </w:rPr>
        <w:t xml:space="preserve"> [VP N] constructions</w:t>
      </w:r>
      <w:r w:rsidR="00F270CC">
        <w:rPr>
          <w:rFonts w:eastAsia="SimSun"/>
          <w:color w:val="000000" w:themeColor="text1"/>
        </w:rPr>
        <w:t>.</w:t>
      </w:r>
    </w:p>
    <w:p w14:paraId="066A27BF" w14:textId="77777777" w:rsidR="007B5E18" w:rsidRPr="00DC77DB" w:rsidRDefault="007B5E18" w:rsidP="007B5E18">
      <w:pPr>
        <w:rPr>
          <w:rFonts w:eastAsia="SimSun"/>
          <w:color w:val="000000" w:themeColor="text1"/>
        </w:rPr>
      </w:pPr>
    </w:p>
    <w:p w14:paraId="6D8E235D" w14:textId="4EDC28A7" w:rsidR="00515D34" w:rsidRDefault="00515D34" w:rsidP="00FA67EE">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Shi-</w:t>
      </w:r>
      <w:proofErr w:type="spellStart"/>
      <w:r>
        <w:rPr>
          <w:rFonts w:ascii="Times New Roman" w:hAnsi="Times New Roman" w:cs="Times New Roman"/>
          <w:sz w:val="28"/>
          <w:szCs w:val="28"/>
        </w:rPr>
        <w:t>Zhe</w:t>
      </w:r>
      <w:proofErr w:type="spellEnd"/>
      <w:r>
        <w:rPr>
          <w:rFonts w:ascii="Times New Roman" w:hAnsi="Times New Roman" w:cs="Times New Roman"/>
          <w:sz w:val="28"/>
          <w:szCs w:val="28"/>
        </w:rPr>
        <w:t xml:space="preserve"> Huang (2006, </w:t>
      </w:r>
      <w:r w:rsidR="00271A48">
        <w:rPr>
          <w:rFonts w:ascii="Times New Roman" w:hAnsi="Times New Roman" w:cs="Times New Roman"/>
          <w:sz w:val="28"/>
          <w:szCs w:val="28"/>
        </w:rPr>
        <w:t xml:space="preserve">2015, </w:t>
      </w:r>
      <w:r>
        <w:rPr>
          <w:rFonts w:ascii="Times New Roman" w:hAnsi="Times New Roman" w:cs="Times New Roman"/>
          <w:sz w:val="28"/>
          <w:szCs w:val="28"/>
        </w:rPr>
        <w:t>2017)</w:t>
      </w:r>
    </w:p>
    <w:p w14:paraId="1625DD32" w14:textId="001EFE21" w:rsidR="00515D34" w:rsidRDefault="007D27D5" w:rsidP="00FA67EE">
      <w:pPr>
        <w:pStyle w:val="ListParagraph"/>
        <w:numPr>
          <w:ilvl w:val="1"/>
          <w:numId w:val="8"/>
        </w:numPr>
        <w:rPr>
          <w:rFonts w:ascii="Times New Roman" w:hAnsi="Times New Roman" w:cs="Times New Roman"/>
        </w:rPr>
      </w:pPr>
      <w:r>
        <w:rPr>
          <w:rFonts w:ascii="Times New Roman" w:hAnsi="Times New Roman" w:cs="Times New Roman"/>
        </w:rPr>
        <w:t xml:space="preserve">Theory of Simple Adjectives </w:t>
      </w:r>
      <w:r w:rsidR="00C041F8">
        <w:rPr>
          <w:rFonts w:ascii="Times New Roman" w:hAnsi="Times New Roman" w:cs="Times New Roman"/>
        </w:rPr>
        <w:t xml:space="preserve">(type </w:t>
      </w:r>
      <w:r>
        <w:rPr>
          <w:rFonts w:ascii="Times New Roman" w:hAnsi="Times New Roman" w:cs="Times New Roman"/>
          <w:i/>
          <w:iCs/>
        </w:rPr>
        <w:t>e</w:t>
      </w:r>
      <w:r w:rsidR="00C041F8">
        <w:rPr>
          <w:rFonts w:ascii="Times New Roman" w:hAnsi="Times New Roman" w:cs="Times New Roman"/>
        </w:rPr>
        <w:t>)</w:t>
      </w:r>
      <w:r w:rsidR="00C041F8">
        <w:rPr>
          <w:rFonts w:ascii="Times New Roman" w:hAnsi="Times New Roman" w:cs="Times New Roman"/>
          <w:i/>
          <w:iCs/>
        </w:rPr>
        <w:t xml:space="preserve"> </w:t>
      </w:r>
      <w:r w:rsidR="00C041F8">
        <w:rPr>
          <w:rFonts w:ascii="Times New Roman" w:hAnsi="Times New Roman" w:cs="Times New Roman"/>
        </w:rPr>
        <w:t xml:space="preserve">&amp; General Type Shifter </w:t>
      </w:r>
      <w:r w:rsidR="00C041F8">
        <w:rPr>
          <w:rFonts w:ascii="Times New Roman" w:hAnsi="Times New Roman" w:cs="Times New Roman"/>
          <w:i/>
          <w:iCs/>
        </w:rPr>
        <w:t>de</w:t>
      </w:r>
      <w:r w:rsidR="00C041F8">
        <w:rPr>
          <w:rFonts w:ascii="Times New Roman" w:hAnsi="Times New Roman" w:cs="Times New Roman"/>
        </w:rPr>
        <w:t xml:space="preserve"> (type &lt;&lt;</w:t>
      </w:r>
      <w:proofErr w:type="spellStart"/>
      <w:r w:rsidR="00C041F8">
        <w:rPr>
          <w:rFonts w:ascii="Times New Roman" w:hAnsi="Times New Roman" w:cs="Times New Roman"/>
        </w:rPr>
        <w:t>e,t</w:t>
      </w:r>
      <w:proofErr w:type="spellEnd"/>
      <w:r w:rsidR="00C041F8">
        <w:rPr>
          <w:rFonts w:ascii="Times New Roman" w:hAnsi="Times New Roman" w:cs="Times New Roman"/>
        </w:rPr>
        <w:t>&gt;,e&gt;)</w:t>
      </w:r>
    </w:p>
    <w:p w14:paraId="77B1EEC0" w14:textId="002123E8" w:rsidR="009D1F2A" w:rsidRDefault="009D1F2A" w:rsidP="009D1F2A">
      <w:pPr>
        <w:rPr>
          <w:color w:val="000000" w:themeColor="text1"/>
        </w:rPr>
      </w:pPr>
    </w:p>
    <w:p w14:paraId="2CD388BF" w14:textId="78073469" w:rsidR="00E92EAB" w:rsidRPr="00B15BBB" w:rsidRDefault="009D1F2A" w:rsidP="00B15BBB">
      <w:pPr>
        <w:spacing w:line="480" w:lineRule="auto"/>
        <w:ind w:firstLine="720"/>
        <w:rPr>
          <w:rFonts w:eastAsia="MS Mincho"/>
          <w:color w:val="202124"/>
          <w:lang w:eastAsia="zh-CN"/>
        </w:rPr>
      </w:pPr>
      <w:r>
        <w:rPr>
          <w:color w:val="000000" w:themeColor="text1"/>
        </w:rPr>
        <w:t>In her 2006 paper, linguist Shi-</w:t>
      </w:r>
      <w:proofErr w:type="spellStart"/>
      <w:r>
        <w:rPr>
          <w:color w:val="000000" w:themeColor="text1"/>
        </w:rPr>
        <w:t>Zhe</w:t>
      </w:r>
      <w:proofErr w:type="spellEnd"/>
      <w:r>
        <w:rPr>
          <w:color w:val="000000" w:themeColor="text1"/>
        </w:rPr>
        <w:t xml:space="preserve"> Huang proposes that </w:t>
      </w:r>
      <w:r w:rsidR="000E53BA">
        <w:rPr>
          <w:color w:val="000000" w:themeColor="text1"/>
        </w:rPr>
        <w:t xml:space="preserve">in their bare forms, </w:t>
      </w:r>
      <w:r>
        <w:rPr>
          <w:color w:val="000000" w:themeColor="text1"/>
        </w:rPr>
        <w:t xml:space="preserve">nominals and </w:t>
      </w:r>
      <w:r w:rsidR="000E53BA">
        <w:rPr>
          <w:color w:val="000000" w:themeColor="text1"/>
        </w:rPr>
        <w:t xml:space="preserve">simple adjectives </w:t>
      </w:r>
      <w:r w:rsidR="00D35479">
        <w:rPr>
          <w:color w:val="000000" w:themeColor="text1"/>
        </w:rPr>
        <w:t xml:space="preserve">are of semantic type </w:t>
      </w:r>
      <w:r w:rsidR="00D35479">
        <w:rPr>
          <w:i/>
          <w:iCs/>
          <w:color w:val="000000" w:themeColor="text1"/>
        </w:rPr>
        <w:t>e</w:t>
      </w:r>
      <w:r w:rsidR="00D35479">
        <w:rPr>
          <w:color w:val="000000" w:themeColor="text1"/>
        </w:rPr>
        <w:t xml:space="preserve">, which means they denote kinds of things (e.g., blue and orange are kinds of colors). </w:t>
      </w:r>
      <w:r w:rsidR="006D072F">
        <w:rPr>
          <w:color w:val="000000" w:themeColor="text1"/>
        </w:rPr>
        <w:t xml:space="preserve">The category of </w:t>
      </w:r>
      <w:r w:rsidR="006D072F" w:rsidRPr="006D072F">
        <w:rPr>
          <w:i/>
          <w:iCs/>
          <w:color w:val="000000" w:themeColor="text1"/>
        </w:rPr>
        <w:t>simple adjectives</w:t>
      </w:r>
      <w:r w:rsidR="008D3FA4">
        <w:rPr>
          <w:i/>
          <w:iCs/>
          <w:color w:val="000000" w:themeColor="text1"/>
        </w:rPr>
        <w:t xml:space="preserve"> </w:t>
      </w:r>
      <w:r w:rsidR="008D3FA4">
        <w:rPr>
          <w:color w:val="000000" w:themeColor="text1"/>
        </w:rPr>
        <w:t>(SA)</w:t>
      </w:r>
      <w:r w:rsidR="006D072F">
        <w:rPr>
          <w:i/>
          <w:iCs/>
          <w:color w:val="000000" w:themeColor="text1"/>
        </w:rPr>
        <w:t xml:space="preserve"> </w:t>
      </w:r>
      <w:r w:rsidR="006D072F">
        <w:rPr>
          <w:color w:val="000000" w:themeColor="text1"/>
        </w:rPr>
        <w:t xml:space="preserve">includes items ranging from </w:t>
      </w:r>
      <w:proofErr w:type="spellStart"/>
      <w:r w:rsidR="006D072F" w:rsidRPr="006D072F">
        <w:rPr>
          <w:i/>
          <w:iCs/>
          <w:color w:val="000000" w:themeColor="text1"/>
        </w:rPr>
        <w:t>gāo</w:t>
      </w:r>
      <w:proofErr w:type="spellEnd"/>
      <w:r w:rsidR="006D072F" w:rsidRPr="006D072F">
        <w:rPr>
          <w:rStyle w:val="y2iqfc"/>
          <w:rFonts w:ascii="MS Mincho" w:eastAsia="MS Mincho" w:hAnsi="MS Mincho" w:hint="eastAsia"/>
          <w:color w:val="202124"/>
          <w:lang w:eastAsia="zh-CN"/>
        </w:rPr>
        <w:t>高</w:t>
      </w:r>
      <w:r w:rsidR="006D072F">
        <w:rPr>
          <w:rStyle w:val="y2iqfc"/>
          <w:rFonts w:eastAsia="MS Mincho"/>
          <w:color w:val="202124"/>
          <w:lang w:eastAsia="zh-CN"/>
        </w:rPr>
        <w:t xml:space="preserve"> ‘tall’ (i.e., monosyllabic, gradable) to </w:t>
      </w:r>
      <w:proofErr w:type="spellStart"/>
      <w:r w:rsidR="006D072F" w:rsidRPr="006D072F">
        <w:rPr>
          <w:rStyle w:val="y2iqfc"/>
          <w:i/>
          <w:iCs/>
          <w:color w:val="000000" w:themeColor="text1"/>
        </w:rPr>
        <w:t>gòngtóng</w:t>
      </w:r>
      <w:r w:rsidR="006D072F" w:rsidRPr="006D072F">
        <w:rPr>
          <w:rFonts w:ascii="MS Mincho" w:eastAsia="MS Mincho" w:hAnsi="MS Mincho" w:cs="MS Mincho" w:hint="eastAsia"/>
          <w:color w:val="000000" w:themeColor="text1"/>
        </w:rPr>
        <w:t>共同</w:t>
      </w:r>
      <w:proofErr w:type="spellEnd"/>
      <w:r w:rsidR="006D072F">
        <w:rPr>
          <w:rFonts w:eastAsia="MS Mincho"/>
          <w:color w:val="202124"/>
          <w:lang w:eastAsia="zh-CN"/>
        </w:rPr>
        <w:t xml:space="preserve"> ‘common’ </w:t>
      </w:r>
      <w:r w:rsidR="006D072F">
        <w:rPr>
          <w:rStyle w:val="y2iqfc"/>
          <w:rFonts w:eastAsia="MS Mincho"/>
          <w:color w:val="202124"/>
          <w:lang w:eastAsia="zh-CN"/>
        </w:rPr>
        <w:t>(i.e., disyllabic, absolute).</w:t>
      </w:r>
      <w:r w:rsidR="008D3FA4">
        <w:rPr>
          <w:rStyle w:val="y2iqfc"/>
          <w:rFonts w:eastAsia="MS Mincho"/>
          <w:color w:val="202124"/>
          <w:lang w:eastAsia="zh-CN"/>
        </w:rPr>
        <w:t xml:space="preserve"> On the other hand, the category of </w:t>
      </w:r>
      <w:r w:rsidR="008D3FA4">
        <w:rPr>
          <w:rStyle w:val="y2iqfc"/>
          <w:rFonts w:eastAsia="MS Mincho"/>
          <w:i/>
          <w:iCs/>
          <w:color w:val="202124"/>
          <w:lang w:eastAsia="zh-CN"/>
        </w:rPr>
        <w:t>derived adjectives</w:t>
      </w:r>
      <w:r w:rsidR="00BC0701">
        <w:rPr>
          <w:rStyle w:val="y2iqfc"/>
          <w:rFonts w:eastAsia="MS Mincho"/>
          <w:i/>
          <w:iCs/>
          <w:color w:val="202124"/>
          <w:lang w:eastAsia="zh-CN"/>
        </w:rPr>
        <w:t xml:space="preserve"> </w:t>
      </w:r>
      <w:r w:rsidR="00BC0701">
        <w:rPr>
          <w:rStyle w:val="y2iqfc"/>
          <w:rFonts w:eastAsia="MS Mincho"/>
          <w:color w:val="202124"/>
          <w:lang w:eastAsia="zh-CN"/>
        </w:rPr>
        <w:t>(DA) are of semantic type &lt;</w:t>
      </w:r>
      <w:proofErr w:type="spellStart"/>
      <w:r w:rsidR="00BC0701">
        <w:rPr>
          <w:rStyle w:val="y2iqfc"/>
          <w:rFonts w:eastAsia="MS Mincho"/>
          <w:color w:val="202124"/>
          <w:lang w:eastAsia="zh-CN"/>
        </w:rPr>
        <w:t>e,t</w:t>
      </w:r>
      <w:proofErr w:type="spellEnd"/>
      <w:r w:rsidR="00BC0701">
        <w:rPr>
          <w:rStyle w:val="y2iqfc"/>
          <w:rFonts w:eastAsia="MS Mincho"/>
          <w:color w:val="202124"/>
          <w:lang w:eastAsia="zh-CN"/>
        </w:rPr>
        <w:t>&gt; and are derived from SAs through a number of processes as shown in (4</w:t>
      </w:r>
      <w:r w:rsidR="006A73D3">
        <w:rPr>
          <w:rStyle w:val="y2iqfc"/>
          <w:rFonts w:eastAsia="MS Mincho"/>
          <w:color w:val="202124"/>
          <w:lang w:eastAsia="zh-CN"/>
        </w:rPr>
        <w:t>9</w:t>
      </w:r>
      <w:r w:rsidR="00BC0701">
        <w:rPr>
          <w:rStyle w:val="y2iqfc"/>
          <w:rFonts w:eastAsia="MS Mincho"/>
          <w:color w:val="202124"/>
          <w:lang w:eastAsia="zh-CN"/>
        </w:rPr>
        <w:t>) – (</w:t>
      </w:r>
      <w:r w:rsidR="006A73D3">
        <w:rPr>
          <w:rStyle w:val="y2iqfc"/>
          <w:rFonts w:eastAsia="MS Mincho"/>
          <w:color w:val="202124"/>
          <w:lang w:eastAsia="zh-CN"/>
        </w:rPr>
        <w:t>51</w:t>
      </w:r>
      <w:r w:rsidR="00BC0701">
        <w:rPr>
          <w:rStyle w:val="y2iqfc"/>
          <w:rFonts w:eastAsia="MS Mincho"/>
          <w:color w:val="202124"/>
          <w:lang w:eastAsia="zh-CN"/>
        </w:rPr>
        <w:t>):</w:t>
      </w:r>
    </w:p>
    <w:p w14:paraId="4A31C9EC" w14:textId="77777777" w:rsidR="00E92EAB" w:rsidRPr="006F7031" w:rsidRDefault="00E92EAB" w:rsidP="00FA67EE">
      <w:pPr>
        <w:pStyle w:val="HTMLPreformatted"/>
        <w:numPr>
          <w:ilvl w:val="0"/>
          <w:numId w:val="5"/>
        </w:numPr>
        <w:rPr>
          <w:rFonts w:ascii="Times New Roman" w:hAnsi="Times New Roman" w:cs="Times New Roman"/>
          <w:color w:val="000000" w:themeColor="text1"/>
          <w:sz w:val="24"/>
          <w:szCs w:val="24"/>
        </w:rPr>
      </w:pPr>
      <w:r w:rsidRPr="006F7031">
        <w:rPr>
          <w:rFonts w:ascii="Times New Roman" w:eastAsia="MS Mincho" w:hAnsi="Times New Roman" w:cs="Times New Roman"/>
          <w:sz w:val="24"/>
          <w:szCs w:val="24"/>
        </w:rPr>
        <w:t>小</w:t>
      </w:r>
      <w:r w:rsidRPr="006F7031">
        <w:rPr>
          <w:rFonts w:ascii="Times New Roman" w:eastAsia="MS Mincho" w:hAnsi="Times New Roman" w:cs="Times New Roman"/>
          <w:sz w:val="24"/>
          <w:szCs w:val="24"/>
        </w:rPr>
        <w:t xml:space="preserve"> </w:t>
      </w:r>
      <w:r w:rsidRPr="006F7031">
        <w:rPr>
          <w:rFonts w:ascii="Times New Roman" w:eastAsia="MS Mincho" w:hAnsi="Times New Roman" w:cs="Times New Roman"/>
          <w:sz w:val="24"/>
          <w:szCs w:val="24"/>
        </w:rPr>
        <w:sym w:font="Wingdings" w:char="F0E0"/>
      </w:r>
      <w:r w:rsidRPr="006F7031">
        <w:rPr>
          <w:rFonts w:ascii="Times New Roman" w:eastAsia="MS Mincho" w:hAnsi="Times New Roman" w:cs="Times New Roman"/>
          <w:sz w:val="24"/>
          <w:szCs w:val="24"/>
        </w:rPr>
        <w:t xml:space="preserve"> </w:t>
      </w:r>
      <w:proofErr w:type="spellStart"/>
      <w:r w:rsidRPr="006F7031">
        <w:rPr>
          <w:rFonts w:ascii="Times New Roman" w:eastAsia="MS Mincho" w:hAnsi="Times New Roman" w:cs="Times New Roman"/>
          <w:sz w:val="24"/>
          <w:szCs w:val="24"/>
        </w:rPr>
        <w:t>小小</w:t>
      </w:r>
      <w:proofErr w:type="spellEnd"/>
      <w:r w:rsidRPr="006F7031">
        <w:rPr>
          <w:rFonts w:ascii="Times New Roman" w:eastAsia="MS Mincho" w:hAnsi="Times New Roman" w:cs="Times New Roman"/>
          <w:sz w:val="24"/>
          <w:szCs w:val="24"/>
        </w:rPr>
        <w:t xml:space="preserve">                              X </w:t>
      </w:r>
      <w:r w:rsidRPr="006F7031">
        <w:rPr>
          <w:rFonts w:ascii="Times New Roman" w:eastAsia="MS Mincho" w:hAnsi="Times New Roman" w:cs="Times New Roman"/>
          <w:sz w:val="24"/>
          <w:szCs w:val="24"/>
        </w:rPr>
        <w:sym w:font="Wingdings" w:char="F0E0"/>
      </w:r>
      <w:r w:rsidRPr="006F7031">
        <w:rPr>
          <w:rFonts w:ascii="Times New Roman" w:eastAsia="MS Mincho" w:hAnsi="Times New Roman" w:cs="Times New Roman"/>
          <w:sz w:val="24"/>
          <w:szCs w:val="24"/>
        </w:rPr>
        <w:t xml:space="preserve"> XX</w:t>
      </w:r>
    </w:p>
    <w:p w14:paraId="731C47F6" w14:textId="77777777" w:rsidR="00E92EAB" w:rsidRPr="0093573A" w:rsidRDefault="00E92EAB" w:rsidP="00E92EAB">
      <w:pPr>
        <w:pStyle w:val="HTMLPreformatted"/>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ab/>
      </w:r>
      <w:proofErr w:type="spellStart"/>
      <w:r w:rsidRPr="006F2EF9">
        <w:rPr>
          <w:rFonts w:ascii="Times New Roman" w:hAnsi="Times New Roman" w:cs="Times New Roman"/>
          <w:i/>
          <w:iCs/>
          <w:color w:val="000000" w:themeColor="text1"/>
          <w:sz w:val="24"/>
          <w:szCs w:val="24"/>
        </w:rPr>
        <w:t>xiǎo</w:t>
      </w:r>
      <w:proofErr w:type="spellEnd"/>
      <w:r>
        <w:rPr>
          <w:rFonts w:ascii="Times New Roman" w:hAnsi="Times New Roman" w:cs="Times New Roman"/>
          <w:i/>
          <w:iCs/>
          <w:color w:val="000000" w:themeColor="text1"/>
          <w:sz w:val="24"/>
          <w:szCs w:val="24"/>
        </w:rPr>
        <w:t xml:space="preserve">     </w:t>
      </w:r>
      <w:r w:rsidRPr="006F2EF9">
        <w:rPr>
          <w:rFonts w:ascii="Times New Roman" w:hAnsi="Times New Roman" w:cs="Times New Roman"/>
          <w:color w:val="000000" w:themeColor="text1"/>
          <w:sz w:val="24"/>
          <w:szCs w:val="24"/>
        </w:rPr>
        <w:sym w:font="Wingdings" w:char="F0E0"/>
      </w:r>
      <w:r>
        <w:rPr>
          <w:rFonts w:ascii="Times New Roman" w:hAnsi="Times New Roman" w:cs="Times New Roman"/>
          <w:color w:val="000000" w:themeColor="text1"/>
          <w:sz w:val="24"/>
          <w:szCs w:val="24"/>
        </w:rPr>
        <w:t xml:space="preserve">  </w:t>
      </w:r>
      <w:proofErr w:type="spellStart"/>
      <w:r w:rsidRPr="006F2EF9">
        <w:rPr>
          <w:rFonts w:ascii="Times New Roman" w:hAnsi="Times New Roman" w:cs="Times New Roman"/>
          <w:i/>
          <w:iCs/>
          <w:color w:val="000000" w:themeColor="text1"/>
          <w:sz w:val="24"/>
          <w:szCs w:val="24"/>
        </w:rPr>
        <w:t>xiǎoxiǎo</w:t>
      </w:r>
      <w:proofErr w:type="spellEnd"/>
      <w:r>
        <w:rPr>
          <w:rFonts w:ascii="Times New Roman" w:hAnsi="Times New Roman" w:cs="Times New Roman"/>
          <w:i/>
          <w:iCs/>
          <w:color w:val="000000" w:themeColor="text1"/>
          <w:sz w:val="24"/>
          <w:szCs w:val="24"/>
        </w:rPr>
        <w:tab/>
        <w:t xml:space="preserve">  </w:t>
      </w:r>
      <w:r w:rsidRPr="0093573A">
        <w:rPr>
          <w:rFonts w:ascii="Times New Roman" w:hAnsi="Times New Roman" w:cs="Times New Roman"/>
          <w:i/>
          <w:iCs/>
          <w:color w:val="000000" w:themeColor="text1"/>
          <w:sz w:val="24"/>
          <w:szCs w:val="24"/>
        </w:rPr>
        <w:t>REDUPLICATION</w:t>
      </w:r>
    </w:p>
    <w:p w14:paraId="1F01916B" w14:textId="77777777" w:rsidR="00E92EAB" w:rsidRDefault="00E92EAB" w:rsidP="00E92EAB">
      <w:pPr>
        <w:pStyle w:val="HTMLPreformatted"/>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‘small’ </w:t>
      </w:r>
      <w:r w:rsidRPr="006F2EF9">
        <w:rPr>
          <w:rFonts w:ascii="Times New Roman" w:hAnsi="Times New Roman" w:cs="Times New Roman"/>
          <w:color w:val="000000" w:themeColor="text1"/>
          <w:sz w:val="24"/>
          <w:szCs w:val="24"/>
        </w:rPr>
        <w:sym w:font="Wingdings" w:char="F0E0"/>
      </w:r>
      <w:r>
        <w:rPr>
          <w:rFonts w:ascii="Times New Roman" w:hAnsi="Times New Roman" w:cs="Times New Roman"/>
          <w:color w:val="000000" w:themeColor="text1"/>
          <w:sz w:val="24"/>
          <w:szCs w:val="24"/>
        </w:rPr>
        <w:t xml:space="preserve"> ‘smallish’ </w:t>
      </w:r>
    </w:p>
    <w:p w14:paraId="1A3482D3" w14:textId="77777777" w:rsidR="00E92EAB" w:rsidRPr="006F7031" w:rsidRDefault="00E92EAB" w:rsidP="00FA67EE">
      <w:pPr>
        <w:pStyle w:val="HTMLPreformatted"/>
        <w:numPr>
          <w:ilvl w:val="0"/>
          <w:numId w:val="5"/>
        </w:numPr>
        <w:rPr>
          <w:rFonts w:ascii="Times New Roman" w:hAnsi="Times New Roman" w:cs="Times New Roman"/>
          <w:color w:val="000000" w:themeColor="text1"/>
          <w:sz w:val="24"/>
          <w:szCs w:val="24"/>
        </w:rPr>
      </w:pPr>
      <w:r w:rsidRPr="006F7031">
        <w:rPr>
          <w:rFonts w:ascii="Times New Roman" w:eastAsia="MS Mincho" w:hAnsi="Times New Roman" w:cs="Times New Roman"/>
          <w:color w:val="000000" w:themeColor="text1"/>
          <w:sz w:val="24"/>
          <w:szCs w:val="24"/>
        </w:rPr>
        <w:t>臭</w:t>
      </w:r>
      <w:r w:rsidRPr="006F7031">
        <w:rPr>
          <w:rFonts w:ascii="Times New Roman" w:eastAsia="MS Mincho" w:hAnsi="Times New Roman" w:cs="Times New Roman"/>
          <w:color w:val="000000" w:themeColor="text1"/>
          <w:sz w:val="24"/>
          <w:szCs w:val="24"/>
        </w:rPr>
        <w:t xml:space="preserve"> </w:t>
      </w:r>
      <w:r w:rsidRPr="006F2EF9">
        <w:rPr>
          <w:rFonts w:ascii="Times New Roman" w:eastAsia="MS Mincho" w:hAnsi="Times New Roman" w:cs="Times New Roman"/>
          <w:color w:val="000000" w:themeColor="text1"/>
          <w:sz w:val="24"/>
          <w:szCs w:val="24"/>
        </w:rPr>
        <w:sym w:font="Wingdings" w:char="F0E0"/>
      </w:r>
      <w:r w:rsidRPr="006F7031">
        <w:rPr>
          <w:rFonts w:ascii="Times New Roman" w:eastAsia="MS Mincho" w:hAnsi="Times New Roman" w:cs="Times New Roman"/>
          <w:color w:val="000000" w:themeColor="text1"/>
          <w:sz w:val="24"/>
          <w:szCs w:val="24"/>
        </w:rPr>
        <w:t xml:space="preserve"> </w:t>
      </w:r>
      <w:proofErr w:type="spellStart"/>
      <w:r w:rsidRPr="006F7031">
        <w:rPr>
          <w:rFonts w:ascii="Times New Roman" w:eastAsia="MS Mincho" w:hAnsi="Times New Roman" w:cs="Times New Roman"/>
          <w:color w:val="000000" w:themeColor="text1"/>
          <w:sz w:val="24"/>
          <w:szCs w:val="24"/>
        </w:rPr>
        <w:t>臭</w:t>
      </w:r>
      <w:r w:rsidRPr="006F7031">
        <w:rPr>
          <w:rFonts w:ascii="MS Mincho" w:eastAsia="MS Mincho" w:hAnsi="MS Mincho" w:cs="MS Mincho" w:hint="eastAsia"/>
          <w:sz w:val="24"/>
          <w:szCs w:val="24"/>
        </w:rPr>
        <w:t>哄哄</w:t>
      </w:r>
      <w:proofErr w:type="spellEnd"/>
      <w:r w:rsidRPr="006F7031">
        <w:rPr>
          <w:rFonts w:ascii="MS Mincho" w:eastAsia="MS Mincho" w:hAnsi="MS Mincho" w:cs="MS Mincho" w:hint="eastAsia"/>
          <w:sz w:val="24"/>
          <w:szCs w:val="24"/>
        </w:rPr>
        <w:t xml:space="preserve"> </w:t>
      </w:r>
      <w:r w:rsidRPr="006F7031">
        <w:rPr>
          <w:rFonts w:ascii="MS Mincho" w:eastAsia="MS Mincho" w:hAnsi="MS Mincho" w:cs="MS Mincho"/>
          <w:sz w:val="24"/>
          <w:szCs w:val="24"/>
        </w:rPr>
        <w:t xml:space="preserve">            </w:t>
      </w:r>
      <w:r w:rsidRPr="006F7031">
        <w:rPr>
          <w:rFonts w:ascii="Times New Roman" w:eastAsia="MS Mincho" w:hAnsi="Times New Roman" w:cs="Times New Roman"/>
          <w:sz w:val="24"/>
          <w:szCs w:val="24"/>
        </w:rPr>
        <w:t xml:space="preserve">X </w:t>
      </w:r>
      <w:r w:rsidRPr="0093573A">
        <w:rPr>
          <w:rFonts w:ascii="Times New Roman" w:eastAsia="MS Mincho" w:hAnsi="Times New Roman" w:cs="Times New Roman"/>
          <w:sz w:val="24"/>
          <w:szCs w:val="24"/>
        </w:rPr>
        <w:sym w:font="Wingdings" w:char="F0E0"/>
      </w:r>
      <w:r w:rsidRPr="006F7031">
        <w:rPr>
          <w:rFonts w:ascii="Times New Roman" w:eastAsia="MS Mincho" w:hAnsi="Times New Roman" w:cs="Times New Roman"/>
          <w:sz w:val="24"/>
          <w:szCs w:val="24"/>
        </w:rPr>
        <w:t xml:space="preserve"> </w:t>
      </w:r>
      <w:proofErr w:type="spellStart"/>
      <w:r w:rsidRPr="006F7031">
        <w:rPr>
          <w:rFonts w:ascii="Times New Roman" w:eastAsia="MS Mincho" w:hAnsi="Times New Roman" w:cs="Times New Roman"/>
          <w:sz w:val="24"/>
          <w:szCs w:val="24"/>
        </w:rPr>
        <w:t>X</w:t>
      </w:r>
      <w:r w:rsidRPr="006F7031">
        <w:rPr>
          <w:rFonts w:ascii="MS Mincho" w:eastAsia="MS Mincho" w:hAnsi="MS Mincho" w:cs="MS Mincho" w:hint="eastAsia"/>
          <w:sz w:val="24"/>
          <w:szCs w:val="24"/>
        </w:rPr>
        <w:t>哄哄</w:t>
      </w:r>
      <w:proofErr w:type="spellEnd"/>
    </w:p>
    <w:p w14:paraId="6B8BA108" w14:textId="77777777" w:rsidR="00E92EAB" w:rsidRPr="00D23196" w:rsidRDefault="00E92EAB" w:rsidP="00E92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i/>
          <w:iCs/>
          <w:color w:val="000000" w:themeColor="text1"/>
        </w:rPr>
        <w:tab/>
      </w:r>
      <w:proofErr w:type="spellStart"/>
      <w:r w:rsidRPr="00D23196">
        <w:rPr>
          <w:i/>
          <w:iCs/>
          <w:color w:val="000000" w:themeColor="text1"/>
        </w:rPr>
        <w:t>chòu</w:t>
      </w:r>
      <w:proofErr w:type="spellEnd"/>
      <w:r>
        <w:rPr>
          <w:i/>
          <w:iCs/>
          <w:color w:val="000000" w:themeColor="text1"/>
        </w:rPr>
        <w:t xml:space="preserve">     </w:t>
      </w:r>
      <w:r w:rsidRPr="006F2EF9">
        <w:rPr>
          <w:rFonts w:eastAsia="MS Mincho"/>
          <w:color w:val="000000" w:themeColor="text1"/>
        </w:rPr>
        <w:sym w:font="Wingdings" w:char="F0E0"/>
      </w:r>
      <w:r>
        <w:rPr>
          <w:i/>
          <w:iCs/>
          <w:color w:val="000000" w:themeColor="text1"/>
        </w:rPr>
        <w:t xml:space="preserve"> </w:t>
      </w:r>
      <w:proofErr w:type="spellStart"/>
      <w:r w:rsidRPr="00D23196">
        <w:rPr>
          <w:i/>
          <w:iCs/>
          <w:color w:val="000000" w:themeColor="text1"/>
        </w:rPr>
        <w:t>chòu</w:t>
      </w:r>
      <w:r>
        <w:rPr>
          <w:i/>
          <w:iCs/>
          <w:color w:val="000000" w:themeColor="text1"/>
        </w:rPr>
        <w:t>-</w:t>
      </w:r>
      <w:r w:rsidRPr="00D23196">
        <w:rPr>
          <w:i/>
          <w:iCs/>
          <w:color w:val="000000" w:themeColor="text1"/>
        </w:rPr>
        <w:t>hōnghōng</w:t>
      </w:r>
      <w:proofErr w:type="spellEnd"/>
      <w:r>
        <w:rPr>
          <w:i/>
          <w:iCs/>
          <w:color w:val="000000" w:themeColor="text1"/>
        </w:rPr>
        <w:t xml:space="preserve">     LIVELY SUFFIXES</w:t>
      </w:r>
    </w:p>
    <w:p w14:paraId="66AD9B94" w14:textId="77777777" w:rsidR="00E92EAB" w:rsidRDefault="00E92EAB" w:rsidP="00E92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color w:val="000000" w:themeColor="text1"/>
        </w:rPr>
        <w:tab/>
        <w:t xml:space="preserve">‘stinky’ </w:t>
      </w:r>
      <w:r w:rsidRPr="00D23196">
        <w:rPr>
          <w:color w:val="000000" w:themeColor="text1"/>
        </w:rPr>
        <w:sym w:font="Wingdings" w:char="F0E0"/>
      </w:r>
      <w:r>
        <w:rPr>
          <w:color w:val="000000" w:themeColor="text1"/>
        </w:rPr>
        <w:t xml:space="preserve"> ‘rampantly stinky’</w:t>
      </w:r>
    </w:p>
    <w:p w14:paraId="2D36575B" w14:textId="77777777" w:rsidR="00E92EAB" w:rsidRPr="006F7031" w:rsidRDefault="00E92EAB"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6F7031">
        <w:rPr>
          <w:rFonts w:ascii="Times New Roman" w:eastAsia="MS Mincho" w:hAnsi="Times New Roman" w:cs="Times New Roman"/>
          <w:color w:val="000000" w:themeColor="text1"/>
        </w:rPr>
        <w:t>凉</w:t>
      </w:r>
      <w:r w:rsidRPr="006F7031">
        <w:rPr>
          <w:rFonts w:ascii="Times New Roman" w:eastAsia="MS Mincho" w:hAnsi="Times New Roman" w:cs="Times New Roman"/>
          <w:color w:val="000000" w:themeColor="text1"/>
        </w:rPr>
        <w:t xml:space="preserve"> </w:t>
      </w:r>
      <w:r w:rsidRPr="006F7031">
        <w:rPr>
          <w:rFonts w:ascii="Times New Roman" w:hAnsi="Times New Roman" w:cs="Times New Roman"/>
        </w:rPr>
        <w:sym w:font="Wingdings" w:char="F0E0"/>
      </w:r>
      <w:r w:rsidRPr="006F7031">
        <w:rPr>
          <w:rFonts w:ascii="Times New Roman" w:hAnsi="Times New Roman" w:cs="Times New Roman"/>
          <w:color w:val="000000" w:themeColor="text1"/>
        </w:rPr>
        <w:t xml:space="preserve"> </w:t>
      </w:r>
      <w:proofErr w:type="spellStart"/>
      <w:r w:rsidRPr="006F7031">
        <w:rPr>
          <w:rFonts w:ascii="Times New Roman" w:eastAsia="MS Mincho" w:hAnsi="Times New Roman" w:cs="Times New Roman"/>
          <w:color w:val="000000" w:themeColor="text1"/>
        </w:rPr>
        <w:t>冰凉</w:t>
      </w:r>
      <w:proofErr w:type="spellEnd"/>
      <w:r w:rsidRPr="006F7031">
        <w:rPr>
          <w:rFonts w:ascii="Times New Roman" w:eastAsia="MS Mincho" w:hAnsi="Times New Roman" w:cs="Times New Roman"/>
          <w:color w:val="000000" w:themeColor="text1"/>
        </w:rPr>
        <w:t xml:space="preserve">                              X </w:t>
      </w:r>
      <w:r w:rsidRPr="006F7031">
        <w:rPr>
          <w:rFonts w:ascii="Times New Roman" w:hAnsi="Times New Roman" w:cs="Times New Roman"/>
        </w:rPr>
        <w:sym w:font="Wingdings" w:char="F0E0"/>
      </w:r>
      <w:r w:rsidRPr="006F7031">
        <w:rPr>
          <w:rFonts w:ascii="Times New Roman" w:eastAsia="MS Mincho" w:hAnsi="Times New Roman" w:cs="Times New Roman"/>
          <w:color w:val="000000" w:themeColor="text1"/>
        </w:rPr>
        <w:t xml:space="preserve"> YX</w:t>
      </w:r>
    </w:p>
    <w:p w14:paraId="18C208B1" w14:textId="77777777" w:rsidR="00E92EAB" w:rsidRPr="0093573A" w:rsidRDefault="00E92EAB" w:rsidP="00E92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00" w:themeColor="text1"/>
        </w:rPr>
      </w:pPr>
      <w:r>
        <w:rPr>
          <w:color w:val="000000" w:themeColor="text1"/>
        </w:rPr>
        <w:tab/>
      </w:r>
      <w:proofErr w:type="spellStart"/>
      <w:r>
        <w:rPr>
          <w:i/>
          <w:iCs/>
          <w:color w:val="000000" w:themeColor="text1"/>
        </w:rPr>
        <w:t>l</w:t>
      </w:r>
      <w:r w:rsidRPr="00FB15CB">
        <w:rPr>
          <w:i/>
          <w:iCs/>
          <w:color w:val="000000" w:themeColor="text1"/>
        </w:rPr>
        <w:t>iáng</w:t>
      </w:r>
      <w:proofErr w:type="spellEnd"/>
      <w:r>
        <w:rPr>
          <w:i/>
          <w:iCs/>
          <w:color w:val="000000" w:themeColor="text1"/>
        </w:rPr>
        <w:t xml:space="preserve">  </w:t>
      </w:r>
      <w:r w:rsidRPr="00D23196">
        <w:rPr>
          <w:color w:val="000000" w:themeColor="text1"/>
        </w:rPr>
        <w:sym w:font="Wingdings" w:char="F0E0"/>
      </w:r>
      <w:r>
        <w:rPr>
          <w:color w:val="000000" w:themeColor="text1"/>
        </w:rPr>
        <w:t xml:space="preserve"> </w:t>
      </w:r>
      <w:proofErr w:type="spellStart"/>
      <w:r w:rsidRPr="00FB15CB">
        <w:rPr>
          <w:i/>
          <w:iCs/>
          <w:color w:val="000000" w:themeColor="text1"/>
        </w:rPr>
        <w:t>bīng</w:t>
      </w:r>
      <w:r>
        <w:rPr>
          <w:i/>
          <w:iCs/>
          <w:color w:val="000000" w:themeColor="text1"/>
        </w:rPr>
        <w:t>l</w:t>
      </w:r>
      <w:r w:rsidRPr="00FB15CB">
        <w:rPr>
          <w:i/>
          <w:iCs/>
          <w:color w:val="000000" w:themeColor="text1"/>
        </w:rPr>
        <w:t>iáng</w:t>
      </w:r>
      <w:proofErr w:type="spellEnd"/>
      <w:r>
        <w:rPr>
          <w:i/>
          <w:iCs/>
          <w:color w:val="000000" w:themeColor="text1"/>
        </w:rPr>
        <w:tab/>
        <w:t xml:space="preserve">                 PREFIX-LIKE INTENSIERS</w:t>
      </w:r>
    </w:p>
    <w:p w14:paraId="7A91353E" w14:textId="234E8352" w:rsidR="006D072F" w:rsidRDefault="00E92EAB" w:rsidP="00B15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color w:val="000000" w:themeColor="text1"/>
        </w:rPr>
        <w:tab/>
        <w:t xml:space="preserve">‘cold’ </w:t>
      </w:r>
      <w:r w:rsidRPr="00FB15CB">
        <w:rPr>
          <w:color w:val="000000" w:themeColor="text1"/>
        </w:rPr>
        <w:sym w:font="Wingdings" w:char="F0E0"/>
      </w:r>
      <w:r>
        <w:rPr>
          <w:color w:val="000000" w:themeColor="text1"/>
        </w:rPr>
        <w:t xml:space="preserve"> ‘ice-cold’                                                                                    (Huang 2017:3) </w:t>
      </w:r>
    </w:p>
    <w:p w14:paraId="1610B7DC" w14:textId="77777777" w:rsidR="00B15BBB" w:rsidRDefault="00B15BBB" w:rsidP="00B15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73CA988F" w14:textId="3053659A" w:rsidR="006D072F" w:rsidRDefault="00EB6077" w:rsidP="00E92EAB">
      <w:pPr>
        <w:spacing w:line="480" w:lineRule="auto"/>
        <w:ind w:firstLine="720"/>
        <w:rPr>
          <w:color w:val="000000" w:themeColor="text1"/>
        </w:rPr>
      </w:pPr>
      <w:r>
        <w:rPr>
          <w:color w:val="000000" w:themeColor="text1"/>
        </w:rPr>
        <w:t>Traditionally, linguists use a more complex ontology for event semantics</w:t>
      </w:r>
      <w:r w:rsidR="005D52C3">
        <w:rPr>
          <w:color w:val="000000" w:themeColor="text1"/>
        </w:rPr>
        <w:t>. In (</w:t>
      </w:r>
      <w:r w:rsidR="006A73D3">
        <w:rPr>
          <w:color w:val="000000" w:themeColor="text1"/>
        </w:rPr>
        <w:t>52</w:t>
      </w:r>
      <w:r w:rsidR="005D52C3">
        <w:rPr>
          <w:color w:val="000000" w:themeColor="text1"/>
        </w:rPr>
        <w:t>), for instance, notice that the 2</w:t>
      </w:r>
      <w:r w:rsidR="005D52C3" w:rsidRPr="005D52C3">
        <w:rPr>
          <w:color w:val="000000" w:themeColor="text1"/>
          <w:vertAlign w:val="superscript"/>
        </w:rPr>
        <w:t>nd</w:t>
      </w:r>
      <w:r w:rsidR="005D52C3">
        <w:rPr>
          <w:color w:val="000000" w:themeColor="text1"/>
        </w:rPr>
        <w:t xml:space="preserve"> order predicate in (b) takes the 1</w:t>
      </w:r>
      <w:r w:rsidR="005D52C3" w:rsidRPr="005D52C3">
        <w:rPr>
          <w:color w:val="000000" w:themeColor="text1"/>
          <w:vertAlign w:val="superscript"/>
        </w:rPr>
        <w:t>st</w:t>
      </w:r>
      <w:r w:rsidR="005D52C3">
        <w:rPr>
          <w:color w:val="000000" w:themeColor="text1"/>
        </w:rPr>
        <w:t xml:space="preserve"> order one in (a) as its input, the 3</w:t>
      </w:r>
      <w:r w:rsidR="005D52C3" w:rsidRPr="005D52C3">
        <w:rPr>
          <w:color w:val="000000" w:themeColor="text1"/>
          <w:vertAlign w:val="superscript"/>
        </w:rPr>
        <w:t>rd</w:t>
      </w:r>
      <w:r w:rsidR="005D52C3">
        <w:rPr>
          <w:color w:val="000000" w:themeColor="text1"/>
        </w:rPr>
        <w:t xml:space="preserve"> order predicate in (c) takes the 2</w:t>
      </w:r>
      <w:r w:rsidR="005D52C3" w:rsidRPr="005D52C3">
        <w:rPr>
          <w:color w:val="000000" w:themeColor="text1"/>
          <w:vertAlign w:val="superscript"/>
        </w:rPr>
        <w:t>nd</w:t>
      </w:r>
      <w:r w:rsidR="005D52C3">
        <w:rPr>
          <w:color w:val="000000" w:themeColor="text1"/>
        </w:rPr>
        <w:t xml:space="preserve"> order one as its input, and so on: </w:t>
      </w:r>
    </w:p>
    <w:p w14:paraId="6C920AE2" w14:textId="430E7AD1" w:rsidR="00D35479" w:rsidRDefault="00D35479" w:rsidP="00FA67EE">
      <w:pPr>
        <w:pStyle w:val="HTMLPreformatted"/>
        <w:numPr>
          <w:ilvl w:val="0"/>
          <w:numId w:val="5"/>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sidRPr="00D35479">
        <w:rPr>
          <w:rFonts w:ascii="Times New Roman" w:hAnsi="Times New Roman" w:cs="Times New Roman"/>
          <w:color w:val="000000" w:themeColor="text1"/>
          <w:sz w:val="24"/>
          <w:szCs w:val="24"/>
          <w:u w:val="single"/>
        </w:rPr>
        <w:t>1</w:t>
      </w:r>
      <w:r w:rsidRPr="00D35479">
        <w:rPr>
          <w:rFonts w:ascii="Times New Roman" w:hAnsi="Times New Roman" w:cs="Times New Roman"/>
          <w:color w:val="000000" w:themeColor="text1"/>
          <w:sz w:val="24"/>
          <w:szCs w:val="24"/>
          <w:u w:val="single"/>
          <w:vertAlign w:val="superscript"/>
        </w:rPr>
        <w:t>st</w:t>
      </w:r>
      <w:r w:rsidRPr="00D35479">
        <w:rPr>
          <w:rFonts w:ascii="Times New Roman" w:hAnsi="Times New Roman" w:cs="Times New Roman"/>
          <w:color w:val="000000" w:themeColor="text1"/>
          <w:sz w:val="24"/>
          <w:szCs w:val="24"/>
          <w:u w:val="single"/>
        </w:rPr>
        <w:t>-order predicate</w:t>
      </w:r>
      <w:r>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z w:val="24"/>
          <w:szCs w:val="24"/>
        </w:rPr>
        <w:t xml:space="preserve">= ‘green’ </w:t>
      </w:r>
      <w:r w:rsidR="005B0C90">
        <w:rPr>
          <w:rFonts w:ascii="Times New Roman" w:hAnsi="Times New Roman" w:cs="Times New Roman"/>
          <w:color w:val="000000" w:themeColor="text1"/>
          <w:sz w:val="24"/>
          <w:szCs w:val="24"/>
        </w:rPr>
        <w:t xml:space="preserve">                                                 </w:t>
      </w:r>
    </w:p>
    <w:p w14:paraId="5EEA9F07" w14:textId="0C31BA7D" w:rsidR="00D35479" w:rsidRDefault="00D35479" w:rsidP="00D35479">
      <w:pPr>
        <w:pStyle w:val="HTMLPreformatted"/>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{green} </w:t>
      </w:r>
      <w:r w:rsidR="005B0C90">
        <w:rPr>
          <w:rFonts w:ascii="Times New Roman" w:hAnsi="Times New Roman" w:cs="Times New Roman"/>
          <w:color w:val="000000" w:themeColor="text1"/>
          <w:sz w:val="24"/>
          <w:szCs w:val="24"/>
        </w:rPr>
        <w:tab/>
      </w:r>
      <w:r w:rsidR="005B0C90">
        <w:rPr>
          <w:rFonts w:ascii="Times New Roman" w:hAnsi="Times New Roman" w:cs="Times New Roman"/>
          <w:color w:val="000000" w:themeColor="text1"/>
          <w:sz w:val="24"/>
          <w:szCs w:val="24"/>
        </w:rPr>
        <w:tab/>
      </w:r>
      <w:r w:rsidR="005B0C90">
        <w:rPr>
          <w:rFonts w:ascii="Times New Roman" w:hAnsi="Times New Roman" w:cs="Times New Roman"/>
          <w:color w:val="000000" w:themeColor="text1"/>
          <w:sz w:val="24"/>
          <w:szCs w:val="24"/>
        </w:rPr>
        <w:tab/>
        <w:t xml:space="preserve">        </w:t>
      </w:r>
      <w:r w:rsidR="005B0C90" w:rsidRPr="005B0C90">
        <w:rPr>
          <w:rFonts w:ascii="Times New Roman" w:hAnsi="Times New Roman" w:cs="Times New Roman"/>
          <w:color w:val="000000" w:themeColor="text1"/>
          <w:sz w:val="24"/>
          <w:szCs w:val="24"/>
        </w:rPr>
        <w:t xml:space="preserve">(type </w:t>
      </w:r>
      <w:r w:rsidR="005B0C90" w:rsidRPr="005B0C90">
        <w:rPr>
          <w:rFonts w:ascii="Times New Roman" w:hAnsi="Times New Roman" w:cs="Times New Roman"/>
          <w:i/>
          <w:iCs/>
          <w:color w:val="000000" w:themeColor="text1"/>
          <w:sz w:val="24"/>
          <w:szCs w:val="24"/>
        </w:rPr>
        <w:t>e</w:t>
      </w:r>
      <w:r w:rsidR="005B0C90" w:rsidRPr="005B0C90">
        <w:rPr>
          <w:rFonts w:ascii="Times New Roman" w:hAnsi="Times New Roman" w:cs="Times New Roman"/>
          <w:color w:val="000000" w:themeColor="text1"/>
          <w:sz w:val="24"/>
          <w:szCs w:val="24"/>
        </w:rPr>
        <w:t>)</w:t>
      </w:r>
    </w:p>
    <w:p w14:paraId="171C9552" w14:textId="22FBC950" w:rsidR="00D35479" w:rsidRDefault="00D35479" w:rsidP="00D35479">
      <w:pPr>
        <w:pStyle w:val="HTMLPreformatted"/>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b. </w:t>
      </w:r>
      <w:r w:rsidRPr="00D35479">
        <w:rPr>
          <w:rFonts w:ascii="Times New Roman" w:hAnsi="Times New Roman" w:cs="Times New Roman"/>
          <w:color w:val="000000" w:themeColor="text1"/>
          <w:sz w:val="24"/>
          <w:szCs w:val="24"/>
          <w:u w:val="single"/>
        </w:rPr>
        <w:t>2</w:t>
      </w:r>
      <w:r w:rsidRPr="00D35479">
        <w:rPr>
          <w:rFonts w:ascii="Times New Roman" w:hAnsi="Times New Roman" w:cs="Times New Roman"/>
          <w:color w:val="000000" w:themeColor="text1"/>
          <w:sz w:val="24"/>
          <w:szCs w:val="24"/>
          <w:u w:val="single"/>
          <w:vertAlign w:val="superscript"/>
        </w:rPr>
        <w:t>nd</w:t>
      </w:r>
      <w:r w:rsidRPr="00D35479">
        <w:rPr>
          <w:rFonts w:ascii="Times New Roman" w:hAnsi="Times New Roman" w:cs="Times New Roman"/>
          <w:color w:val="000000" w:themeColor="text1"/>
          <w:sz w:val="24"/>
          <w:szCs w:val="24"/>
          <w:u w:val="single"/>
        </w:rPr>
        <w:t>-order predicate</w:t>
      </w:r>
      <w:r w:rsidR="005B0C9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‘Green is a color,’ </w:t>
      </w:r>
      <w:r w:rsidR="005B0C90">
        <w:rPr>
          <w:rFonts w:ascii="Times New Roman" w:hAnsi="Times New Roman" w:cs="Times New Roman"/>
          <w:color w:val="000000" w:themeColor="text1"/>
          <w:sz w:val="24"/>
          <w:szCs w:val="24"/>
        </w:rPr>
        <w:t xml:space="preserve">                               </w:t>
      </w:r>
    </w:p>
    <w:p w14:paraId="40D78E29" w14:textId="1D3361FE" w:rsidR="00D35479" w:rsidRDefault="00D35479" w:rsidP="00D35479">
      <w:pPr>
        <w:pStyle w:val="HTMLPreformatted"/>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5B0C9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color</w:t>
      </w:r>
      <w:r>
        <w:rPr>
          <w:rFonts w:ascii="Times New Roman" w:hAnsi="Times New Roman" w:cs="Times New Roman"/>
          <w:color w:val="000000" w:themeColor="text1"/>
          <w:sz w:val="24"/>
          <w:szCs w:val="24"/>
        </w:rPr>
        <w:t>]](green)</w:t>
      </w:r>
      <w:r w:rsidR="005B0C9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5B0C90" w:rsidRPr="005B0C90">
        <w:rPr>
          <w:rFonts w:ascii="Times New Roman" w:hAnsi="Times New Roman" w:cs="Times New Roman"/>
          <w:color w:val="000000" w:themeColor="text1"/>
          <w:sz w:val="24"/>
          <w:szCs w:val="24"/>
        </w:rPr>
        <w:t>(type &lt;</w:t>
      </w:r>
      <w:proofErr w:type="spellStart"/>
      <w:r w:rsidR="005B0C90" w:rsidRPr="005B0C90">
        <w:rPr>
          <w:rFonts w:ascii="Times New Roman" w:hAnsi="Times New Roman" w:cs="Times New Roman"/>
          <w:color w:val="000000" w:themeColor="text1"/>
          <w:sz w:val="24"/>
          <w:szCs w:val="24"/>
        </w:rPr>
        <w:t>e,t</w:t>
      </w:r>
      <w:proofErr w:type="spellEnd"/>
      <w:r w:rsidR="005B0C90" w:rsidRPr="005B0C90">
        <w:rPr>
          <w:rFonts w:ascii="Times New Roman" w:hAnsi="Times New Roman" w:cs="Times New Roman"/>
          <w:color w:val="000000" w:themeColor="text1"/>
          <w:sz w:val="24"/>
          <w:szCs w:val="24"/>
        </w:rPr>
        <w:t>&gt;)</w:t>
      </w:r>
    </w:p>
    <w:p w14:paraId="3C3BF72D" w14:textId="1C3E4594" w:rsidR="00D35479" w:rsidRDefault="00D35479" w:rsidP="00D35479">
      <w:pPr>
        <w:pStyle w:val="HTMLPreformatted"/>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c. </w:t>
      </w:r>
      <w:r w:rsidRPr="00D35479">
        <w:rPr>
          <w:rFonts w:ascii="Times New Roman" w:hAnsi="Times New Roman" w:cs="Times New Roman"/>
          <w:color w:val="000000" w:themeColor="text1"/>
          <w:sz w:val="24"/>
          <w:szCs w:val="24"/>
          <w:u w:val="single"/>
        </w:rPr>
        <w:t>3</w:t>
      </w:r>
      <w:r w:rsidRPr="00D35479">
        <w:rPr>
          <w:rFonts w:ascii="Times New Roman" w:hAnsi="Times New Roman" w:cs="Times New Roman"/>
          <w:color w:val="000000" w:themeColor="text1"/>
          <w:sz w:val="24"/>
          <w:szCs w:val="24"/>
          <w:u w:val="single"/>
          <w:vertAlign w:val="superscript"/>
        </w:rPr>
        <w:t>rd</w:t>
      </w:r>
      <w:r w:rsidRPr="00D35479">
        <w:rPr>
          <w:rFonts w:ascii="Times New Roman" w:hAnsi="Times New Roman" w:cs="Times New Roman"/>
          <w:color w:val="000000" w:themeColor="text1"/>
          <w:sz w:val="24"/>
          <w:szCs w:val="24"/>
          <w:u w:val="single"/>
        </w:rPr>
        <w:t>-order predicate</w:t>
      </w:r>
      <w:r w:rsidR="005B0C90">
        <w:rPr>
          <w:rFonts w:ascii="Times New Roman" w:hAnsi="Times New Roman" w:cs="Times New Roman"/>
          <w:color w:val="000000" w:themeColor="text1"/>
          <w:sz w:val="24"/>
          <w:szCs w:val="24"/>
        </w:rPr>
        <w:t xml:space="preserve"> </w:t>
      </w:r>
      <w:r w:rsidRPr="00D35479">
        <w:rPr>
          <w:rFonts w:ascii="Times New Roman" w:hAnsi="Times New Roman" w:cs="Times New Roman"/>
          <w:color w:val="000000" w:themeColor="text1"/>
          <w:sz w:val="24"/>
          <w:szCs w:val="24"/>
        </w:rPr>
        <w:t>= ‘A color is needed in the room,’</w:t>
      </w:r>
      <w:r>
        <w:rPr>
          <w:rFonts w:ascii="Times New Roman" w:hAnsi="Times New Roman" w:cs="Times New Roman"/>
          <w:color w:val="000000" w:themeColor="text1"/>
          <w:sz w:val="24"/>
          <w:szCs w:val="24"/>
        </w:rPr>
        <w:t xml:space="preserve"> </w:t>
      </w:r>
    </w:p>
    <w:p w14:paraId="2D720AAD" w14:textId="11B51C67" w:rsidR="00D35479" w:rsidRDefault="00D35479" w:rsidP="0049493B">
      <w:pPr>
        <w:pStyle w:val="HTMLPreformatted"/>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Pr="00D35479">
        <w:rPr>
          <w:rFonts w:ascii="Times New Roman" w:hAnsi="Times New Roman" w:cs="Times New Roman"/>
          <w:sz w:val="24"/>
          <w:szCs w:val="24"/>
        </w:rPr>
        <w:t>[[</w:t>
      </w:r>
      <w:r w:rsidRPr="00D35479">
        <w:rPr>
          <w:rFonts w:ascii="Times New Roman" w:hAnsi="Times New Roman" w:cs="Times New Roman"/>
          <w:b/>
          <w:bCs/>
          <w:sz w:val="24"/>
          <w:szCs w:val="24"/>
        </w:rPr>
        <w:t>needed in the room</w:t>
      </w:r>
      <w:r w:rsidRPr="00D35479">
        <w:rPr>
          <w:rFonts w:ascii="Times New Roman" w:hAnsi="Times New Roman" w:cs="Times New Roman"/>
          <w:sz w:val="24"/>
          <w:szCs w:val="24"/>
        </w:rPr>
        <w:t>]]([[</w:t>
      </w:r>
      <w:r w:rsidRPr="00D35479">
        <w:rPr>
          <w:rFonts w:ascii="Times New Roman" w:hAnsi="Times New Roman" w:cs="Times New Roman"/>
          <w:b/>
          <w:bCs/>
          <w:sz w:val="24"/>
          <w:szCs w:val="24"/>
        </w:rPr>
        <w:t>color</w:t>
      </w:r>
      <w:r w:rsidRPr="00D35479">
        <w:rPr>
          <w:rFonts w:ascii="Times New Roman" w:hAnsi="Times New Roman" w:cs="Times New Roman"/>
          <w:sz w:val="24"/>
          <w:szCs w:val="24"/>
        </w:rPr>
        <w:t>]])</w:t>
      </w:r>
      <w:r w:rsidRPr="00D35479">
        <w:rPr>
          <w:rFonts w:ascii="Times New Roman" w:hAnsi="Times New Roman" w:cs="Times New Roman"/>
        </w:rPr>
        <w:t xml:space="preserve"> </w:t>
      </w:r>
      <w:r w:rsidRPr="00D35479">
        <w:rPr>
          <w:rFonts w:ascii="Times New Roman" w:hAnsi="Times New Roman" w:cs="Times New Roman"/>
          <w:color w:val="000000" w:themeColor="text1"/>
        </w:rPr>
        <w:t xml:space="preserve"> </w:t>
      </w:r>
      <w:r w:rsidR="005B0C90">
        <w:rPr>
          <w:rFonts w:ascii="Times New Roman" w:hAnsi="Times New Roman" w:cs="Times New Roman"/>
          <w:color w:val="000000" w:themeColor="text1"/>
        </w:rPr>
        <w:t xml:space="preserve">     </w:t>
      </w:r>
      <w:r w:rsidR="005B0C90" w:rsidRPr="005B0C90">
        <w:rPr>
          <w:rFonts w:ascii="Times New Roman" w:hAnsi="Times New Roman" w:cs="Times New Roman"/>
          <w:color w:val="000000" w:themeColor="text1"/>
          <w:sz w:val="24"/>
          <w:szCs w:val="24"/>
        </w:rPr>
        <w:t>(type &lt;&lt;</w:t>
      </w:r>
      <w:proofErr w:type="spellStart"/>
      <w:r w:rsidR="005B0C90" w:rsidRPr="005B0C90">
        <w:rPr>
          <w:rFonts w:ascii="Times New Roman" w:hAnsi="Times New Roman" w:cs="Times New Roman"/>
          <w:color w:val="000000" w:themeColor="text1"/>
          <w:sz w:val="24"/>
          <w:szCs w:val="24"/>
        </w:rPr>
        <w:t>e,t</w:t>
      </w:r>
      <w:proofErr w:type="spellEnd"/>
      <w:r w:rsidR="005B0C90" w:rsidRPr="005B0C90">
        <w:rPr>
          <w:rFonts w:ascii="Times New Roman" w:hAnsi="Times New Roman" w:cs="Times New Roman"/>
          <w:color w:val="000000" w:themeColor="text1"/>
          <w:sz w:val="24"/>
          <w:szCs w:val="24"/>
        </w:rPr>
        <w:t>&gt;,e&gt;)</w:t>
      </w:r>
    </w:p>
    <w:p w14:paraId="6C0F6392" w14:textId="77777777" w:rsidR="006A73D3" w:rsidRDefault="006A73D3" w:rsidP="0049493B">
      <w:pPr>
        <w:pStyle w:val="HTMLPreformatted"/>
        <w:ind w:left="720"/>
        <w:rPr>
          <w:rFonts w:ascii="Times New Roman" w:hAnsi="Times New Roman" w:cs="Times New Roman"/>
          <w:color w:val="000000" w:themeColor="text1"/>
          <w:sz w:val="24"/>
          <w:szCs w:val="24"/>
        </w:rPr>
      </w:pPr>
    </w:p>
    <w:p w14:paraId="7EDF52A0" w14:textId="21BDB206" w:rsidR="000C5784" w:rsidRPr="00D35479" w:rsidRDefault="00EB6077" w:rsidP="00EB6077">
      <w:pPr>
        <w:spacing w:line="480" w:lineRule="auto"/>
        <w:rPr>
          <w:color w:val="000000" w:themeColor="text1"/>
        </w:rPr>
      </w:pPr>
      <w:r>
        <w:rPr>
          <w:color w:val="000000" w:themeColor="text1"/>
        </w:rPr>
        <w:t xml:space="preserve">However, </w:t>
      </w:r>
      <w:proofErr w:type="spellStart"/>
      <w:r>
        <w:rPr>
          <w:color w:val="000000" w:themeColor="text1"/>
        </w:rPr>
        <w:t>Chierchia</w:t>
      </w:r>
      <w:proofErr w:type="spellEnd"/>
      <w:r>
        <w:rPr>
          <w:color w:val="000000" w:themeColor="text1"/>
        </w:rPr>
        <w:t xml:space="preserve"> (1998)</w:t>
      </w:r>
      <w:r>
        <w:rPr>
          <w:i/>
          <w:iCs/>
          <w:color w:val="000000" w:themeColor="text1"/>
        </w:rPr>
        <w:t xml:space="preserve"> </w:t>
      </w:r>
      <w:r>
        <w:rPr>
          <w:color w:val="000000" w:themeColor="text1"/>
        </w:rPr>
        <w:t xml:space="preserve">diverges from this method by introducing a much simpler </w:t>
      </w:r>
      <w:r>
        <w:rPr>
          <w:i/>
          <w:iCs/>
          <w:color w:val="000000" w:themeColor="text1"/>
        </w:rPr>
        <w:t>general type theory</w:t>
      </w:r>
      <w:r>
        <w:rPr>
          <w:color w:val="000000" w:themeColor="text1"/>
        </w:rPr>
        <w:t xml:space="preserve"> which states that anything functioning as an argument in a sentence belongs to type </w:t>
      </w:r>
      <w:r>
        <w:rPr>
          <w:i/>
          <w:iCs/>
          <w:color w:val="000000" w:themeColor="text1"/>
        </w:rPr>
        <w:t>e</w:t>
      </w:r>
      <w:r>
        <w:rPr>
          <w:color w:val="000000" w:themeColor="text1"/>
        </w:rPr>
        <w:t xml:space="preserve">. </w:t>
      </w:r>
      <w:r w:rsidR="00DC57DF">
        <w:rPr>
          <w:color w:val="000000" w:themeColor="text1"/>
        </w:rPr>
        <w:t>Huang (2006</w:t>
      </w:r>
      <w:r w:rsidR="00EA3026">
        <w:rPr>
          <w:color w:val="000000" w:themeColor="text1"/>
        </w:rPr>
        <w:t>:349</w:t>
      </w:r>
      <w:r w:rsidR="00DC57DF">
        <w:rPr>
          <w:color w:val="000000" w:themeColor="text1"/>
        </w:rPr>
        <w:t>) provides evidence that both nouns and SA</w:t>
      </w:r>
      <w:r w:rsidR="008D3FA4">
        <w:rPr>
          <w:color w:val="000000" w:themeColor="text1"/>
        </w:rPr>
        <w:t>s</w:t>
      </w:r>
      <w:r w:rsidR="00DC57DF">
        <w:rPr>
          <w:color w:val="000000" w:themeColor="text1"/>
        </w:rPr>
        <w:t>, as shown in (</w:t>
      </w:r>
      <w:r w:rsidR="006A73D3">
        <w:rPr>
          <w:color w:val="000000" w:themeColor="text1"/>
        </w:rPr>
        <w:t>53</w:t>
      </w:r>
      <w:r w:rsidR="00DC57DF">
        <w:rPr>
          <w:color w:val="000000" w:themeColor="text1"/>
        </w:rPr>
        <w:t>) &amp; (</w:t>
      </w:r>
      <w:r w:rsidR="006A73D3">
        <w:rPr>
          <w:color w:val="000000" w:themeColor="text1"/>
        </w:rPr>
        <w:t>54</w:t>
      </w:r>
      <w:r w:rsidR="00DC57DF">
        <w:rPr>
          <w:color w:val="000000" w:themeColor="text1"/>
        </w:rPr>
        <w:t xml:space="preserve">) respectively, </w:t>
      </w:r>
      <w:r w:rsidR="00392729">
        <w:rPr>
          <w:color w:val="000000" w:themeColor="text1"/>
        </w:rPr>
        <w:t>follow this criterion</w:t>
      </w:r>
      <w:r w:rsidR="00E16D5F">
        <w:rPr>
          <w:color w:val="000000" w:themeColor="text1"/>
        </w:rPr>
        <w:t xml:space="preserve"> by occupying subject positions in their bare forms</w:t>
      </w:r>
      <w:r w:rsidR="00EF359F">
        <w:rPr>
          <w:color w:val="000000" w:themeColor="text1"/>
        </w:rPr>
        <w:t xml:space="preserve"> (i.e., </w:t>
      </w:r>
      <w:r w:rsidR="00EF0215">
        <w:rPr>
          <w:color w:val="000000" w:themeColor="text1"/>
        </w:rPr>
        <w:t>with</w:t>
      </w:r>
      <w:r w:rsidR="00271A48">
        <w:rPr>
          <w:color w:val="000000" w:themeColor="text1"/>
        </w:rPr>
        <w:t>out</w:t>
      </w:r>
      <w:r w:rsidR="00EF359F">
        <w:rPr>
          <w:color w:val="000000" w:themeColor="text1"/>
        </w:rPr>
        <w:t xml:space="preserve"> determiner</w:t>
      </w:r>
      <w:r w:rsidR="00271A48">
        <w:rPr>
          <w:color w:val="000000" w:themeColor="text1"/>
        </w:rPr>
        <w:t>s</w:t>
      </w:r>
      <w:r w:rsidR="00EF359F">
        <w:rPr>
          <w:color w:val="000000" w:themeColor="text1"/>
        </w:rPr>
        <w:t>)</w:t>
      </w:r>
      <w:r w:rsidR="00E16D5F">
        <w:rPr>
          <w:color w:val="000000" w:themeColor="text1"/>
        </w:rPr>
        <w:t>:</w:t>
      </w:r>
    </w:p>
    <w:p w14:paraId="2431E13A" w14:textId="4800B9F4" w:rsidR="0056408D" w:rsidRPr="0056408D" w:rsidRDefault="0056408D" w:rsidP="00FA67EE">
      <w:pPr>
        <w:pStyle w:val="HTMLPreformatted"/>
        <w:numPr>
          <w:ilvl w:val="0"/>
          <w:numId w:val="5"/>
        </w:numPr>
        <w:rPr>
          <w:rFonts w:ascii="Times New Roman" w:hAnsi="Times New Roman" w:cs="Times New Roman"/>
          <w:color w:val="000000" w:themeColor="text1"/>
          <w:sz w:val="24"/>
          <w:szCs w:val="24"/>
        </w:rPr>
      </w:pPr>
      <w:proofErr w:type="spellStart"/>
      <w:r w:rsidRPr="0056408D">
        <w:rPr>
          <w:rFonts w:ascii="MS Mincho" w:eastAsia="MS Mincho" w:hAnsi="MS Mincho" w:cs="MS Mincho" w:hint="eastAsia"/>
          <w:sz w:val="24"/>
          <w:szCs w:val="24"/>
        </w:rPr>
        <w:t>女孩看</w:t>
      </w:r>
      <w:r w:rsidRPr="0056408D">
        <w:rPr>
          <w:rFonts w:ascii="SimSun" w:eastAsia="SimSun" w:hAnsi="SimSun" w:cs="Microsoft JhengHei" w:hint="eastAsia"/>
          <w:sz w:val="24"/>
          <w:szCs w:val="24"/>
        </w:rPr>
        <w:t>见</w:t>
      </w:r>
      <w:r w:rsidRPr="0056408D">
        <w:rPr>
          <w:rFonts w:ascii="MS Mincho" w:eastAsia="MS Mincho" w:hAnsi="MS Mincho" w:cs="MS Mincho" w:hint="eastAsia"/>
          <w:sz w:val="24"/>
          <w:szCs w:val="24"/>
        </w:rPr>
        <w:t>了男孩</w:t>
      </w:r>
      <w:proofErr w:type="spellEnd"/>
      <w:r w:rsidRPr="0056408D">
        <w:rPr>
          <w:rFonts w:eastAsia="MS Mincho"/>
          <w:color w:val="000000" w:themeColor="text1"/>
          <w:sz w:val="24"/>
          <w:szCs w:val="24"/>
          <w:lang w:eastAsia="zh-CN"/>
        </w:rPr>
        <w:t>。</w:t>
      </w:r>
    </w:p>
    <w:p w14:paraId="289A3C5F" w14:textId="6B1194CF" w:rsidR="0056408D" w:rsidRPr="002C6B38" w:rsidRDefault="0056408D" w:rsidP="0056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00" w:themeColor="text1"/>
        </w:rPr>
      </w:pPr>
      <w:r>
        <w:rPr>
          <w:i/>
          <w:iCs/>
          <w:color w:val="000000" w:themeColor="text1"/>
        </w:rPr>
        <w:tab/>
      </w:r>
      <w:proofErr w:type="spellStart"/>
      <w:r w:rsidRPr="002C6B38">
        <w:rPr>
          <w:i/>
          <w:iCs/>
          <w:color w:val="000000" w:themeColor="text1"/>
        </w:rPr>
        <w:t>nǚhái</w:t>
      </w:r>
      <w:proofErr w:type="spellEnd"/>
      <w:r w:rsidRPr="002C6B38">
        <w:rPr>
          <w:i/>
          <w:iCs/>
          <w:color w:val="000000" w:themeColor="text1"/>
        </w:rPr>
        <w:t xml:space="preserve"> </w:t>
      </w:r>
      <w:proofErr w:type="spellStart"/>
      <w:r w:rsidRPr="002C6B38">
        <w:rPr>
          <w:i/>
          <w:iCs/>
          <w:color w:val="000000" w:themeColor="text1"/>
        </w:rPr>
        <w:t>kànjiàn</w:t>
      </w:r>
      <w:proofErr w:type="spellEnd"/>
      <w:r>
        <w:rPr>
          <w:i/>
          <w:iCs/>
          <w:color w:val="000000" w:themeColor="text1"/>
        </w:rPr>
        <w:t xml:space="preserve"> </w:t>
      </w:r>
      <w:r w:rsidRPr="002C6B38">
        <w:rPr>
          <w:i/>
          <w:iCs/>
          <w:color w:val="000000" w:themeColor="text1"/>
        </w:rPr>
        <w:t xml:space="preserve">le </w:t>
      </w:r>
      <w:proofErr w:type="spellStart"/>
      <w:r w:rsidRPr="002C6B38">
        <w:rPr>
          <w:i/>
          <w:iCs/>
          <w:color w:val="000000" w:themeColor="text1"/>
        </w:rPr>
        <w:t>nánhái</w:t>
      </w:r>
      <w:proofErr w:type="spellEnd"/>
    </w:p>
    <w:p w14:paraId="400ADB3C" w14:textId="0AE201B8" w:rsidR="0056408D" w:rsidRDefault="0056408D" w:rsidP="0056408D">
      <w:pPr>
        <w:ind w:firstLine="720"/>
      </w:pPr>
      <w:r>
        <w:t xml:space="preserve">    girl       see    </w:t>
      </w:r>
      <w:r>
        <w:rPr>
          <w:vertAlign w:val="subscript"/>
        </w:rPr>
        <w:t>PTM</w:t>
      </w:r>
      <w:r>
        <w:t xml:space="preserve"> boy                      </w:t>
      </w:r>
      <w:r w:rsidR="00DE5567">
        <w:t xml:space="preserve">  </w:t>
      </w:r>
      <w:r>
        <w:t xml:space="preserve"> BARE NOMINAL</w:t>
      </w:r>
    </w:p>
    <w:p w14:paraId="4D834C92" w14:textId="72637EFD" w:rsidR="0056408D" w:rsidRPr="0056408D" w:rsidRDefault="0056408D" w:rsidP="0056408D">
      <w:pPr>
        <w:ind w:firstLine="720"/>
      </w:pPr>
      <w:r>
        <w:t xml:space="preserve">   ‘The girl saw the boy.’      </w:t>
      </w:r>
    </w:p>
    <w:p w14:paraId="5E816BEC" w14:textId="0FFB3554" w:rsidR="0056408D" w:rsidRPr="0056408D" w:rsidRDefault="0056408D" w:rsidP="00FA67EE">
      <w:pPr>
        <w:pStyle w:val="HTMLPreformatted"/>
        <w:numPr>
          <w:ilvl w:val="0"/>
          <w:numId w:val="5"/>
        </w:numPr>
        <w:rPr>
          <w:rFonts w:ascii="Times New Roman" w:hAnsi="Times New Roman" w:cs="Times New Roman"/>
          <w:color w:val="000000" w:themeColor="text1"/>
          <w:sz w:val="24"/>
          <w:szCs w:val="24"/>
        </w:rPr>
      </w:pPr>
      <w:proofErr w:type="spellStart"/>
      <w:r w:rsidRPr="0056408D">
        <w:rPr>
          <w:rFonts w:eastAsia="SimSun" w:hint="eastAsia"/>
          <w:color w:val="000000" w:themeColor="text1"/>
          <w:sz w:val="24"/>
          <w:szCs w:val="24"/>
        </w:rPr>
        <w:t>勤奋是一个美德</w:t>
      </w:r>
      <w:proofErr w:type="spellEnd"/>
      <w:r w:rsidRPr="0056408D">
        <w:rPr>
          <w:rFonts w:eastAsia="MS Mincho"/>
          <w:color w:val="000000" w:themeColor="text1"/>
          <w:sz w:val="24"/>
          <w:szCs w:val="24"/>
          <w:lang w:eastAsia="zh-CN"/>
        </w:rPr>
        <w:t>。</w:t>
      </w:r>
    </w:p>
    <w:p w14:paraId="2616343F" w14:textId="710C8F83" w:rsidR="0056408D" w:rsidRPr="002C6B38" w:rsidRDefault="0056408D" w:rsidP="0056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i/>
          <w:iCs/>
          <w:color w:val="000000" w:themeColor="text1"/>
        </w:rPr>
        <w:tab/>
      </w:r>
      <w:proofErr w:type="spellStart"/>
      <w:r>
        <w:rPr>
          <w:i/>
          <w:iCs/>
          <w:color w:val="000000" w:themeColor="text1"/>
        </w:rPr>
        <w:t>q</w:t>
      </w:r>
      <w:r w:rsidRPr="002C6B38">
        <w:rPr>
          <w:i/>
          <w:iCs/>
          <w:color w:val="000000" w:themeColor="text1"/>
        </w:rPr>
        <w:t>ínfèn</w:t>
      </w:r>
      <w:proofErr w:type="spellEnd"/>
      <w:r>
        <w:rPr>
          <w:i/>
          <w:iCs/>
          <w:color w:val="000000" w:themeColor="text1"/>
        </w:rPr>
        <w:t xml:space="preserve"> </w:t>
      </w:r>
      <w:r w:rsidRPr="002C6B38">
        <w:rPr>
          <w:i/>
          <w:iCs/>
          <w:color w:val="000000" w:themeColor="text1"/>
        </w:rPr>
        <w:t xml:space="preserve"> </w:t>
      </w:r>
      <w:proofErr w:type="spellStart"/>
      <w:r w:rsidRPr="002C6B38">
        <w:rPr>
          <w:i/>
          <w:iCs/>
          <w:color w:val="000000" w:themeColor="text1"/>
        </w:rPr>
        <w:t>shì</w:t>
      </w:r>
      <w:proofErr w:type="spellEnd"/>
      <w:r w:rsidRPr="002C6B38">
        <w:rPr>
          <w:i/>
          <w:iCs/>
          <w:color w:val="000000" w:themeColor="text1"/>
        </w:rPr>
        <w:t xml:space="preserve"> </w:t>
      </w:r>
      <w:r>
        <w:rPr>
          <w:i/>
          <w:iCs/>
          <w:color w:val="000000" w:themeColor="text1"/>
        </w:rPr>
        <w:t xml:space="preserve">  </w:t>
      </w:r>
      <w:proofErr w:type="spellStart"/>
      <w:r w:rsidRPr="002C6B38">
        <w:rPr>
          <w:i/>
          <w:iCs/>
          <w:color w:val="000000" w:themeColor="text1"/>
        </w:rPr>
        <w:t>yīgè</w:t>
      </w:r>
      <w:proofErr w:type="spellEnd"/>
      <w:r w:rsidRPr="002C6B38">
        <w:rPr>
          <w:i/>
          <w:iCs/>
          <w:color w:val="000000" w:themeColor="text1"/>
        </w:rPr>
        <w:t xml:space="preserve"> </w:t>
      </w:r>
      <w:r>
        <w:rPr>
          <w:i/>
          <w:iCs/>
          <w:color w:val="000000" w:themeColor="text1"/>
        </w:rPr>
        <w:t xml:space="preserve">            </w:t>
      </w:r>
      <w:proofErr w:type="spellStart"/>
      <w:r w:rsidRPr="002C6B38">
        <w:rPr>
          <w:i/>
          <w:iCs/>
          <w:color w:val="000000" w:themeColor="text1"/>
        </w:rPr>
        <w:t>měidé</w:t>
      </w:r>
      <w:proofErr w:type="spellEnd"/>
      <w:r>
        <w:rPr>
          <w:i/>
          <w:iCs/>
          <w:color w:val="000000" w:themeColor="text1"/>
        </w:rPr>
        <w:t xml:space="preserve">           </w:t>
      </w:r>
      <w:r>
        <w:rPr>
          <w:color w:val="000000" w:themeColor="text1"/>
        </w:rPr>
        <w:t>BARE SA</w:t>
      </w:r>
    </w:p>
    <w:p w14:paraId="3CDF23DD" w14:textId="7E4A49A1" w:rsidR="0056408D" w:rsidRDefault="0056408D" w:rsidP="0056408D">
      <w:pPr>
        <w:ind w:firstLine="720"/>
      </w:pPr>
      <w:r>
        <w:t xml:space="preserve">   diligent is one-</w:t>
      </w:r>
      <w:r w:rsidRPr="0056408D">
        <w:t>CL</w:t>
      </w:r>
      <w:r>
        <w:t xml:space="preserve"> beautiful virtue</w:t>
      </w:r>
    </w:p>
    <w:p w14:paraId="576F99FE" w14:textId="06B8F67B" w:rsidR="0056408D" w:rsidRDefault="0056408D" w:rsidP="0056408D">
      <w:pPr>
        <w:ind w:firstLine="720"/>
      </w:pPr>
      <w:r>
        <w:t xml:space="preserve">   ‘Diligence is a beautiful virtue.’</w:t>
      </w:r>
      <w:r w:rsidRPr="000C21AE">
        <w:t xml:space="preserve"> </w:t>
      </w:r>
      <w:r>
        <w:t xml:space="preserve">                                                           (Huang 2006:349)</w:t>
      </w:r>
    </w:p>
    <w:p w14:paraId="4485F007" w14:textId="77777777" w:rsidR="005847A5" w:rsidRDefault="005847A5" w:rsidP="0028715B"/>
    <w:p w14:paraId="23005C32" w14:textId="39281742" w:rsidR="0028715B" w:rsidRPr="0056408D" w:rsidRDefault="001D5C41" w:rsidP="00BC7091">
      <w:pPr>
        <w:spacing w:line="480" w:lineRule="auto"/>
      </w:pPr>
      <w:r>
        <w:t xml:space="preserve">In her 2015 conference </w:t>
      </w:r>
      <w:r w:rsidR="00910345">
        <w:t xml:space="preserve">presentation, </w:t>
      </w:r>
      <w:r w:rsidR="007C77BE">
        <w:t xml:space="preserve">Huang considers </w:t>
      </w:r>
      <w:proofErr w:type="spellStart"/>
      <w:r w:rsidR="007C77BE" w:rsidRPr="007C77BE">
        <w:rPr>
          <w:i/>
          <w:iCs/>
        </w:rPr>
        <w:t>de</w:t>
      </w:r>
      <w:proofErr w:type="spellEnd"/>
      <w:r w:rsidR="007C77BE">
        <w:t xml:space="preserve"> to be a ‘general type-shifter,’ meaning that it facilitates intersection between an adnominal modifier and a bare nominal by ensuring that they are of the same semantic type</w:t>
      </w:r>
      <w:r w:rsidR="00BC7091">
        <w:t>, as shown in (</w:t>
      </w:r>
      <w:r w:rsidR="00330379">
        <w:t>5</w:t>
      </w:r>
      <w:r w:rsidR="006A73D3">
        <w:t>5</w:t>
      </w:r>
      <w:r w:rsidR="00BC7091">
        <w:t>):</w:t>
      </w:r>
      <w:r w:rsidR="007C77BE">
        <w:t xml:space="preserve"> </w:t>
      </w:r>
    </w:p>
    <w:p w14:paraId="4E361432" w14:textId="480DFA2C" w:rsidR="00F752DF" w:rsidRPr="00F752DF" w:rsidRDefault="00F752DF" w:rsidP="00FA67EE">
      <w:pPr>
        <w:pStyle w:val="HTMLPreformatted"/>
        <w:numPr>
          <w:ilvl w:val="0"/>
          <w:numId w:val="5"/>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F752DF">
        <w:rPr>
          <w:rFonts w:ascii="Times New Roman" w:hAnsi="Times New Roman" w:cs="Times New Roman"/>
          <w:color w:val="000000" w:themeColor="text1"/>
          <w:sz w:val="24"/>
          <w:szCs w:val="24"/>
        </w:rPr>
        <w:t xml:space="preserve">. </w:t>
      </w:r>
      <w:r w:rsidRPr="00F752DF">
        <w:rPr>
          <w:rFonts w:ascii="Times New Roman" w:hAnsi="Times New Roman" w:cs="Times New Roman"/>
          <w:sz w:val="24"/>
          <w:szCs w:val="24"/>
        </w:rPr>
        <w:t>[XP</w:t>
      </w:r>
      <w:r w:rsidRPr="00F752DF">
        <w:rPr>
          <w:rFonts w:ascii="Times New Roman" w:hAnsi="Times New Roman" w:cs="Times New Roman"/>
          <w:sz w:val="24"/>
          <w:szCs w:val="24"/>
          <w:vertAlign w:val="subscript"/>
        </w:rPr>
        <w:t>&lt;</w:t>
      </w:r>
      <w:proofErr w:type="spellStart"/>
      <w:r w:rsidRPr="00F752DF">
        <w:rPr>
          <w:rFonts w:ascii="Times New Roman" w:hAnsi="Times New Roman" w:cs="Times New Roman"/>
          <w:sz w:val="24"/>
          <w:szCs w:val="24"/>
          <w:vertAlign w:val="subscript"/>
        </w:rPr>
        <w:t>e,t</w:t>
      </w:r>
      <w:proofErr w:type="spellEnd"/>
      <w:r w:rsidRPr="00F752DF">
        <w:rPr>
          <w:rFonts w:ascii="Times New Roman" w:hAnsi="Times New Roman" w:cs="Times New Roman"/>
          <w:sz w:val="24"/>
          <w:szCs w:val="24"/>
          <w:vertAlign w:val="subscript"/>
        </w:rPr>
        <w:t>&gt;</w:t>
      </w:r>
      <w:r w:rsidRPr="00F752DF">
        <w:rPr>
          <w:rFonts w:ascii="Times New Roman" w:hAnsi="Times New Roman" w:cs="Times New Roman"/>
          <w:sz w:val="24"/>
          <w:szCs w:val="24"/>
        </w:rPr>
        <w:t xml:space="preserve"> *(</w:t>
      </w:r>
      <w:r w:rsidRPr="00F752DF">
        <w:rPr>
          <w:rFonts w:ascii="Times New Roman" w:hAnsi="Times New Roman" w:cs="Times New Roman"/>
          <w:i/>
          <w:iCs/>
          <w:sz w:val="24"/>
          <w:szCs w:val="24"/>
        </w:rPr>
        <w:t>de</w:t>
      </w:r>
      <w:r w:rsidRPr="00F752DF">
        <w:rPr>
          <w:rFonts w:ascii="Times New Roman" w:hAnsi="Times New Roman" w:cs="Times New Roman"/>
          <w:sz w:val="24"/>
          <w:szCs w:val="24"/>
          <w:vertAlign w:val="subscript"/>
        </w:rPr>
        <w:t>&lt;&lt;</w:t>
      </w:r>
      <w:proofErr w:type="spellStart"/>
      <w:r w:rsidRPr="00F752DF">
        <w:rPr>
          <w:rFonts w:ascii="Times New Roman" w:hAnsi="Times New Roman" w:cs="Times New Roman"/>
          <w:sz w:val="24"/>
          <w:szCs w:val="24"/>
          <w:vertAlign w:val="subscript"/>
        </w:rPr>
        <w:t>e,t</w:t>
      </w:r>
      <w:proofErr w:type="spellEnd"/>
      <w:r w:rsidRPr="00F752DF">
        <w:rPr>
          <w:rFonts w:ascii="Times New Roman" w:hAnsi="Times New Roman" w:cs="Times New Roman"/>
          <w:sz w:val="24"/>
          <w:szCs w:val="24"/>
          <w:vertAlign w:val="subscript"/>
        </w:rPr>
        <w:t>&gt;,e&gt;</w:t>
      </w:r>
      <w:r w:rsidRPr="00F752DF">
        <w:rPr>
          <w:rFonts w:ascii="Times New Roman" w:hAnsi="Times New Roman" w:cs="Times New Roman"/>
          <w:sz w:val="24"/>
          <w:szCs w:val="24"/>
        </w:rPr>
        <w:t xml:space="preserve">) </w:t>
      </w:r>
      <w:proofErr w:type="spellStart"/>
      <w:r w:rsidRPr="00F752DF">
        <w:rPr>
          <w:rFonts w:ascii="Times New Roman" w:hAnsi="Times New Roman" w:cs="Times New Roman"/>
          <w:sz w:val="24"/>
          <w:szCs w:val="24"/>
        </w:rPr>
        <w:t>YP</w:t>
      </w:r>
      <w:r w:rsidRPr="00F752DF">
        <w:rPr>
          <w:rFonts w:ascii="Times New Roman" w:hAnsi="Times New Roman" w:cs="Times New Roman"/>
          <w:sz w:val="24"/>
          <w:szCs w:val="24"/>
          <w:vertAlign w:val="subscript"/>
        </w:rPr>
        <w:t>e</w:t>
      </w:r>
      <w:proofErr w:type="spellEnd"/>
      <w:r w:rsidRPr="00F752DF">
        <w:rPr>
          <w:rFonts w:ascii="Times New Roman" w:hAnsi="Times New Roman" w:cs="Times New Roman"/>
          <w:sz w:val="24"/>
          <w:szCs w:val="24"/>
        </w:rPr>
        <w:t>]</w:t>
      </w:r>
    </w:p>
    <w:p w14:paraId="12040EDA" w14:textId="77777777" w:rsidR="00754D38" w:rsidRDefault="00F752DF" w:rsidP="00F752DF">
      <w:pPr>
        <w:pStyle w:val="HTMLPreformatted"/>
        <w:ind w:left="720"/>
      </w:pPr>
      <w:r>
        <w:rPr>
          <w:rFonts w:ascii="Times New Roman" w:hAnsi="Times New Roman" w:cs="Times New Roman"/>
          <w:color w:val="000000" w:themeColor="text1"/>
          <w:sz w:val="24"/>
          <w:szCs w:val="24"/>
        </w:rPr>
        <w:t xml:space="preserve">   b. </w:t>
      </w:r>
      <w:r w:rsidRPr="00F752DF">
        <w:rPr>
          <w:rFonts w:ascii="Times New Roman" w:hAnsi="Times New Roman" w:cs="Times New Roman"/>
          <w:sz w:val="24"/>
          <w:szCs w:val="24"/>
        </w:rPr>
        <w:t>[</w:t>
      </w:r>
      <w:proofErr w:type="spellStart"/>
      <w:r w:rsidRPr="00F752DF">
        <w:rPr>
          <w:rFonts w:ascii="Times New Roman" w:hAnsi="Times New Roman" w:cs="Times New Roman"/>
          <w:sz w:val="24"/>
          <w:szCs w:val="24"/>
        </w:rPr>
        <w:t>XP</w:t>
      </w:r>
      <w:r w:rsidRPr="00F752DF">
        <w:rPr>
          <w:rFonts w:ascii="Times New Roman" w:hAnsi="Times New Roman" w:cs="Times New Roman"/>
          <w:sz w:val="24"/>
          <w:szCs w:val="24"/>
          <w:vertAlign w:val="subscript"/>
        </w:rPr>
        <w:t>e</w:t>
      </w:r>
      <w:proofErr w:type="spellEnd"/>
      <w:r w:rsidRPr="00F752DF">
        <w:rPr>
          <w:rFonts w:ascii="Times New Roman" w:hAnsi="Times New Roman" w:cs="Times New Roman"/>
          <w:sz w:val="24"/>
          <w:szCs w:val="24"/>
        </w:rPr>
        <w:t xml:space="preserve"> (</w:t>
      </w:r>
      <w:r w:rsidRPr="00F752DF">
        <w:rPr>
          <w:rFonts w:ascii="Times New Roman" w:hAnsi="Times New Roman" w:cs="Times New Roman"/>
          <w:i/>
          <w:iCs/>
          <w:sz w:val="24"/>
          <w:szCs w:val="24"/>
        </w:rPr>
        <w:t>de</w:t>
      </w:r>
      <w:r w:rsidRPr="00F752DF">
        <w:rPr>
          <w:rFonts w:ascii="Times New Roman" w:hAnsi="Times New Roman" w:cs="Times New Roman"/>
          <w:sz w:val="24"/>
          <w:szCs w:val="24"/>
        </w:rPr>
        <w:t xml:space="preserve">) </w:t>
      </w:r>
      <w:proofErr w:type="spellStart"/>
      <w:r w:rsidRPr="00F752DF">
        <w:rPr>
          <w:rFonts w:ascii="Times New Roman" w:hAnsi="Times New Roman" w:cs="Times New Roman"/>
          <w:sz w:val="24"/>
          <w:szCs w:val="24"/>
        </w:rPr>
        <w:t>YP</w:t>
      </w:r>
      <w:r w:rsidRPr="00F752DF">
        <w:rPr>
          <w:rFonts w:ascii="Times New Roman" w:hAnsi="Times New Roman" w:cs="Times New Roman"/>
          <w:sz w:val="24"/>
          <w:szCs w:val="24"/>
          <w:vertAlign w:val="subscript"/>
        </w:rPr>
        <w:t>e</w:t>
      </w:r>
      <w:proofErr w:type="spellEnd"/>
      <w:r w:rsidRPr="00F752DF">
        <w:rPr>
          <w:rFonts w:ascii="Times New Roman" w:hAnsi="Times New Roman" w:cs="Times New Roman"/>
          <w:sz w:val="24"/>
          <w:szCs w:val="24"/>
        </w:rPr>
        <w:t>]</w:t>
      </w:r>
      <w:r>
        <w:t xml:space="preserve">     </w:t>
      </w:r>
    </w:p>
    <w:p w14:paraId="6D40FB66" w14:textId="09465D42" w:rsidR="00F752DF" w:rsidRDefault="00754D38" w:rsidP="00754D38">
      <w:pPr>
        <w:pStyle w:val="HTMLPreformatted"/>
        <w:ind w:left="720"/>
        <w:rPr>
          <w:rFonts w:ascii="Times New Roman" w:hAnsi="Times New Roman" w:cs="Times New Roman"/>
          <w:color w:val="000000" w:themeColor="text1"/>
          <w:sz w:val="24"/>
          <w:szCs w:val="24"/>
        </w:rPr>
      </w:pPr>
      <w:r w:rsidRPr="00754D3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 [XP</w:t>
      </w:r>
      <w:r>
        <w:rPr>
          <w:rFonts w:ascii="Times New Roman" w:hAnsi="Times New Roman" w:cs="Times New Roman"/>
          <w:color w:val="000000" w:themeColor="text1"/>
          <w:sz w:val="24"/>
          <w:szCs w:val="24"/>
          <w:vertAlign w:val="subscript"/>
        </w:rPr>
        <w:t>&lt;</w:t>
      </w:r>
      <w:proofErr w:type="spellStart"/>
      <w:r>
        <w:rPr>
          <w:rFonts w:ascii="Times New Roman" w:hAnsi="Times New Roman" w:cs="Times New Roman"/>
          <w:color w:val="000000" w:themeColor="text1"/>
          <w:sz w:val="24"/>
          <w:szCs w:val="24"/>
          <w:vertAlign w:val="subscript"/>
        </w:rPr>
        <w:t>e,t</w:t>
      </w:r>
      <w:proofErr w:type="spellEnd"/>
      <w:r>
        <w:rPr>
          <w:rFonts w:ascii="Times New Roman" w:hAnsi="Times New Roman" w:cs="Times New Roman"/>
          <w:color w:val="000000" w:themeColor="text1"/>
          <w:sz w:val="24"/>
          <w:szCs w:val="24"/>
          <w:vertAlign w:val="subscript"/>
        </w:rPr>
        <w:t xml:space="preserve">&gt; </w:t>
      </w:r>
      <w:r>
        <w:rPr>
          <w:rFonts w:ascii="Times New Roman" w:hAnsi="Times New Roman" w:cs="Times New Roman"/>
          <w:color w:val="000000" w:themeColor="text1"/>
          <w:sz w:val="24"/>
          <w:szCs w:val="24"/>
        </w:rPr>
        <w:t>(</w:t>
      </w:r>
      <w:r>
        <w:rPr>
          <w:rFonts w:ascii="Times New Roman" w:hAnsi="Times New Roman" w:cs="Times New Roman"/>
          <w:i/>
          <w:iCs/>
          <w:color w:val="000000" w:themeColor="text1"/>
          <w:sz w:val="24"/>
          <w:szCs w:val="24"/>
        </w:rPr>
        <w:t>de</w:t>
      </w:r>
      <w:r>
        <w:rPr>
          <w:rFonts w:ascii="Times New Roman" w:hAnsi="Times New Roman" w:cs="Times New Roman"/>
          <w:color w:val="000000" w:themeColor="text1"/>
          <w:sz w:val="24"/>
          <w:szCs w:val="24"/>
        </w:rPr>
        <w:t>) YP</w:t>
      </w:r>
      <w:r>
        <w:rPr>
          <w:rFonts w:ascii="Times New Roman" w:hAnsi="Times New Roman" w:cs="Times New Roman"/>
          <w:color w:val="000000" w:themeColor="text1"/>
          <w:sz w:val="24"/>
          <w:szCs w:val="24"/>
          <w:vertAlign w:val="subscript"/>
        </w:rPr>
        <w:t>&lt;</w:t>
      </w:r>
      <w:proofErr w:type="spellStart"/>
      <w:r>
        <w:rPr>
          <w:rFonts w:ascii="Times New Roman" w:hAnsi="Times New Roman" w:cs="Times New Roman"/>
          <w:color w:val="000000" w:themeColor="text1"/>
          <w:sz w:val="24"/>
          <w:szCs w:val="24"/>
          <w:vertAlign w:val="subscript"/>
        </w:rPr>
        <w:t>e,t</w:t>
      </w:r>
      <w:proofErr w:type="spellEnd"/>
      <w:r>
        <w:rPr>
          <w:rFonts w:ascii="Times New Roman" w:hAnsi="Times New Roman" w:cs="Times New Roman"/>
          <w:color w:val="000000" w:themeColor="text1"/>
          <w:sz w:val="24"/>
          <w:szCs w:val="24"/>
          <w:vertAlign w:val="subscript"/>
        </w:rPr>
        <w:t>&gt;</w:t>
      </w:r>
      <w:r>
        <w:rPr>
          <w:rFonts w:ascii="Times New Roman" w:hAnsi="Times New Roman" w:cs="Times New Roman"/>
          <w:color w:val="000000" w:themeColor="text1"/>
          <w:sz w:val="24"/>
          <w:szCs w:val="24"/>
        </w:rPr>
        <w:t>]</w:t>
      </w:r>
      <w:r w:rsidRPr="00754D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52DF">
        <w:rPr>
          <w:rFonts w:ascii="Times New Roman" w:hAnsi="Times New Roman" w:cs="Times New Roman"/>
          <w:sz w:val="24"/>
          <w:szCs w:val="24"/>
        </w:rPr>
        <w:t>Huang 2015:5)</w:t>
      </w:r>
    </w:p>
    <w:p w14:paraId="111CFD63" w14:textId="0A95B5D0" w:rsidR="00754D38" w:rsidRDefault="00754D38" w:rsidP="00BC7091">
      <w:pPr>
        <w:pStyle w:val="HTMLPreformatted"/>
        <w:rPr>
          <w:rFonts w:ascii="Times New Roman" w:hAnsi="Times New Roman" w:cs="Times New Roman"/>
          <w:color w:val="000000" w:themeColor="text1"/>
          <w:sz w:val="24"/>
          <w:szCs w:val="24"/>
        </w:rPr>
      </w:pPr>
    </w:p>
    <w:p w14:paraId="47B8895E" w14:textId="01F56D52" w:rsidR="00BC7091" w:rsidRDefault="00BC7091" w:rsidP="00A34EF7">
      <w:pPr>
        <w:pStyle w:val="HTMLPreformatted"/>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Since XP is of type &lt;</w:t>
      </w:r>
      <w:proofErr w:type="spellStart"/>
      <w:r>
        <w:rPr>
          <w:rFonts w:ascii="Times New Roman" w:hAnsi="Times New Roman" w:cs="Times New Roman"/>
          <w:color w:val="000000" w:themeColor="text1"/>
          <w:sz w:val="24"/>
          <w:szCs w:val="24"/>
        </w:rPr>
        <w:t>e,t</w:t>
      </w:r>
      <w:proofErr w:type="spellEnd"/>
      <w:r>
        <w:rPr>
          <w:rFonts w:ascii="Times New Roman" w:hAnsi="Times New Roman" w:cs="Times New Roman"/>
          <w:color w:val="000000" w:themeColor="text1"/>
          <w:sz w:val="24"/>
          <w:szCs w:val="24"/>
        </w:rPr>
        <w:t xml:space="preserve">&gt; (i.e., a predicate) and YP is of type </w:t>
      </w:r>
      <w:r>
        <w:rPr>
          <w:rFonts w:ascii="Times New Roman" w:hAnsi="Times New Roman" w:cs="Times New Roman"/>
          <w:i/>
          <w:iCs/>
          <w:color w:val="000000" w:themeColor="text1"/>
          <w:sz w:val="24"/>
          <w:szCs w:val="24"/>
        </w:rPr>
        <w:t xml:space="preserve">e </w:t>
      </w:r>
      <w:r>
        <w:rPr>
          <w:rFonts w:ascii="Times New Roman" w:hAnsi="Times New Roman" w:cs="Times New Roman"/>
          <w:color w:val="000000" w:themeColor="text1"/>
          <w:sz w:val="24"/>
          <w:szCs w:val="24"/>
        </w:rPr>
        <w:t xml:space="preserve">in (a), </w:t>
      </w:r>
      <w:r>
        <w:rPr>
          <w:rFonts w:ascii="Times New Roman" w:hAnsi="Times New Roman" w:cs="Times New Roman"/>
          <w:i/>
          <w:iCs/>
          <w:color w:val="000000" w:themeColor="text1"/>
          <w:sz w:val="24"/>
          <w:szCs w:val="24"/>
        </w:rPr>
        <w:t>de</w:t>
      </w:r>
      <w:r>
        <w:rPr>
          <w:rFonts w:ascii="Times New Roman" w:hAnsi="Times New Roman" w:cs="Times New Roman"/>
          <w:color w:val="000000" w:themeColor="text1"/>
          <w:sz w:val="24"/>
          <w:szCs w:val="24"/>
        </w:rPr>
        <w:t xml:space="preserve"> is obligatory because its job is to transform XP from &lt;</w:t>
      </w:r>
      <w:proofErr w:type="spellStart"/>
      <w:r>
        <w:rPr>
          <w:rFonts w:ascii="Times New Roman" w:hAnsi="Times New Roman" w:cs="Times New Roman"/>
          <w:color w:val="000000" w:themeColor="text1"/>
          <w:sz w:val="24"/>
          <w:szCs w:val="24"/>
        </w:rPr>
        <w:t>e,t</w:t>
      </w:r>
      <w:proofErr w:type="spellEnd"/>
      <w:r>
        <w:rPr>
          <w:rFonts w:ascii="Times New Roman" w:hAnsi="Times New Roman" w:cs="Times New Roman"/>
          <w:color w:val="000000" w:themeColor="text1"/>
          <w:sz w:val="24"/>
          <w:szCs w:val="24"/>
        </w:rPr>
        <w:t xml:space="preserve">&gt; to </w:t>
      </w:r>
      <w:r>
        <w:rPr>
          <w:rFonts w:ascii="Times New Roman" w:hAnsi="Times New Roman" w:cs="Times New Roman"/>
          <w:i/>
          <w:iCs/>
          <w:color w:val="000000" w:themeColor="text1"/>
          <w:sz w:val="24"/>
          <w:szCs w:val="24"/>
        </w:rPr>
        <w:t>e</w:t>
      </w:r>
      <w:r>
        <w:rPr>
          <w:rFonts w:ascii="Times New Roman" w:hAnsi="Times New Roman" w:cs="Times New Roman"/>
          <w:color w:val="000000" w:themeColor="text1"/>
          <w:sz w:val="24"/>
          <w:szCs w:val="24"/>
        </w:rPr>
        <w:t xml:space="preserve">. However, </w:t>
      </w:r>
      <w:r>
        <w:rPr>
          <w:rFonts w:ascii="Times New Roman" w:hAnsi="Times New Roman" w:cs="Times New Roman"/>
          <w:i/>
          <w:iCs/>
          <w:color w:val="000000" w:themeColor="text1"/>
          <w:sz w:val="24"/>
          <w:szCs w:val="24"/>
        </w:rPr>
        <w:t>de</w:t>
      </w:r>
      <w:r>
        <w:rPr>
          <w:rFonts w:ascii="Times New Roman" w:hAnsi="Times New Roman" w:cs="Times New Roman"/>
          <w:color w:val="000000" w:themeColor="text1"/>
          <w:sz w:val="24"/>
          <w:szCs w:val="24"/>
        </w:rPr>
        <w:t xml:space="preserve"> is optional in (b) and (c) because both XP and YP are already type matched. </w:t>
      </w:r>
      <w:r w:rsidR="00A34EF7">
        <w:rPr>
          <w:rFonts w:ascii="Times New Roman" w:hAnsi="Times New Roman" w:cs="Times New Roman"/>
          <w:color w:val="000000" w:themeColor="text1"/>
          <w:sz w:val="24"/>
          <w:szCs w:val="24"/>
        </w:rPr>
        <w:t xml:space="preserve">So, if an SA modified a bare noun, the structure would look similar to (b) since both are of type </w:t>
      </w:r>
      <w:r w:rsidR="00A34EF7">
        <w:rPr>
          <w:rFonts w:ascii="Times New Roman" w:hAnsi="Times New Roman" w:cs="Times New Roman"/>
          <w:i/>
          <w:iCs/>
          <w:color w:val="000000" w:themeColor="text1"/>
          <w:sz w:val="24"/>
          <w:szCs w:val="24"/>
        </w:rPr>
        <w:t>e</w:t>
      </w:r>
      <w:r w:rsidR="00A34EF7">
        <w:rPr>
          <w:rFonts w:ascii="Times New Roman" w:hAnsi="Times New Roman" w:cs="Times New Roman"/>
          <w:color w:val="000000" w:themeColor="text1"/>
          <w:sz w:val="24"/>
          <w:szCs w:val="24"/>
        </w:rPr>
        <w:t xml:space="preserve">, according to </w:t>
      </w:r>
      <w:proofErr w:type="spellStart"/>
      <w:r w:rsidR="00A34EF7">
        <w:rPr>
          <w:rFonts w:ascii="Times New Roman" w:hAnsi="Times New Roman" w:cs="Times New Roman"/>
          <w:color w:val="000000" w:themeColor="text1"/>
          <w:sz w:val="24"/>
          <w:szCs w:val="24"/>
        </w:rPr>
        <w:t>Chierchia</w:t>
      </w:r>
      <w:proofErr w:type="spellEnd"/>
      <w:r w:rsidR="00A34EF7">
        <w:rPr>
          <w:rFonts w:ascii="Times New Roman" w:hAnsi="Times New Roman" w:cs="Times New Roman"/>
          <w:color w:val="000000" w:themeColor="text1"/>
          <w:sz w:val="24"/>
          <w:szCs w:val="24"/>
        </w:rPr>
        <w:t xml:space="preserve"> (1998) and Huang (2017</w:t>
      </w:r>
      <w:r w:rsidR="002008C2">
        <w:rPr>
          <w:rFonts w:ascii="Times New Roman" w:hAnsi="Times New Roman" w:cs="Times New Roman"/>
          <w:color w:val="000000" w:themeColor="text1"/>
          <w:sz w:val="24"/>
          <w:szCs w:val="24"/>
        </w:rPr>
        <w:t>:9</w:t>
      </w:r>
      <w:r w:rsidR="00A34EF7">
        <w:rPr>
          <w:rFonts w:ascii="Times New Roman" w:hAnsi="Times New Roman" w:cs="Times New Roman"/>
          <w:color w:val="000000" w:themeColor="text1"/>
          <w:sz w:val="24"/>
          <w:szCs w:val="24"/>
        </w:rPr>
        <w:t xml:space="preserve">). </w:t>
      </w:r>
    </w:p>
    <w:p w14:paraId="371B1DEC" w14:textId="77777777" w:rsidR="001573E8" w:rsidRPr="007D27D5" w:rsidRDefault="001573E8" w:rsidP="001573E8"/>
    <w:p w14:paraId="3F6F97B0" w14:textId="60D5B010" w:rsidR="001573E8" w:rsidRDefault="001573E8" w:rsidP="00FA67EE">
      <w:pPr>
        <w:pStyle w:val="ListParagraph"/>
        <w:numPr>
          <w:ilvl w:val="1"/>
          <w:numId w:val="8"/>
        </w:numPr>
        <w:rPr>
          <w:rFonts w:ascii="Times New Roman" w:hAnsi="Times New Roman" w:cs="Times New Roman"/>
        </w:rPr>
      </w:pPr>
      <w:r>
        <w:rPr>
          <w:rFonts w:ascii="Times New Roman" w:hAnsi="Times New Roman" w:cs="Times New Roman"/>
        </w:rPr>
        <w:t>Strengths of Huang’s Theory</w:t>
      </w:r>
    </w:p>
    <w:p w14:paraId="72A65197" w14:textId="3D57EDA6" w:rsidR="006E0DD7" w:rsidRDefault="006E0DD7" w:rsidP="006E0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24FF32D5" w14:textId="6D4DD00C" w:rsidR="00271A48" w:rsidRDefault="00E96D40" w:rsidP="00085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tab/>
        <w:t xml:space="preserve">I have identified two ways in which Huang’s theory supports </w:t>
      </w:r>
      <w:r>
        <w:rPr>
          <w:i/>
          <w:iCs/>
        </w:rPr>
        <w:t>Hypothesis 2</w:t>
      </w:r>
      <w:r>
        <w:t>.</w:t>
      </w:r>
      <w:r>
        <w:rPr>
          <w:i/>
          <w:iCs/>
        </w:rPr>
        <w:t xml:space="preserve"> </w:t>
      </w:r>
      <w:r>
        <w:t>The first is that</w:t>
      </w:r>
      <w:r w:rsidR="009E19A4">
        <w:t xml:space="preserve"> it demonstrates how adjectives do not uniformly behave like verbs. In other words, derived </w:t>
      </w:r>
    </w:p>
    <w:p w14:paraId="1F2A44B7" w14:textId="7A7992BC" w:rsidR="00085753" w:rsidRDefault="009E19A4" w:rsidP="00085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t>adjectives (DAs) do behave like verbs because both are of type &lt;</w:t>
      </w:r>
      <w:proofErr w:type="spellStart"/>
      <w:r>
        <w:t>e,t</w:t>
      </w:r>
      <w:proofErr w:type="spellEnd"/>
      <w:r>
        <w:t xml:space="preserve">&gt; whereas simple adjectives </w:t>
      </w:r>
    </w:p>
    <w:p w14:paraId="58F1FE8C" w14:textId="0B103D78" w:rsidR="00CB428E" w:rsidRPr="00085753" w:rsidRDefault="009E19A4" w:rsidP="00085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lastRenderedPageBreak/>
        <w:t xml:space="preserve">(SAs) do not because they are of type </w:t>
      </w:r>
      <w:r>
        <w:rPr>
          <w:i/>
          <w:iCs/>
        </w:rPr>
        <w:t>e.</w:t>
      </w:r>
      <w:r>
        <w:t xml:space="preserve"> </w:t>
      </w:r>
      <w:r w:rsidR="00085753">
        <w:t>The rule in (5</w:t>
      </w:r>
      <w:r w:rsidR="00F706E5">
        <w:t>6</w:t>
      </w:r>
      <w:r w:rsidR="00085753">
        <w:t>) is an example of this behavior divergence:</w:t>
      </w:r>
    </w:p>
    <w:p w14:paraId="3281AAD1" w14:textId="267FE417" w:rsidR="00D902F5" w:rsidRDefault="002A0344"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Pr>
          <w:rFonts w:ascii="Times New Roman" w:hAnsi="Times New Roman" w:cs="Times New Roman"/>
          <w:color w:val="000000" w:themeColor="text1"/>
        </w:rPr>
        <w:t>Complementary distribution of SAs and DAs in the Predicate Position</w:t>
      </w:r>
    </w:p>
    <w:p w14:paraId="135E060C" w14:textId="6C1F2749" w:rsidR="002A0344" w:rsidRDefault="002A0344" w:rsidP="002A034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Pr>
          <w:rFonts w:ascii="Times New Roman" w:hAnsi="Times New Roman" w:cs="Times New Roman"/>
          <w:color w:val="000000" w:themeColor="text1"/>
        </w:rPr>
        <w:t xml:space="preserve">   a. SA bare forms </w:t>
      </w:r>
      <w:r w:rsidRPr="002A0344">
        <w:rPr>
          <w:rFonts w:ascii="Times New Roman" w:hAnsi="Times New Roman" w:cs="Times New Roman"/>
          <w:color w:val="000000" w:themeColor="text1"/>
          <w:u w:val="single"/>
        </w:rPr>
        <w:t>cannot</w:t>
      </w:r>
      <w:r>
        <w:rPr>
          <w:rFonts w:ascii="Times New Roman" w:hAnsi="Times New Roman" w:cs="Times New Roman"/>
          <w:color w:val="000000" w:themeColor="text1"/>
        </w:rPr>
        <w:t xml:space="preserve"> appear in the predicate position, assuming normal intonation</w:t>
      </w:r>
    </w:p>
    <w:p w14:paraId="02330F10" w14:textId="1FEECE23" w:rsidR="002A0344" w:rsidRDefault="002A0344" w:rsidP="002A034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Pr>
          <w:rFonts w:ascii="Times New Roman" w:hAnsi="Times New Roman" w:cs="Times New Roman"/>
          <w:color w:val="000000" w:themeColor="text1"/>
        </w:rPr>
        <w:t xml:space="preserve">   b. DA bare forms </w:t>
      </w:r>
      <w:r w:rsidRPr="002A0344">
        <w:rPr>
          <w:rFonts w:ascii="Times New Roman" w:hAnsi="Times New Roman" w:cs="Times New Roman"/>
          <w:color w:val="000000" w:themeColor="text1"/>
          <w:u w:val="single"/>
        </w:rPr>
        <w:t>can</w:t>
      </w:r>
      <w:r>
        <w:rPr>
          <w:rFonts w:ascii="Times New Roman" w:hAnsi="Times New Roman" w:cs="Times New Roman"/>
          <w:color w:val="000000" w:themeColor="text1"/>
        </w:rPr>
        <w:t xml:space="preserve"> appear in the predicate position</w:t>
      </w:r>
      <w:r w:rsidR="009F3DF6">
        <w:rPr>
          <w:rFonts w:ascii="Times New Roman" w:hAnsi="Times New Roman" w:cs="Times New Roman"/>
          <w:color w:val="000000" w:themeColor="text1"/>
        </w:rPr>
        <w:t xml:space="preserve">                             (Huang 2017:9)</w:t>
      </w:r>
    </w:p>
    <w:p w14:paraId="1C8408D5" w14:textId="2D99EAF3" w:rsidR="00326EDF" w:rsidRDefault="00326EDF" w:rsidP="00326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0BD4B646" w14:textId="333A68A7" w:rsidR="00085753" w:rsidRDefault="003153AB" w:rsidP="00B64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themeColor="text1"/>
        </w:rPr>
      </w:pPr>
      <w:r>
        <w:rPr>
          <w:color w:val="000000" w:themeColor="text1"/>
        </w:rPr>
        <w:t>A</w:t>
      </w:r>
      <w:r w:rsidR="00CE403A">
        <w:rPr>
          <w:color w:val="000000" w:themeColor="text1"/>
        </w:rPr>
        <w:t>s mentioned before,</w:t>
      </w:r>
      <w:r>
        <w:rPr>
          <w:color w:val="000000" w:themeColor="text1"/>
        </w:rPr>
        <w:t xml:space="preserve"> </w:t>
      </w:r>
      <w:r w:rsidR="00085753">
        <w:rPr>
          <w:i/>
          <w:iCs/>
          <w:color w:val="000000" w:themeColor="text1"/>
        </w:rPr>
        <w:t>Hypothesis 1</w:t>
      </w:r>
      <w:r w:rsidR="00085753">
        <w:rPr>
          <w:color w:val="000000" w:themeColor="text1"/>
        </w:rPr>
        <w:t xml:space="preserve"> argues that gradable SAs are similar to verbs because they do not </w:t>
      </w:r>
      <w:r w:rsidR="000A2581">
        <w:rPr>
          <w:color w:val="000000" w:themeColor="text1"/>
        </w:rPr>
        <w:t>require</w:t>
      </w:r>
      <w:r w:rsidR="00085753">
        <w:rPr>
          <w:color w:val="000000" w:themeColor="text1"/>
        </w:rPr>
        <w:t xml:space="preserve"> the copula </w:t>
      </w:r>
      <w:proofErr w:type="spellStart"/>
      <w:r w:rsidR="00085753" w:rsidRPr="00D976FC">
        <w:rPr>
          <w:i/>
          <w:iCs/>
        </w:rPr>
        <w:t>sh</w:t>
      </w:r>
      <w:r w:rsidR="00085753" w:rsidRPr="00D976FC">
        <w:rPr>
          <w:i/>
          <w:iCs/>
          <w:color w:val="000000" w:themeColor="text1"/>
        </w:rPr>
        <w:t>ì</w:t>
      </w:r>
      <w:proofErr w:type="spellEnd"/>
      <w:r w:rsidR="00085753" w:rsidRPr="00D976FC">
        <w:rPr>
          <w:i/>
          <w:iCs/>
          <w:color w:val="000000" w:themeColor="text1"/>
        </w:rPr>
        <w:t xml:space="preserve"> </w:t>
      </w:r>
      <w:r w:rsidR="00085753" w:rsidRPr="00D976FC">
        <w:rPr>
          <w:rFonts w:eastAsia="MS Mincho"/>
          <w:color w:val="202124"/>
          <w:lang w:eastAsia="zh-CN"/>
        </w:rPr>
        <w:t>‘to be’</w:t>
      </w:r>
      <w:r w:rsidR="00085753">
        <w:rPr>
          <w:rFonts w:eastAsia="MS Mincho"/>
          <w:color w:val="202124"/>
          <w:lang w:eastAsia="zh-CN"/>
        </w:rPr>
        <w:t xml:space="preserve"> </w:t>
      </w:r>
      <w:r w:rsidR="00EA1195">
        <w:rPr>
          <w:rFonts w:eastAsia="MS Mincho"/>
          <w:color w:val="202124"/>
          <w:lang w:eastAsia="zh-CN"/>
        </w:rPr>
        <w:t>to function predicatively</w:t>
      </w:r>
      <w:r w:rsidR="00CE403A">
        <w:rPr>
          <w:rFonts w:eastAsia="MS Mincho"/>
          <w:color w:val="202124"/>
          <w:lang w:eastAsia="zh-CN"/>
        </w:rPr>
        <w:t>. However,</w:t>
      </w:r>
      <w:r w:rsidR="00844D14">
        <w:rPr>
          <w:rFonts w:eastAsia="MS Mincho"/>
          <w:color w:val="202124"/>
          <w:lang w:eastAsia="zh-CN"/>
        </w:rPr>
        <w:t xml:space="preserve"> (5</w:t>
      </w:r>
      <w:r w:rsidR="00A63A4B">
        <w:rPr>
          <w:rFonts w:eastAsia="MS Mincho"/>
          <w:color w:val="202124"/>
          <w:lang w:eastAsia="zh-CN"/>
        </w:rPr>
        <w:t>6</w:t>
      </w:r>
      <w:r w:rsidR="00844D14">
        <w:rPr>
          <w:rFonts w:eastAsia="MS Mincho"/>
          <w:color w:val="202124"/>
          <w:lang w:eastAsia="zh-CN"/>
        </w:rPr>
        <w:t xml:space="preserve">) justifies why gradable SAs typically </w:t>
      </w:r>
      <w:r w:rsidR="000A2581">
        <w:rPr>
          <w:rFonts w:eastAsia="MS Mincho"/>
          <w:color w:val="202124"/>
          <w:lang w:eastAsia="zh-CN"/>
        </w:rPr>
        <w:t>need</w:t>
      </w:r>
      <w:r w:rsidR="00844D14">
        <w:rPr>
          <w:rFonts w:eastAsia="MS Mincho"/>
          <w:color w:val="202124"/>
          <w:lang w:eastAsia="zh-CN"/>
        </w:rPr>
        <w:t xml:space="preserve"> an adverbial intensifier</w:t>
      </w:r>
      <w:r w:rsidR="00271A48">
        <w:rPr>
          <w:rFonts w:eastAsia="MS Mincho"/>
          <w:color w:val="202124"/>
          <w:lang w:eastAsia="zh-CN"/>
        </w:rPr>
        <w:t xml:space="preserve"> (or an overt positive morpheme, according to Liu (2010))</w:t>
      </w:r>
      <w:r w:rsidR="00844D14">
        <w:rPr>
          <w:rFonts w:eastAsia="MS Mincho"/>
          <w:color w:val="202124"/>
          <w:lang w:eastAsia="zh-CN"/>
        </w:rPr>
        <w:t xml:space="preserve"> in simple declarative sentences (i.e., not focus-sensitive domains)</w:t>
      </w:r>
      <w:r w:rsidR="00CE403A">
        <w:rPr>
          <w:rFonts w:eastAsia="MS Mincho"/>
          <w:color w:val="202124"/>
          <w:lang w:eastAsia="zh-CN"/>
        </w:rPr>
        <w:t>, such as (5</w:t>
      </w:r>
      <w:r w:rsidR="00A63A4B">
        <w:rPr>
          <w:rFonts w:eastAsia="MS Mincho"/>
          <w:color w:val="202124"/>
          <w:lang w:eastAsia="zh-CN"/>
        </w:rPr>
        <w:t>7</w:t>
      </w:r>
      <w:r w:rsidR="00CE403A">
        <w:rPr>
          <w:rFonts w:eastAsia="MS Mincho"/>
          <w:color w:val="202124"/>
          <w:lang w:eastAsia="zh-CN"/>
        </w:rPr>
        <w:t>a),</w:t>
      </w:r>
      <w:r w:rsidR="006F13BE">
        <w:rPr>
          <w:rFonts w:eastAsia="MS Mincho"/>
          <w:color w:val="202124"/>
          <w:lang w:eastAsia="zh-CN"/>
        </w:rPr>
        <w:t xml:space="preserve"> whereas </w:t>
      </w:r>
      <w:r w:rsidR="00DC2258">
        <w:rPr>
          <w:rFonts w:eastAsia="MS Mincho"/>
          <w:color w:val="202124"/>
          <w:lang w:eastAsia="zh-CN"/>
        </w:rPr>
        <w:t>things of type &lt;</w:t>
      </w:r>
      <w:proofErr w:type="spellStart"/>
      <w:r w:rsidR="00DC2258">
        <w:rPr>
          <w:rFonts w:eastAsia="MS Mincho"/>
          <w:color w:val="202124"/>
          <w:lang w:eastAsia="zh-CN"/>
        </w:rPr>
        <w:t>e,t</w:t>
      </w:r>
      <w:proofErr w:type="spellEnd"/>
      <w:r w:rsidR="00DC2258">
        <w:rPr>
          <w:rFonts w:eastAsia="MS Mincho"/>
          <w:color w:val="202124"/>
          <w:lang w:eastAsia="zh-CN"/>
        </w:rPr>
        <w:t xml:space="preserve">&gt; </w:t>
      </w:r>
      <w:r w:rsidR="00CE403A">
        <w:rPr>
          <w:rFonts w:eastAsia="MS Mincho"/>
          <w:color w:val="202124"/>
          <w:lang w:eastAsia="zh-CN"/>
        </w:rPr>
        <w:t xml:space="preserve">including the DA in (b) and the verb in (c) </w:t>
      </w:r>
      <w:r w:rsidR="00DC2258">
        <w:rPr>
          <w:rFonts w:eastAsia="MS Mincho"/>
          <w:color w:val="202124"/>
          <w:lang w:eastAsia="zh-CN"/>
        </w:rPr>
        <w:t>do not</w:t>
      </w:r>
      <w:r w:rsidR="00DF5C72">
        <w:rPr>
          <w:rFonts w:eastAsia="MS Mincho"/>
          <w:color w:val="202124"/>
          <w:lang w:eastAsia="zh-CN"/>
        </w:rPr>
        <w:t xml:space="preserve">: </w:t>
      </w:r>
    </w:p>
    <w:p w14:paraId="22F91B25" w14:textId="573D5933" w:rsidR="00855654" w:rsidRPr="00855654" w:rsidRDefault="00C814A6"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Pr>
          <w:rFonts w:ascii="Times New Roman" w:hAnsi="Times New Roman" w:cs="Times New Roman"/>
          <w:color w:val="000000" w:themeColor="text1"/>
        </w:rPr>
        <w:t xml:space="preserve">a. </w:t>
      </w:r>
      <w:proofErr w:type="spellStart"/>
      <w:r w:rsidRPr="00C814A6">
        <w:rPr>
          <w:rFonts w:ascii="Times New Roman" w:hAnsi="Times New Roman" w:cs="Times New Roman"/>
        </w:rPr>
        <w:t>张</w:t>
      </w:r>
      <w:r w:rsidRPr="00C814A6">
        <w:rPr>
          <w:rFonts w:ascii="Times New Roman" w:eastAsia="MS Mincho" w:hAnsi="Times New Roman" w:cs="Times New Roman"/>
        </w:rPr>
        <w:t>三</w:t>
      </w:r>
      <w:proofErr w:type="spellEnd"/>
      <w:r>
        <w:rPr>
          <w:rFonts w:ascii="Times New Roman" w:eastAsia="MS Mincho" w:hAnsi="Times New Roman" w:cs="Times New Roman"/>
        </w:rPr>
        <w:t>*(</w:t>
      </w:r>
      <w:r w:rsidR="00AA61BA" w:rsidRPr="00AA61BA">
        <w:rPr>
          <w:rFonts w:ascii="Times New Roman" w:eastAsia="MS Mincho" w:hAnsi="Times New Roman" w:cs="Times New Roman" w:hint="eastAsia"/>
        </w:rPr>
        <w:t>很</w:t>
      </w:r>
      <w:r>
        <w:rPr>
          <w:rFonts w:ascii="Times New Roman" w:eastAsia="MS Mincho" w:hAnsi="Times New Roman" w:cs="Times New Roman"/>
        </w:rPr>
        <w:t>)</w:t>
      </w:r>
      <w:proofErr w:type="spellStart"/>
      <w:r w:rsidRPr="00C814A6">
        <w:rPr>
          <w:rFonts w:ascii="Times New Roman" w:hAnsi="Times New Roman" w:cs="Times New Roman"/>
        </w:rPr>
        <w:t>聪</w:t>
      </w:r>
      <w:r w:rsidRPr="00C814A6">
        <w:rPr>
          <w:rFonts w:ascii="Times New Roman" w:eastAsia="MS Mincho" w:hAnsi="Times New Roman" w:cs="Times New Roman"/>
        </w:rPr>
        <w:t>明</w:t>
      </w:r>
      <w:proofErr w:type="spellEnd"/>
      <w:r w:rsidRPr="006E0DD7">
        <w:rPr>
          <w:rFonts w:eastAsia="MS Mincho"/>
          <w:color w:val="000000" w:themeColor="text1"/>
          <w:lang w:eastAsia="zh-CN"/>
        </w:rPr>
        <w:t>。</w:t>
      </w:r>
    </w:p>
    <w:p w14:paraId="64F7769F" w14:textId="513AA66E" w:rsidR="00855654" w:rsidRPr="00AA61BA" w:rsidRDefault="00855654" w:rsidP="00AA61BA">
      <w:pPr>
        <w:pStyle w:val="HTMLPreformatted"/>
        <w:rPr>
          <w:rFonts w:ascii="Times New Roman" w:hAnsi="Times New Roman" w:cs="Times New Roman"/>
          <w:i/>
          <w:iCs/>
          <w:color w:val="000000" w:themeColor="text1"/>
          <w:sz w:val="24"/>
          <w:szCs w:val="24"/>
        </w:rPr>
      </w:pPr>
      <w:r>
        <w:rPr>
          <w:rStyle w:val="y2iqfc"/>
          <w:rFonts w:ascii="Times New Roman" w:hAnsi="Times New Roman" w:cs="Times New Roman"/>
          <w:i/>
          <w:iCs/>
          <w:color w:val="000000" w:themeColor="text1"/>
          <w:sz w:val="24"/>
          <w:szCs w:val="24"/>
        </w:rPr>
        <w:tab/>
        <w:t xml:space="preserve">    </w:t>
      </w:r>
      <w:proofErr w:type="spellStart"/>
      <w:r w:rsidRPr="00855654">
        <w:rPr>
          <w:rStyle w:val="y2iqfc"/>
          <w:rFonts w:ascii="Times New Roman" w:hAnsi="Times New Roman" w:cs="Times New Roman"/>
          <w:i/>
          <w:iCs/>
          <w:color w:val="000000" w:themeColor="text1"/>
          <w:sz w:val="24"/>
          <w:szCs w:val="24"/>
        </w:rPr>
        <w:t>Zhāngsān</w:t>
      </w:r>
      <w:proofErr w:type="spellEnd"/>
      <w:r w:rsidRPr="00855654">
        <w:rPr>
          <w:rStyle w:val="y2iqfc"/>
          <w:rFonts w:ascii="Times New Roman" w:hAnsi="Times New Roman" w:cs="Times New Roman"/>
          <w:i/>
          <w:iCs/>
          <w:color w:val="000000" w:themeColor="text1"/>
          <w:sz w:val="24"/>
          <w:szCs w:val="24"/>
        </w:rPr>
        <w:t>*</w:t>
      </w:r>
      <w:r w:rsidRPr="00855654">
        <w:rPr>
          <w:rStyle w:val="y2iqfc"/>
          <w:rFonts w:ascii="Times New Roman" w:hAnsi="Times New Roman" w:cs="Times New Roman"/>
          <w:color w:val="000000" w:themeColor="text1"/>
          <w:sz w:val="24"/>
          <w:szCs w:val="24"/>
        </w:rPr>
        <w:t>(</w:t>
      </w:r>
      <w:proofErr w:type="spellStart"/>
      <w:r w:rsidRPr="00855654">
        <w:rPr>
          <w:rStyle w:val="y2iqfc"/>
          <w:rFonts w:ascii="Times New Roman" w:hAnsi="Times New Roman" w:cs="Times New Roman"/>
          <w:i/>
          <w:iCs/>
          <w:color w:val="000000" w:themeColor="text1"/>
          <w:sz w:val="24"/>
          <w:szCs w:val="24"/>
        </w:rPr>
        <w:t>h</w:t>
      </w:r>
      <w:r w:rsidR="00AA61BA" w:rsidRPr="00AA61BA">
        <w:rPr>
          <w:rFonts w:ascii="Times New Roman" w:hAnsi="Times New Roman" w:cs="Times New Roman"/>
          <w:i/>
          <w:iCs/>
          <w:color w:val="000000" w:themeColor="text1"/>
          <w:sz w:val="24"/>
          <w:szCs w:val="24"/>
        </w:rPr>
        <w:t>ě</w:t>
      </w:r>
      <w:r w:rsidRPr="00855654">
        <w:rPr>
          <w:rStyle w:val="y2iqfc"/>
          <w:rFonts w:ascii="Times New Roman" w:hAnsi="Times New Roman" w:cs="Times New Roman"/>
          <w:i/>
          <w:iCs/>
          <w:color w:val="000000" w:themeColor="text1"/>
          <w:sz w:val="24"/>
          <w:szCs w:val="24"/>
        </w:rPr>
        <w:t>n</w:t>
      </w:r>
      <w:proofErr w:type="spellEnd"/>
      <w:r w:rsidRPr="00855654">
        <w:rPr>
          <w:rStyle w:val="y2iqfc"/>
          <w:rFonts w:ascii="Times New Roman" w:hAnsi="Times New Roman" w:cs="Times New Roman"/>
          <w:color w:val="000000" w:themeColor="text1"/>
          <w:sz w:val="24"/>
          <w:szCs w:val="24"/>
        </w:rPr>
        <w:t>)</w:t>
      </w:r>
      <w:r w:rsidRPr="00855654">
        <w:rPr>
          <w:rStyle w:val="y2iqfc"/>
          <w:rFonts w:ascii="Times New Roman" w:hAnsi="Times New Roman" w:cs="Times New Roman"/>
          <w:i/>
          <w:iCs/>
          <w:color w:val="000000" w:themeColor="text1"/>
          <w:sz w:val="24"/>
          <w:szCs w:val="24"/>
        </w:rPr>
        <w:t xml:space="preserve"> </w:t>
      </w:r>
      <w:proofErr w:type="spellStart"/>
      <w:r w:rsidRPr="00855654">
        <w:rPr>
          <w:rStyle w:val="y2iqfc"/>
          <w:rFonts w:ascii="Times New Roman" w:hAnsi="Times New Roman" w:cs="Times New Roman"/>
          <w:i/>
          <w:iCs/>
          <w:color w:val="000000" w:themeColor="text1"/>
          <w:sz w:val="24"/>
          <w:szCs w:val="24"/>
        </w:rPr>
        <w:t>cōngmíng</w:t>
      </w:r>
      <w:proofErr w:type="spellEnd"/>
      <w:r w:rsidR="00677848">
        <w:rPr>
          <w:rStyle w:val="y2iqfc"/>
          <w:rFonts w:ascii="Times New Roman" w:hAnsi="Times New Roman" w:cs="Times New Roman"/>
          <w:i/>
          <w:iCs/>
          <w:color w:val="000000" w:themeColor="text1"/>
          <w:sz w:val="24"/>
          <w:szCs w:val="24"/>
        </w:rPr>
        <w:t xml:space="preserve">                       </w:t>
      </w:r>
      <w:r w:rsidR="00677848" w:rsidRPr="00677848">
        <w:rPr>
          <w:rStyle w:val="y2iqfc"/>
          <w:rFonts w:ascii="Times New Roman" w:hAnsi="Times New Roman" w:cs="Times New Roman"/>
          <w:color w:val="000000" w:themeColor="text1"/>
          <w:sz w:val="24"/>
          <w:szCs w:val="24"/>
        </w:rPr>
        <w:t>GRADABLE SA</w:t>
      </w:r>
    </w:p>
    <w:p w14:paraId="2B6F8C30" w14:textId="1AFB7A2D" w:rsidR="00855654" w:rsidRPr="00AA61BA" w:rsidRDefault="00AA61BA" w:rsidP="0085565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Pr>
          <w:rFonts w:ascii="Times New Roman" w:hAnsi="Times New Roman" w:cs="Times New Roman"/>
          <w:color w:val="000000" w:themeColor="text1"/>
        </w:rPr>
        <w:t xml:space="preserve">       </w:t>
      </w:r>
      <w:proofErr w:type="spellStart"/>
      <w:r w:rsidRPr="00AA61BA">
        <w:rPr>
          <w:rStyle w:val="y2iqfc"/>
          <w:rFonts w:ascii="Times New Roman" w:hAnsi="Times New Roman" w:cs="Times New Roman"/>
          <w:color w:val="000000" w:themeColor="text1"/>
        </w:rPr>
        <w:t>Zhāngsān</w:t>
      </w:r>
      <w:proofErr w:type="spellEnd"/>
      <w:r>
        <w:rPr>
          <w:rStyle w:val="y2iqfc"/>
          <w:rFonts w:ascii="Times New Roman" w:hAnsi="Times New Roman" w:cs="Times New Roman"/>
          <w:color w:val="000000" w:themeColor="text1"/>
        </w:rPr>
        <w:t xml:space="preserve"> *(very) intelligent</w:t>
      </w:r>
      <w:r w:rsidR="004902EC">
        <w:rPr>
          <w:rStyle w:val="y2iqfc"/>
          <w:rFonts w:ascii="Times New Roman" w:hAnsi="Times New Roman" w:cs="Times New Roman"/>
          <w:color w:val="000000" w:themeColor="text1"/>
        </w:rPr>
        <w:t xml:space="preserve">                   </w:t>
      </w:r>
      <w:r w:rsidR="00677848">
        <w:rPr>
          <w:rStyle w:val="y2iqfc"/>
          <w:rFonts w:ascii="Times New Roman" w:hAnsi="Times New Roman" w:cs="Times New Roman"/>
          <w:color w:val="000000" w:themeColor="text1"/>
        </w:rPr>
        <w:t xml:space="preserve">                                 </w:t>
      </w:r>
      <w:r w:rsidR="004902EC">
        <w:rPr>
          <w:rStyle w:val="y2iqfc"/>
          <w:rFonts w:ascii="Times New Roman" w:hAnsi="Times New Roman" w:cs="Times New Roman"/>
          <w:color w:val="000000" w:themeColor="text1"/>
        </w:rPr>
        <w:t xml:space="preserve">  </w:t>
      </w:r>
      <w:r w:rsidR="00677848">
        <w:rPr>
          <w:rFonts w:ascii="Times New Roman" w:eastAsia="MS Mincho" w:hAnsi="Times New Roman" w:cs="Times New Roman"/>
        </w:rPr>
        <w:t>(my creation informed</w:t>
      </w:r>
      <w:r w:rsidR="00677848" w:rsidRPr="00AA61BA">
        <w:rPr>
          <w:rFonts w:ascii="Times New Roman" w:eastAsia="MS Mincho" w:hAnsi="Times New Roman" w:cs="Times New Roman"/>
        </w:rPr>
        <w:t xml:space="preserve">   </w:t>
      </w:r>
    </w:p>
    <w:p w14:paraId="084FB6ED" w14:textId="2BCEDC9D" w:rsidR="00AA61BA" w:rsidRPr="00C814A6" w:rsidRDefault="00AA61BA" w:rsidP="0085565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Pr>
          <w:rFonts w:ascii="Times New Roman" w:hAnsi="Times New Roman" w:cs="Times New Roman"/>
          <w:color w:val="000000" w:themeColor="text1"/>
        </w:rPr>
        <w:t xml:space="preserve">       ‘</w:t>
      </w:r>
      <w:proofErr w:type="spellStart"/>
      <w:r w:rsidRPr="00AA61BA">
        <w:rPr>
          <w:rStyle w:val="y2iqfc"/>
          <w:rFonts w:ascii="Times New Roman" w:hAnsi="Times New Roman" w:cs="Times New Roman"/>
          <w:color w:val="000000" w:themeColor="text1"/>
        </w:rPr>
        <w:t>Zhāngsān</w:t>
      </w:r>
      <w:proofErr w:type="spellEnd"/>
      <w:r>
        <w:rPr>
          <w:rFonts w:ascii="Times New Roman" w:eastAsia="MS Mincho" w:hAnsi="Times New Roman" w:cs="Times New Roman"/>
        </w:rPr>
        <w:t xml:space="preserve"> is intelligent.’</w:t>
      </w:r>
      <w:r w:rsidR="009E3892">
        <w:rPr>
          <w:rFonts w:ascii="Times New Roman" w:eastAsia="MS Mincho" w:hAnsi="Times New Roman" w:cs="Times New Roman"/>
        </w:rPr>
        <w:t xml:space="preserve">                                                            </w:t>
      </w:r>
      <w:r w:rsidR="00F825EA">
        <w:rPr>
          <w:rFonts w:ascii="Times New Roman" w:eastAsia="MS Mincho" w:hAnsi="Times New Roman" w:cs="Times New Roman"/>
        </w:rPr>
        <w:t xml:space="preserve">    by Paul (2010:117))</w:t>
      </w:r>
    </w:p>
    <w:p w14:paraId="7EFFFCB5" w14:textId="3B61D055" w:rsidR="00AA61BA" w:rsidRPr="00AA61BA" w:rsidRDefault="00C814A6" w:rsidP="00AA61B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MS Mincho" w:hAnsi="Times New Roman" w:cs="Times New Roman"/>
          <w:color w:val="000000" w:themeColor="text1"/>
          <w:lang w:eastAsia="zh-CN"/>
        </w:rPr>
      </w:pPr>
      <w:r>
        <w:rPr>
          <w:rFonts w:ascii="Times New Roman" w:eastAsia="MS Mincho" w:hAnsi="Times New Roman" w:cs="Times New Roman"/>
        </w:rPr>
        <w:t xml:space="preserve">   b. </w:t>
      </w:r>
      <w:proofErr w:type="spellStart"/>
      <w:r w:rsidRPr="00C814A6">
        <w:rPr>
          <w:rFonts w:ascii="Times New Roman" w:hAnsi="Times New Roman" w:cs="Times New Roman"/>
        </w:rPr>
        <w:t>张</w:t>
      </w:r>
      <w:r w:rsidRPr="00C814A6">
        <w:rPr>
          <w:rFonts w:ascii="Times New Roman" w:eastAsia="MS Mincho" w:hAnsi="Times New Roman" w:cs="Times New Roman"/>
        </w:rPr>
        <w:t>三</w:t>
      </w:r>
      <w:proofErr w:type="spellEnd"/>
      <w:r>
        <w:rPr>
          <w:rFonts w:ascii="Times New Roman" w:eastAsia="MS Mincho" w:hAnsi="Times New Roman" w:cs="Times New Roman"/>
        </w:rPr>
        <w:t>(</w:t>
      </w:r>
      <w:r w:rsidR="00AA61BA" w:rsidRPr="00AA61BA">
        <w:rPr>
          <w:rFonts w:ascii="Times New Roman" w:eastAsia="MS Mincho" w:hAnsi="Times New Roman" w:cs="Times New Roman" w:hint="eastAsia"/>
        </w:rPr>
        <w:t>很</w:t>
      </w:r>
      <w:r>
        <w:rPr>
          <w:rFonts w:ascii="Times New Roman" w:eastAsia="MS Mincho" w:hAnsi="Times New Roman" w:cs="Times New Roman"/>
        </w:rPr>
        <w:t>)</w:t>
      </w:r>
      <w:proofErr w:type="spellStart"/>
      <w:r w:rsidRPr="00C814A6">
        <w:rPr>
          <w:rFonts w:ascii="Times New Roman" w:eastAsia="MS Mincho" w:hAnsi="Times New Roman" w:cs="Times New Roman"/>
        </w:rPr>
        <w:t>糊裡糊涂</w:t>
      </w:r>
      <w:r w:rsidRPr="00C814A6">
        <w:rPr>
          <w:rFonts w:ascii="Times New Roman" w:hAnsi="Times New Roman" w:cs="Times New Roman"/>
          <w:color w:val="000000" w:themeColor="text1"/>
        </w:rPr>
        <w:t>的</w:t>
      </w:r>
      <w:proofErr w:type="spellEnd"/>
      <w:r w:rsidRPr="006E0DD7">
        <w:rPr>
          <w:rFonts w:eastAsia="MS Mincho"/>
          <w:color w:val="000000" w:themeColor="text1"/>
          <w:lang w:eastAsia="zh-CN"/>
        </w:rPr>
        <w:t>。</w:t>
      </w:r>
      <w:r w:rsidR="00AA61BA" w:rsidRPr="00AA61BA">
        <w:rPr>
          <w:rFonts w:ascii="Times New Roman" w:eastAsia="MS Mincho" w:hAnsi="Times New Roman" w:cs="Times New Roman"/>
        </w:rPr>
        <w:t xml:space="preserve">      </w:t>
      </w:r>
    </w:p>
    <w:p w14:paraId="53A65F96" w14:textId="46259820" w:rsidR="00AA61BA" w:rsidRPr="004902EC" w:rsidRDefault="00AA61BA" w:rsidP="00C814A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MS Mincho" w:hAnsi="Times New Roman" w:cs="Times New Roman"/>
        </w:rPr>
      </w:pPr>
      <w:r>
        <w:rPr>
          <w:rStyle w:val="y2iqfc"/>
          <w:rFonts w:ascii="Times New Roman" w:hAnsi="Times New Roman" w:cs="Times New Roman"/>
          <w:i/>
          <w:iCs/>
          <w:color w:val="000000" w:themeColor="text1"/>
        </w:rPr>
        <w:t xml:space="preserve">       </w:t>
      </w:r>
      <w:proofErr w:type="spellStart"/>
      <w:r w:rsidRPr="00855654">
        <w:rPr>
          <w:rStyle w:val="y2iqfc"/>
          <w:rFonts w:ascii="Times New Roman" w:hAnsi="Times New Roman" w:cs="Times New Roman"/>
          <w:i/>
          <w:iCs/>
          <w:color w:val="000000" w:themeColor="text1"/>
        </w:rPr>
        <w:t>Zhāngsān</w:t>
      </w:r>
      <w:proofErr w:type="spellEnd"/>
      <w:r>
        <w:rPr>
          <w:rStyle w:val="y2iqfc"/>
          <w:rFonts w:ascii="Times New Roman" w:hAnsi="Times New Roman" w:cs="Times New Roman"/>
          <w:i/>
          <w:iCs/>
          <w:color w:val="000000" w:themeColor="text1"/>
        </w:rPr>
        <w:t xml:space="preserve"> </w:t>
      </w:r>
      <w:r w:rsidRPr="00855654">
        <w:rPr>
          <w:rStyle w:val="y2iqfc"/>
          <w:rFonts w:ascii="Times New Roman" w:hAnsi="Times New Roman" w:cs="Times New Roman"/>
          <w:color w:val="000000" w:themeColor="text1"/>
        </w:rPr>
        <w:t>(</w:t>
      </w:r>
      <w:proofErr w:type="spellStart"/>
      <w:r w:rsidRPr="00855654">
        <w:rPr>
          <w:rStyle w:val="y2iqfc"/>
          <w:rFonts w:ascii="Times New Roman" w:hAnsi="Times New Roman" w:cs="Times New Roman"/>
          <w:i/>
          <w:iCs/>
          <w:color w:val="000000" w:themeColor="text1"/>
        </w:rPr>
        <w:t>h</w:t>
      </w:r>
      <w:r w:rsidRPr="00AA61BA">
        <w:rPr>
          <w:rFonts w:ascii="Times New Roman" w:hAnsi="Times New Roman" w:cs="Times New Roman"/>
          <w:i/>
          <w:iCs/>
          <w:color w:val="000000" w:themeColor="text1"/>
        </w:rPr>
        <w:t>ě</w:t>
      </w:r>
      <w:r w:rsidRPr="00855654">
        <w:rPr>
          <w:rStyle w:val="y2iqfc"/>
          <w:rFonts w:ascii="Times New Roman" w:hAnsi="Times New Roman" w:cs="Times New Roman"/>
          <w:i/>
          <w:iCs/>
          <w:color w:val="000000" w:themeColor="text1"/>
        </w:rPr>
        <w:t>n</w:t>
      </w:r>
      <w:proofErr w:type="spellEnd"/>
      <w:r w:rsidRPr="00855654">
        <w:rPr>
          <w:rStyle w:val="y2iqfc"/>
          <w:rFonts w:ascii="Times New Roman" w:hAnsi="Times New Roman" w:cs="Times New Roman"/>
          <w:color w:val="000000" w:themeColor="text1"/>
        </w:rPr>
        <w:t>)</w:t>
      </w:r>
      <w:r w:rsidRPr="00855654">
        <w:rPr>
          <w:rStyle w:val="y2iqfc"/>
          <w:rFonts w:ascii="Times New Roman" w:hAnsi="Times New Roman" w:cs="Times New Roman"/>
          <w:i/>
          <w:iCs/>
          <w:color w:val="000000" w:themeColor="text1"/>
        </w:rPr>
        <w:t xml:space="preserve"> </w:t>
      </w:r>
      <w:r>
        <w:rPr>
          <w:rStyle w:val="y2iqfc"/>
          <w:rFonts w:ascii="Times New Roman" w:hAnsi="Times New Roman" w:cs="Times New Roman"/>
          <w:i/>
          <w:iCs/>
          <w:color w:val="000000" w:themeColor="text1"/>
        </w:rPr>
        <w:t xml:space="preserve">         </w:t>
      </w:r>
      <w:proofErr w:type="spellStart"/>
      <w:r w:rsidRPr="00AA61BA">
        <w:rPr>
          <w:rFonts w:ascii="Times New Roman" w:hAnsi="Times New Roman" w:cs="Times New Roman"/>
          <w:i/>
          <w:iCs/>
          <w:color w:val="000000" w:themeColor="text1"/>
        </w:rPr>
        <w:t>húlǐ</w:t>
      </w:r>
      <w:proofErr w:type="spellEnd"/>
      <w:r w:rsidRPr="00AA61BA">
        <w:rPr>
          <w:rFonts w:ascii="Times New Roman" w:hAnsi="Times New Roman" w:cs="Times New Roman"/>
          <w:i/>
          <w:iCs/>
          <w:color w:val="000000" w:themeColor="text1"/>
        </w:rPr>
        <w:t xml:space="preserve"> </w:t>
      </w:r>
      <w:proofErr w:type="spellStart"/>
      <w:r w:rsidRPr="00AA61BA">
        <w:rPr>
          <w:rFonts w:ascii="Times New Roman" w:hAnsi="Times New Roman" w:cs="Times New Roman"/>
          <w:i/>
          <w:iCs/>
          <w:color w:val="000000" w:themeColor="text1"/>
        </w:rPr>
        <w:t>hútú</w:t>
      </w:r>
      <w:proofErr w:type="spellEnd"/>
      <w:r w:rsidRPr="00AA61BA">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 xml:space="preserve">     </w:t>
      </w:r>
      <w:r w:rsidRPr="00AA61BA">
        <w:rPr>
          <w:rFonts w:ascii="Times New Roman" w:eastAsia="MS Mincho" w:hAnsi="Times New Roman" w:cs="Times New Roman"/>
          <w:i/>
          <w:iCs/>
        </w:rPr>
        <w:t>de</w:t>
      </w:r>
      <w:r w:rsidR="004902EC">
        <w:rPr>
          <w:rFonts w:ascii="Times New Roman" w:eastAsia="MS Mincho" w:hAnsi="Times New Roman" w:cs="Times New Roman"/>
        </w:rPr>
        <w:t xml:space="preserve">        DA</w:t>
      </w:r>
    </w:p>
    <w:p w14:paraId="17981026" w14:textId="642A446F" w:rsidR="00AA61BA" w:rsidRPr="00AA61BA" w:rsidRDefault="00AA61BA" w:rsidP="00C814A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MS Mincho" w:hAnsi="Times New Roman" w:cs="Times New Roman"/>
        </w:rPr>
      </w:pPr>
      <w:r>
        <w:rPr>
          <w:rStyle w:val="y2iqfc"/>
          <w:rFonts w:ascii="Times New Roman" w:hAnsi="Times New Roman" w:cs="Times New Roman"/>
          <w:color w:val="000000" w:themeColor="text1"/>
        </w:rPr>
        <w:t xml:space="preserve">       </w:t>
      </w:r>
      <w:proofErr w:type="spellStart"/>
      <w:r w:rsidRPr="00AA61BA">
        <w:rPr>
          <w:rStyle w:val="y2iqfc"/>
          <w:rFonts w:ascii="Times New Roman" w:hAnsi="Times New Roman" w:cs="Times New Roman"/>
          <w:color w:val="000000" w:themeColor="text1"/>
        </w:rPr>
        <w:t>Zhāngsān</w:t>
      </w:r>
      <w:proofErr w:type="spellEnd"/>
      <w:r>
        <w:rPr>
          <w:rStyle w:val="y2iqfc"/>
          <w:rFonts w:ascii="Times New Roman" w:hAnsi="Times New Roman" w:cs="Times New Roman"/>
          <w:color w:val="000000" w:themeColor="text1"/>
        </w:rPr>
        <w:t xml:space="preserve"> (very) muddled-headed DE</w:t>
      </w:r>
      <w:r w:rsidRPr="00AA61BA">
        <w:rPr>
          <w:rFonts w:ascii="Times New Roman" w:eastAsia="MS Mincho" w:hAnsi="Times New Roman" w:cs="Times New Roman"/>
        </w:rPr>
        <w:tab/>
      </w:r>
      <w:r w:rsidR="003C0B8B">
        <w:rPr>
          <w:rFonts w:ascii="Times New Roman" w:eastAsia="MS Mincho" w:hAnsi="Times New Roman" w:cs="Times New Roman"/>
        </w:rPr>
        <w:t xml:space="preserve">                            (my creation informed</w:t>
      </w:r>
      <w:r w:rsidRPr="00AA61BA">
        <w:rPr>
          <w:rFonts w:ascii="Times New Roman" w:eastAsia="MS Mincho" w:hAnsi="Times New Roman" w:cs="Times New Roman"/>
        </w:rPr>
        <w:t xml:space="preserve">   </w:t>
      </w:r>
    </w:p>
    <w:p w14:paraId="1A0AEFC6" w14:textId="56FC739E" w:rsidR="00AA61BA" w:rsidRPr="00AA61BA" w:rsidRDefault="00AA61BA" w:rsidP="00C814A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MS Mincho" w:hAnsi="Times New Roman" w:cs="Times New Roman"/>
        </w:rPr>
      </w:pPr>
      <w:r>
        <w:rPr>
          <w:rFonts w:ascii="Times New Roman" w:eastAsia="MS Mincho" w:hAnsi="Times New Roman" w:cs="Times New Roman"/>
        </w:rPr>
        <w:t xml:space="preserve">       ‘</w:t>
      </w:r>
      <w:proofErr w:type="spellStart"/>
      <w:r w:rsidRPr="00AA61BA">
        <w:rPr>
          <w:rStyle w:val="y2iqfc"/>
          <w:rFonts w:ascii="Times New Roman" w:hAnsi="Times New Roman" w:cs="Times New Roman"/>
          <w:color w:val="000000" w:themeColor="text1"/>
        </w:rPr>
        <w:t>Zhāngsān</w:t>
      </w:r>
      <w:proofErr w:type="spellEnd"/>
      <w:r>
        <w:rPr>
          <w:rStyle w:val="y2iqfc"/>
          <w:rFonts w:ascii="Times New Roman" w:hAnsi="Times New Roman" w:cs="Times New Roman"/>
          <w:color w:val="000000" w:themeColor="text1"/>
        </w:rPr>
        <w:t xml:space="preserve"> is (very) muddled-headed.</w:t>
      </w:r>
      <w:r w:rsidR="003C0B8B">
        <w:rPr>
          <w:rStyle w:val="y2iqfc"/>
          <w:rFonts w:ascii="Times New Roman" w:hAnsi="Times New Roman" w:cs="Times New Roman"/>
          <w:color w:val="000000" w:themeColor="text1"/>
        </w:rPr>
        <w:t xml:space="preserve">                                             </w:t>
      </w:r>
      <w:r w:rsidR="003C0B8B">
        <w:rPr>
          <w:rFonts w:ascii="Times New Roman" w:eastAsia="MS Mincho" w:hAnsi="Times New Roman" w:cs="Times New Roman"/>
        </w:rPr>
        <w:t xml:space="preserve">by </w:t>
      </w:r>
      <w:r w:rsidR="003C0B8B" w:rsidRPr="003C0B8B">
        <w:rPr>
          <w:rFonts w:ascii="Times New Roman" w:eastAsia="MS Mincho" w:hAnsi="Times New Roman" w:cs="Times New Roman"/>
        </w:rPr>
        <w:t>Huang (2017:3))</w:t>
      </w:r>
    </w:p>
    <w:p w14:paraId="37CB5CCB" w14:textId="458D1898" w:rsidR="00C814A6" w:rsidRDefault="00C814A6" w:rsidP="00C814A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Pr>
          <w:rFonts w:ascii="Times New Roman" w:eastAsia="MS Mincho" w:hAnsi="Times New Roman" w:cs="Times New Roman"/>
        </w:rPr>
        <w:t xml:space="preserve">   c. </w:t>
      </w:r>
      <w:proofErr w:type="spellStart"/>
      <w:r w:rsidRPr="00C814A6">
        <w:rPr>
          <w:rFonts w:ascii="Times New Roman" w:hAnsi="Times New Roman" w:cs="Times New Roman"/>
        </w:rPr>
        <w:t>张</w:t>
      </w:r>
      <w:r w:rsidRPr="00C814A6">
        <w:rPr>
          <w:rFonts w:ascii="Times New Roman" w:eastAsia="MS Mincho" w:hAnsi="Times New Roman" w:cs="Times New Roman"/>
        </w:rPr>
        <w:t>三</w:t>
      </w:r>
      <w:proofErr w:type="spellEnd"/>
      <w:r>
        <w:rPr>
          <w:rFonts w:ascii="Times New Roman" w:eastAsia="MS Mincho" w:hAnsi="Times New Roman" w:cs="Times New Roman"/>
        </w:rPr>
        <w:t>(</w:t>
      </w:r>
      <w:r w:rsidR="00AA61BA" w:rsidRPr="00AA61BA">
        <w:rPr>
          <w:rFonts w:ascii="Times New Roman" w:eastAsia="MS Mincho" w:hAnsi="Times New Roman" w:cs="Times New Roman" w:hint="eastAsia"/>
        </w:rPr>
        <w:t>很</w:t>
      </w:r>
      <w:r>
        <w:rPr>
          <w:rFonts w:ascii="Times New Roman" w:eastAsia="MS Mincho" w:hAnsi="Times New Roman" w:cs="Times New Roman"/>
        </w:rPr>
        <w:t>)</w:t>
      </w:r>
      <w:proofErr w:type="spellStart"/>
      <w:r w:rsidRPr="00C814A6">
        <w:rPr>
          <w:rFonts w:ascii="Times New Roman" w:eastAsia="MS Mincho" w:hAnsi="Times New Roman" w:cs="Times New Roman"/>
        </w:rPr>
        <w:t>担心</w:t>
      </w:r>
      <w:proofErr w:type="spellEnd"/>
      <w:r w:rsidRPr="006E0DD7">
        <w:rPr>
          <w:rFonts w:eastAsia="MS Mincho"/>
          <w:color w:val="000000" w:themeColor="text1"/>
          <w:lang w:eastAsia="zh-CN"/>
        </w:rPr>
        <w:t>。</w:t>
      </w:r>
    </w:p>
    <w:p w14:paraId="72FA9992" w14:textId="35073633" w:rsidR="00C814A6" w:rsidRPr="004902EC" w:rsidRDefault="00AA61BA" w:rsidP="00C81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rStyle w:val="y2iqfc"/>
          <w:i/>
          <w:iCs/>
          <w:color w:val="000000" w:themeColor="text1"/>
        </w:rPr>
        <w:tab/>
        <w:t xml:space="preserve">   </w:t>
      </w:r>
      <w:proofErr w:type="spellStart"/>
      <w:r w:rsidRPr="00855654">
        <w:rPr>
          <w:rStyle w:val="y2iqfc"/>
          <w:i/>
          <w:iCs/>
          <w:color w:val="000000" w:themeColor="text1"/>
        </w:rPr>
        <w:t>Zhāngsān</w:t>
      </w:r>
      <w:proofErr w:type="spellEnd"/>
      <w:r>
        <w:rPr>
          <w:rStyle w:val="y2iqfc"/>
          <w:i/>
          <w:iCs/>
          <w:color w:val="000000" w:themeColor="text1"/>
        </w:rPr>
        <w:t xml:space="preserve"> </w:t>
      </w:r>
      <w:r w:rsidRPr="00855654">
        <w:rPr>
          <w:rStyle w:val="y2iqfc"/>
          <w:color w:val="000000" w:themeColor="text1"/>
        </w:rPr>
        <w:t>(</w:t>
      </w:r>
      <w:proofErr w:type="spellStart"/>
      <w:r w:rsidRPr="00855654">
        <w:rPr>
          <w:rStyle w:val="y2iqfc"/>
          <w:i/>
          <w:iCs/>
          <w:color w:val="000000" w:themeColor="text1"/>
        </w:rPr>
        <w:t>h</w:t>
      </w:r>
      <w:r w:rsidRPr="00AA61BA">
        <w:rPr>
          <w:i/>
          <w:iCs/>
          <w:color w:val="000000" w:themeColor="text1"/>
        </w:rPr>
        <w:t>ě</w:t>
      </w:r>
      <w:r w:rsidRPr="00855654">
        <w:rPr>
          <w:rStyle w:val="y2iqfc"/>
          <w:i/>
          <w:iCs/>
          <w:color w:val="000000" w:themeColor="text1"/>
        </w:rPr>
        <w:t>n</w:t>
      </w:r>
      <w:proofErr w:type="spellEnd"/>
      <w:r w:rsidRPr="00855654">
        <w:rPr>
          <w:rStyle w:val="y2iqfc"/>
          <w:color w:val="000000" w:themeColor="text1"/>
        </w:rPr>
        <w:t>)</w:t>
      </w:r>
      <w:r>
        <w:rPr>
          <w:rStyle w:val="y2iqfc"/>
          <w:color w:val="000000" w:themeColor="text1"/>
        </w:rPr>
        <w:t xml:space="preserve"> </w:t>
      </w:r>
      <w:proofErr w:type="spellStart"/>
      <w:r w:rsidRPr="00DE694C">
        <w:rPr>
          <w:i/>
          <w:iCs/>
          <w:color w:val="000000" w:themeColor="text1"/>
        </w:rPr>
        <w:t>dānxīn</w:t>
      </w:r>
      <w:proofErr w:type="spellEnd"/>
      <w:r w:rsidR="004902EC">
        <w:rPr>
          <w:i/>
          <w:iCs/>
          <w:color w:val="000000" w:themeColor="text1"/>
        </w:rPr>
        <w:t xml:space="preserve">                               </w:t>
      </w:r>
      <w:r w:rsidR="004902EC">
        <w:rPr>
          <w:color w:val="000000" w:themeColor="text1"/>
        </w:rPr>
        <w:t>VERB</w:t>
      </w:r>
    </w:p>
    <w:p w14:paraId="67270673" w14:textId="43D7FC64" w:rsidR="00AA61BA" w:rsidRDefault="00AA61BA" w:rsidP="00C81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S Mincho"/>
        </w:rPr>
      </w:pPr>
      <w:r>
        <w:rPr>
          <w:rStyle w:val="y2iqfc"/>
          <w:color w:val="000000" w:themeColor="text1"/>
        </w:rPr>
        <w:tab/>
        <w:t xml:space="preserve">   </w:t>
      </w:r>
      <w:proofErr w:type="spellStart"/>
      <w:r w:rsidRPr="00AA61BA">
        <w:rPr>
          <w:rStyle w:val="y2iqfc"/>
          <w:color w:val="000000" w:themeColor="text1"/>
        </w:rPr>
        <w:t>Zhāngsān</w:t>
      </w:r>
      <w:proofErr w:type="spellEnd"/>
      <w:r>
        <w:rPr>
          <w:rStyle w:val="y2iqfc"/>
          <w:color w:val="000000" w:themeColor="text1"/>
        </w:rPr>
        <w:t xml:space="preserve"> (very) worry</w:t>
      </w:r>
      <w:r w:rsidRPr="00AA61BA">
        <w:rPr>
          <w:rFonts w:eastAsia="MS Mincho"/>
        </w:rPr>
        <w:tab/>
      </w:r>
      <w:r w:rsidR="003C0B8B">
        <w:rPr>
          <w:rFonts w:eastAsia="MS Mincho"/>
        </w:rPr>
        <w:t xml:space="preserve">                                                   </w:t>
      </w:r>
      <w:r w:rsidR="00AC082E">
        <w:rPr>
          <w:rFonts w:eastAsia="MS Mincho"/>
        </w:rPr>
        <w:t xml:space="preserve">      </w:t>
      </w:r>
      <w:r w:rsidR="003C0B8B">
        <w:rPr>
          <w:rFonts w:eastAsia="MS Mincho"/>
        </w:rPr>
        <w:t xml:space="preserve"> (my creation informed </w:t>
      </w:r>
    </w:p>
    <w:p w14:paraId="5C2F8A03" w14:textId="3B3E9471" w:rsidR="00AA61BA" w:rsidRDefault="00AA61BA" w:rsidP="00C81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rFonts w:eastAsia="MS Mincho"/>
        </w:rPr>
        <w:t xml:space="preserve">                  ‘</w:t>
      </w:r>
      <w:proofErr w:type="spellStart"/>
      <w:r w:rsidRPr="00AA61BA">
        <w:rPr>
          <w:rStyle w:val="y2iqfc"/>
          <w:color w:val="000000" w:themeColor="text1"/>
        </w:rPr>
        <w:t>Zhāngsān</w:t>
      </w:r>
      <w:proofErr w:type="spellEnd"/>
      <w:r>
        <w:rPr>
          <w:rStyle w:val="y2iqfc"/>
          <w:color w:val="000000" w:themeColor="text1"/>
        </w:rPr>
        <w:t xml:space="preserve"> </w:t>
      </w:r>
      <w:r w:rsidR="00B857A3">
        <w:rPr>
          <w:rStyle w:val="y2iqfc"/>
          <w:color w:val="000000" w:themeColor="text1"/>
        </w:rPr>
        <w:t>worries (a lot).’</w:t>
      </w:r>
      <w:r w:rsidR="003C0B8B">
        <w:rPr>
          <w:rStyle w:val="y2iqfc"/>
          <w:color w:val="000000" w:themeColor="text1"/>
        </w:rPr>
        <w:t xml:space="preserve">                       </w:t>
      </w:r>
      <w:r w:rsidR="00AC082E">
        <w:rPr>
          <w:rStyle w:val="y2iqfc"/>
          <w:color w:val="000000" w:themeColor="text1"/>
        </w:rPr>
        <w:t xml:space="preserve">                                         b</w:t>
      </w:r>
      <w:r w:rsidR="003C0B8B">
        <w:rPr>
          <w:rStyle w:val="y2iqfc"/>
          <w:color w:val="000000" w:themeColor="text1"/>
        </w:rPr>
        <w:t>y Paul (2010</w:t>
      </w:r>
      <w:r w:rsidR="00AC082E">
        <w:rPr>
          <w:rStyle w:val="y2iqfc"/>
          <w:color w:val="000000" w:themeColor="text1"/>
        </w:rPr>
        <w:t>:123)</w:t>
      </w:r>
    </w:p>
    <w:p w14:paraId="3D384FE3" w14:textId="6EC2A40C" w:rsidR="004902EC" w:rsidRDefault="004902EC" w:rsidP="00C81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03F861D9" w14:textId="0D43F21C" w:rsidR="004902EC" w:rsidRPr="00C814A6" w:rsidRDefault="00F02881" w:rsidP="00B27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themeColor="text1"/>
        </w:rPr>
      </w:pPr>
      <w:r>
        <w:rPr>
          <w:rStyle w:val="y2iqfc"/>
          <w:color w:val="000000" w:themeColor="text1"/>
        </w:rPr>
        <w:t xml:space="preserve">The second way Huang’s theory supports </w:t>
      </w:r>
      <w:r>
        <w:rPr>
          <w:rStyle w:val="y2iqfc"/>
          <w:i/>
          <w:iCs/>
          <w:color w:val="000000" w:themeColor="text1"/>
        </w:rPr>
        <w:t xml:space="preserve">Hypothesis 2 </w:t>
      </w:r>
      <w:r>
        <w:rPr>
          <w:rStyle w:val="y2iqfc"/>
          <w:color w:val="000000" w:themeColor="text1"/>
        </w:rPr>
        <w:t>is that</w:t>
      </w:r>
      <w:r w:rsidR="00CE0622">
        <w:rPr>
          <w:rStyle w:val="y2iqfc"/>
          <w:color w:val="000000" w:themeColor="text1"/>
        </w:rPr>
        <w:t xml:space="preserve"> the account of </w:t>
      </w:r>
      <w:r w:rsidR="00CE0622">
        <w:rPr>
          <w:rStyle w:val="y2iqfc"/>
          <w:i/>
          <w:iCs/>
          <w:color w:val="000000" w:themeColor="text1"/>
        </w:rPr>
        <w:t>de</w:t>
      </w:r>
      <w:r w:rsidR="00CE0622">
        <w:rPr>
          <w:rStyle w:val="y2iqfc"/>
          <w:color w:val="000000" w:themeColor="text1"/>
        </w:rPr>
        <w:t xml:space="preserve"> as a generalized type shifter of type &lt;&lt;</w:t>
      </w:r>
      <w:proofErr w:type="spellStart"/>
      <w:r w:rsidR="00CE0622">
        <w:rPr>
          <w:rStyle w:val="y2iqfc"/>
          <w:color w:val="000000" w:themeColor="text1"/>
        </w:rPr>
        <w:t>e,t</w:t>
      </w:r>
      <w:proofErr w:type="spellEnd"/>
      <w:r w:rsidR="00CE0622">
        <w:rPr>
          <w:rStyle w:val="y2iqfc"/>
          <w:color w:val="000000" w:themeColor="text1"/>
        </w:rPr>
        <w:t xml:space="preserve">&gt;,t&gt; </w:t>
      </w:r>
      <w:r w:rsidR="00271A48">
        <w:rPr>
          <w:rStyle w:val="y2iqfc"/>
          <w:color w:val="000000" w:themeColor="text1"/>
        </w:rPr>
        <w:t>justifie</w:t>
      </w:r>
      <w:r w:rsidR="00CE0622">
        <w:rPr>
          <w:rStyle w:val="y2iqfc"/>
          <w:color w:val="000000" w:themeColor="text1"/>
        </w:rPr>
        <w:t>s</w:t>
      </w:r>
      <w:r w:rsidR="00271A48">
        <w:rPr>
          <w:rStyle w:val="y2iqfc"/>
          <w:color w:val="000000" w:themeColor="text1"/>
        </w:rPr>
        <w:t xml:space="preserve"> </w:t>
      </w:r>
      <w:r w:rsidR="00CE0622">
        <w:rPr>
          <w:rStyle w:val="y2iqfc"/>
          <w:color w:val="000000" w:themeColor="text1"/>
        </w:rPr>
        <w:t>its require</w:t>
      </w:r>
      <w:r w:rsidR="00271A48">
        <w:rPr>
          <w:rStyle w:val="y2iqfc"/>
          <w:color w:val="000000" w:themeColor="text1"/>
        </w:rPr>
        <w:t>ment</w:t>
      </w:r>
      <w:r w:rsidR="00CE0622">
        <w:rPr>
          <w:rStyle w:val="y2iqfc"/>
          <w:color w:val="000000" w:themeColor="text1"/>
        </w:rPr>
        <w:t xml:space="preserve"> for adnominal modifiers of type &lt;</w:t>
      </w:r>
      <w:proofErr w:type="spellStart"/>
      <w:r w:rsidR="00CE0622">
        <w:rPr>
          <w:rStyle w:val="y2iqfc"/>
          <w:color w:val="000000" w:themeColor="text1"/>
        </w:rPr>
        <w:t>e,t</w:t>
      </w:r>
      <w:proofErr w:type="spellEnd"/>
      <w:r w:rsidR="00CE0622">
        <w:rPr>
          <w:rStyle w:val="y2iqfc"/>
          <w:color w:val="000000" w:themeColor="text1"/>
        </w:rPr>
        <w:t xml:space="preserve">&gt; </w:t>
      </w:r>
      <w:r w:rsidR="006C7300">
        <w:rPr>
          <w:rStyle w:val="y2iqfc"/>
          <w:color w:val="000000" w:themeColor="text1"/>
        </w:rPr>
        <w:t xml:space="preserve">(i.e., DAs and verbs) </w:t>
      </w:r>
      <w:r w:rsidR="00271A48">
        <w:rPr>
          <w:rStyle w:val="y2iqfc"/>
          <w:color w:val="000000" w:themeColor="text1"/>
        </w:rPr>
        <w:t>and it</w:t>
      </w:r>
      <w:r w:rsidR="00CE0622">
        <w:rPr>
          <w:rStyle w:val="y2iqfc"/>
          <w:color w:val="000000" w:themeColor="text1"/>
        </w:rPr>
        <w:t>s optional</w:t>
      </w:r>
      <w:r w:rsidR="00271A48">
        <w:rPr>
          <w:rStyle w:val="y2iqfc"/>
          <w:color w:val="000000" w:themeColor="text1"/>
        </w:rPr>
        <w:t>ity</w:t>
      </w:r>
      <w:r w:rsidR="00CE0622">
        <w:rPr>
          <w:rStyle w:val="y2iqfc"/>
          <w:color w:val="000000" w:themeColor="text1"/>
        </w:rPr>
        <w:t xml:space="preserve"> for things of type </w:t>
      </w:r>
      <w:r w:rsidR="00CE0622">
        <w:rPr>
          <w:rStyle w:val="y2iqfc"/>
          <w:i/>
          <w:iCs/>
          <w:color w:val="000000" w:themeColor="text1"/>
        </w:rPr>
        <w:t>e</w:t>
      </w:r>
      <w:r w:rsidR="00CE0622">
        <w:rPr>
          <w:rStyle w:val="y2iqfc"/>
          <w:color w:val="000000" w:themeColor="text1"/>
        </w:rPr>
        <w:t xml:space="preserve"> (i.e., SAs), as shown in (5</w:t>
      </w:r>
      <w:r w:rsidR="00A63A4B">
        <w:rPr>
          <w:rStyle w:val="y2iqfc"/>
          <w:color w:val="000000" w:themeColor="text1"/>
        </w:rPr>
        <w:t>8</w:t>
      </w:r>
      <w:r w:rsidR="00CE0622">
        <w:rPr>
          <w:rStyle w:val="y2iqfc"/>
          <w:color w:val="000000" w:themeColor="text1"/>
        </w:rPr>
        <w:t>):</w:t>
      </w:r>
    </w:p>
    <w:p w14:paraId="41F5F941" w14:textId="2AE1E686" w:rsidR="00085753" w:rsidRPr="00824F86" w:rsidRDefault="00085753"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824F86">
        <w:rPr>
          <w:rFonts w:ascii="Times New Roman" w:hAnsi="Times New Roman" w:cs="Times New Roman"/>
          <w:color w:val="000000" w:themeColor="text1"/>
        </w:rPr>
        <w:t>Complementary distribution of SAs and DAs in the Modifier Position</w:t>
      </w:r>
    </w:p>
    <w:p w14:paraId="14681CDD" w14:textId="77777777" w:rsidR="00085753" w:rsidRDefault="00085753" w:rsidP="00085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color w:val="000000" w:themeColor="text1"/>
        </w:rPr>
        <w:tab/>
        <w:t xml:space="preserve">a. </w:t>
      </w:r>
      <w:r w:rsidRPr="00CE0622">
        <w:rPr>
          <w:color w:val="000000" w:themeColor="text1"/>
          <w:sz w:val="22"/>
          <w:szCs w:val="22"/>
        </w:rPr>
        <w:t xml:space="preserve">SA bare forms </w:t>
      </w:r>
      <w:r w:rsidRPr="00CE0622">
        <w:rPr>
          <w:color w:val="000000" w:themeColor="text1"/>
          <w:sz w:val="22"/>
          <w:szCs w:val="22"/>
          <w:u w:val="single"/>
        </w:rPr>
        <w:t>can</w:t>
      </w:r>
      <w:r w:rsidRPr="00CE0622">
        <w:rPr>
          <w:color w:val="000000" w:themeColor="text1"/>
          <w:sz w:val="22"/>
          <w:szCs w:val="22"/>
        </w:rPr>
        <w:t xml:space="preserve"> appear in the modifier position as in [SA (</w:t>
      </w:r>
      <w:r w:rsidRPr="00CE0622">
        <w:rPr>
          <w:i/>
          <w:iCs/>
          <w:color w:val="000000" w:themeColor="text1"/>
          <w:sz w:val="22"/>
          <w:szCs w:val="22"/>
        </w:rPr>
        <w:t>de</w:t>
      </w:r>
      <w:r w:rsidRPr="00CE0622">
        <w:rPr>
          <w:color w:val="000000" w:themeColor="text1"/>
          <w:sz w:val="22"/>
          <w:szCs w:val="22"/>
        </w:rPr>
        <w:t>) N]</w:t>
      </w:r>
    </w:p>
    <w:p w14:paraId="23F61C2C" w14:textId="5D333ED0" w:rsidR="00A63A4B" w:rsidRDefault="00085753" w:rsidP="00A63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color w:val="000000" w:themeColor="text1"/>
        </w:rPr>
        <w:tab/>
        <w:t xml:space="preserve">b. </w:t>
      </w:r>
      <w:r w:rsidRPr="00CE0622">
        <w:rPr>
          <w:color w:val="000000" w:themeColor="text1"/>
          <w:sz w:val="22"/>
          <w:szCs w:val="22"/>
        </w:rPr>
        <w:t xml:space="preserve">DA bare forms </w:t>
      </w:r>
      <w:r w:rsidRPr="00CE0622">
        <w:rPr>
          <w:color w:val="000000" w:themeColor="text1"/>
          <w:sz w:val="22"/>
          <w:szCs w:val="22"/>
          <w:u w:val="single"/>
        </w:rPr>
        <w:t xml:space="preserve">cannot </w:t>
      </w:r>
      <w:r w:rsidRPr="00CE0622">
        <w:rPr>
          <w:color w:val="000000" w:themeColor="text1"/>
          <w:sz w:val="22"/>
          <w:szCs w:val="22"/>
        </w:rPr>
        <w:t>appear in the modifier position as in [DA *(</w:t>
      </w:r>
      <w:r w:rsidRPr="00CE0622">
        <w:rPr>
          <w:i/>
          <w:iCs/>
          <w:color w:val="000000" w:themeColor="text1"/>
          <w:sz w:val="22"/>
          <w:szCs w:val="22"/>
        </w:rPr>
        <w:t>de</w:t>
      </w:r>
      <w:r w:rsidRPr="00CE0622">
        <w:rPr>
          <w:color w:val="000000" w:themeColor="text1"/>
          <w:sz w:val="22"/>
          <w:szCs w:val="22"/>
        </w:rPr>
        <w:t>) N]</w:t>
      </w:r>
      <w:r w:rsidR="00CE0622" w:rsidRPr="00CE0622">
        <w:rPr>
          <w:color w:val="000000" w:themeColor="text1"/>
          <w:sz w:val="22"/>
          <w:szCs w:val="22"/>
        </w:rPr>
        <w:t xml:space="preserve"> </w:t>
      </w:r>
      <w:r w:rsidR="00CE0622">
        <w:rPr>
          <w:color w:val="000000" w:themeColor="text1"/>
          <w:sz w:val="22"/>
          <w:szCs w:val="22"/>
        </w:rPr>
        <w:t xml:space="preserve">   </w:t>
      </w:r>
      <w:r w:rsidR="00CE0622">
        <w:rPr>
          <w:color w:val="000000" w:themeColor="text1"/>
        </w:rPr>
        <w:t>(Huang 2017:9)</w:t>
      </w:r>
    </w:p>
    <w:p w14:paraId="14871105" w14:textId="77777777" w:rsidR="00271A48" w:rsidRPr="00FB15CB" w:rsidRDefault="00271A48" w:rsidP="00271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themeColor="text1"/>
        </w:rPr>
      </w:pPr>
    </w:p>
    <w:p w14:paraId="4D8904A5" w14:textId="3F946AED" w:rsidR="00326EDF" w:rsidRDefault="00326EDF" w:rsidP="00271A48">
      <w:pPr>
        <w:pStyle w:val="ListParagraph"/>
        <w:numPr>
          <w:ilvl w:val="1"/>
          <w:numId w:val="8"/>
        </w:numPr>
        <w:rPr>
          <w:rFonts w:ascii="Times New Roman" w:hAnsi="Times New Roman" w:cs="Times New Roman"/>
        </w:rPr>
      </w:pPr>
      <w:r>
        <w:rPr>
          <w:rFonts w:ascii="Times New Roman" w:hAnsi="Times New Roman" w:cs="Times New Roman"/>
        </w:rPr>
        <w:t>Missed Opportunities of Huang’s Theory</w:t>
      </w:r>
    </w:p>
    <w:p w14:paraId="3BD6E0FC" w14:textId="77777777" w:rsidR="00271A48" w:rsidRPr="00271A48" w:rsidRDefault="00271A48" w:rsidP="00271A48"/>
    <w:p w14:paraId="42896A00" w14:textId="77777777" w:rsidR="002E5151" w:rsidRDefault="00A96023" w:rsidP="002E5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tab/>
      </w:r>
      <w:r w:rsidR="00F35CB3">
        <w:t>There are</w:t>
      </w:r>
      <w:r w:rsidRPr="00762258">
        <w:t xml:space="preserve"> t</w:t>
      </w:r>
      <w:r>
        <w:t>wo</w:t>
      </w:r>
      <w:r w:rsidRPr="00762258">
        <w:t xml:space="preserve"> </w:t>
      </w:r>
      <w:r>
        <w:t>missed opportunities</w:t>
      </w:r>
      <w:r w:rsidRPr="00762258">
        <w:t xml:space="preserve"> of </w:t>
      </w:r>
      <w:r>
        <w:t>Huang</w:t>
      </w:r>
      <w:r w:rsidRPr="00762258">
        <w:t>’s theory</w:t>
      </w:r>
      <w:r w:rsidR="00CA1B66">
        <w:t>, both of which she recognized in</w:t>
      </w:r>
    </w:p>
    <w:p w14:paraId="30FA2D65" w14:textId="2CB449A2" w:rsidR="00CA54D3" w:rsidRPr="009506CF" w:rsidRDefault="00CA1B66" w:rsidP="002E5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lastRenderedPageBreak/>
        <w:t>her literature but did not consider within the scope of her theory.</w:t>
      </w:r>
      <w:r w:rsidR="00A96023" w:rsidRPr="00762258">
        <w:t xml:space="preserve"> First,</w:t>
      </w:r>
      <w:r w:rsidR="008A0CEE">
        <w:t xml:space="preserve"> verbs and verb phrases can be re-analyzed as nominals (i.e., type </w:t>
      </w:r>
      <w:r w:rsidR="008A0CEE">
        <w:rPr>
          <w:i/>
          <w:iCs/>
        </w:rPr>
        <w:t>e</w:t>
      </w:r>
      <w:r w:rsidR="008A0CEE">
        <w:t xml:space="preserve">) </w:t>
      </w:r>
      <w:r w:rsidR="009506CF">
        <w:t xml:space="preserve">based on evidence that they are grammatical in a conjunction construction where </w:t>
      </w:r>
      <w:proofErr w:type="spellStart"/>
      <w:r w:rsidR="009506CF">
        <w:rPr>
          <w:i/>
          <w:iCs/>
          <w:color w:val="000000" w:themeColor="text1"/>
        </w:rPr>
        <w:t>h</w:t>
      </w:r>
      <w:r w:rsidR="009506CF" w:rsidRPr="00B47F4A">
        <w:rPr>
          <w:i/>
          <w:iCs/>
          <w:color w:val="000000" w:themeColor="text1"/>
        </w:rPr>
        <w:t>é</w:t>
      </w:r>
      <w:proofErr w:type="spellEnd"/>
      <w:r w:rsidR="009506CF">
        <w:rPr>
          <w:i/>
          <w:iCs/>
          <w:color w:val="000000" w:themeColor="text1"/>
        </w:rPr>
        <w:t xml:space="preserve"> </w:t>
      </w:r>
      <w:r w:rsidR="009506CF" w:rsidRPr="006E0DD7">
        <w:rPr>
          <w:rFonts w:ascii="MS Mincho" w:eastAsia="MS Mincho" w:hAnsi="MS Mincho" w:hint="eastAsia"/>
          <w:color w:val="000000" w:themeColor="text1"/>
        </w:rPr>
        <w:t>和</w:t>
      </w:r>
      <w:r w:rsidR="009506CF">
        <w:rPr>
          <w:rFonts w:eastAsia="MS Mincho"/>
          <w:color w:val="000000" w:themeColor="text1"/>
        </w:rPr>
        <w:t xml:space="preserve"> ‘and’ can only take type </w:t>
      </w:r>
      <w:r w:rsidR="009506CF">
        <w:rPr>
          <w:rFonts w:eastAsia="MS Mincho"/>
          <w:i/>
          <w:iCs/>
          <w:color w:val="000000" w:themeColor="text1"/>
        </w:rPr>
        <w:t>e</w:t>
      </w:r>
      <w:r w:rsidR="009506CF">
        <w:rPr>
          <w:rFonts w:eastAsia="MS Mincho"/>
          <w:color w:val="000000" w:themeColor="text1"/>
        </w:rPr>
        <w:t xml:space="preserve"> conjuncts, as shown in (5</w:t>
      </w:r>
      <w:r w:rsidR="00A63A4B">
        <w:rPr>
          <w:rFonts w:eastAsia="MS Mincho"/>
          <w:color w:val="000000" w:themeColor="text1"/>
        </w:rPr>
        <w:t>9</w:t>
      </w:r>
      <w:r w:rsidR="009506CF">
        <w:rPr>
          <w:rFonts w:eastAsia="MS Mincho"/>
          <w:color w:val="000000" w:themeColor="text1"/>
        </w:rPr>
        <w:t>):</w:t>
      </w:r>
    </w:p>
    <w:p w14:paraId="5255A14A" w14:textId="2423EDC3" w:rsidR="00AB02C9" w:rsidRPr="006E0DD7" w:rsidRDefault="00AB02C9"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proofErr w:type="spellStart"/>
      <w:r w:rsidRPr="006E0DD7">
        <w:rPr>
          <w:rFonts w:hint="eastAsia"/>
          <w:color w:val="000000" w:themeColor="text1"/>
        </w:rPr>
        <w:t>打排球</w:t>
      </w:r>
      <w:r w:rsidRPr="006E0DD7">
        <w:rPr>
          <w:rFonts w:ascii="MS Mincho" w:eastAsia="MS Mincho" w:hAnsi="MS Mincho" w:hint="eastAsia"/>
          <w:color w:val="000000" w:themeColor="text1"/>
        </w:rPr>
        <w:t>和游泳</w:t>
      </w:r>
      <w:r w:rsidRPr="006E0DD7">
        <w:rPr>
          <w:rFonts w:ascii="SimSun" w:hAnsi="SimSun"/>
          <w:color w:val="000000" w:themeColor="text1"/>
        </w:rPr>
        <w:t>对</w:t>
      </w:r>
      <w:r w:rsidRPr="006E0DD7">
        <w:rPr>
          <w:rFonts w:ascii="MS Mincho" w:eastAsia="MS Mincho" w:hAnsi="MS Mincho" w:hint="eastAsia"/>
          <w:color w:val="000000" w:themeColor="text1"/>
        </w:rPr>
        <w:t>身体有好</w:t>
      </w:r>
      <w:r w:rsidRPr="006E0DD7">
        <w:rPr>
          <w:rFonts w:ascii="SimSun" w:hAnsi="SimSun" w:cs="Microsoft JhengHei" w:hint="eastAsia"/>
          <w:color w:val="000000" w:themeColor="text1"/>
        </w:rPr>
        <w:t>处</w:t>
      </w:r>
      <w:proofErr w:type="spellEnd"/>
      <w:r w:rsidRPr="006E0DD7">
        <w:rPr>
          <w:rFonts w:eastAsia="MS Mincho"/>
          <w:color w:val="000000" w:themeColor="text1"/>
          <w:lang w:eastAsia="zh-CN"/>
        </w:rPr>
        <w:t>。</w:t>
      </w:r>
    </w:p>
    <w:p w14:paraId="3A197CDC" w14:textId="14958872" w:rsidR="00AB02C9" w:rsidRPr="00B47F4A" w:rsidRDefault="00AB02C9" w:rsidP="00AB0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60"/>
        <w:rPr>
          <w:i/>
          <w:iCs/>
          <w:color w:val="000000" w:themeColor="text1"/>
        </w:rPr>
      </w:pPr>
      <w:r>
        <w:rPr>
          <w:i/>
          <w:iCs/>
          <w:color w:val="000000" w:themeColor="text1"/>
        </w:rPr>
        <w:t xml:space="preserve">  </w:t>
      </w:r>
      <w:r>
        <w:rPr>
          <w:i/>
          <w:iCs/>
          <w:color w:val="000000" w:themeColor="text1"/>
        </w:rPr>
        <w:tab/>
      </w:r>
      <w:proofErr w:type="spellStart"/>
      <w:r>
        <w:rPr>
          <w:i/>
          <w:iCs/>
          <w:color w:val="000000" w:themeColor="text1"/>
        </w:rPr>
        <w:t>d</w:t>
      </w:r>
      <w:r w:rsidRPr="00E51FC2">
        <w:rPr>
          <w:i/>
          <w:iCs/>
          <w:color w:val="000000" w:themeColor="text1"/>
        </w:rPr>
        <w:t>ǎ</w:t>
      </w:r>
      <w:proofErr w:type="spellEnd"/>
      <w:r>
        <w:rPr>
          <w:i/>
          <w:iCs/>
          <w:color w:val="000000" w:themeColor="text1"/>
        </w:rPr>
        <w:t xml:space="preserve">      </w:t>
      </w:r>
      <w:proofErr w:type="spellStart"/>
      <w:r>
        <w:rPr>
          <w:i/>
          <w:iCs/>
          <w:color w:val="000000" w:themeColor="text1"/>
        </w:rPr>
        <w:t>p</w:t>
      </w:r>
      <w:r w:rsidRPr="00ED7CA0">
        <w:rPr>
          <w:rStyle w:val="y2iqfc"/>
          <w:i/>
          <w:iCs/>
          <w:color w:val="000000" w:themeColor="text1"/>
        </w:rPr>
        <w:t>á</w:t>
      </w:r>
      <w:r>
        <w:rPr>
          <w:rStyle w:val="y2iqfc"/>
          <w:i/>
          <w:iCs/>
          <w:color w:val="000000" w:themeColor="text1"/>
        </w:rPr>
        <w:t>i</w:t>
      </w:r>
      <w:r w:rsidRPr="00E51FC2">
        <w:rPr>
          <w:i/>
          <w:iCs/>
          <w:color w:val="000000" w:themeColor="text1"/>
        </w:rPr>
        <w:t>qiú</w:t>
      </w:r>
      <w:proofErr w:type="spellEnd"/>
      <w:r>
        <w:rPr>
          <w:i/>
          <w:iCs/>
          <w:color w:val="000000" w:themeColor="text1"/>
        </w:rPr>
        <w:t xml:space="preserve">     </w:t>
      </w:r>
      <w:proofErr w:type="spellStart"/>
      <w:r>
        <w:rPr>
          <w:i/>
          <w:iCs/>
          <w:color w:val="000000" w:themeColor="text1"/>
        </w:rPr>
        <w:t>h</w:t>
      </w:r>
      <w:r w:rsidRPr="00B47F4A">
        <w:rPr>
          <w:i/>
          <w:iCs/>
          <w:color w:val="000000" w:themeColor="text1"/>
        </w:rPr>
        <w:t>é</w:t>
      </w:r>
      <w:proofErr w:type="spellEnd"/>
      <w:r w:rsidRPr="00B47F4A">
        <w:rPr>
          <w:i/>
          <w:iCs/>
          <w:color w:val="000000" w:themeColor="text1"/>
        </w:rPr>
        <w:t xml:space="preserve">   </w:t>
      </w:r>
      <w:proofErr w:type="spellStart"/>
      <w:r w:rsidRPr="00B47F4A">
        <w:rPr>
          <w:i/>
          <w:iCs/>
          <w:color w:val="000000" w:themeColor="text1"/>
        </w:rPr>
        <w:t>yóuyǒng</w:t>
      </w:r>
      <w:proofErr w:type="spellEnd"/>
      <w:r w:rsidRPr="00B47F4A">
        <w:rPr>
          <w:i/>
          <w:iCs/>
          <w:color w:val="000000" w:themeColor="text1"/>
        </w:rPr>
        <w:t xml:space="preserve"> </w:t>
      </w:r>
      <w:proofErr w:type="spellStart"/>
      <w:r w:rsidRPr="00B47F4A">
        <w:rPr>
          <w:i/>
          <w:iCs/>
          <w:color w:val="000000" w:themeColor="text1"/>
        </w:rPr>
        <w:t>duì</w:t>
      </w:r>
      <w:proofErr w:type="spellEnd"/>
      <w:r>
        <w:rPr>
          <w:i/>
          <w:iCs/>
          <w:color w:val="000000" w:themeColor="text1"/>
        </w:rPr>
        <w:t xml:space="preserve">  </w:t>
      </w:r>
      <w:proofErr w:type="spellStart"/>
      <w:r w:rsidRPr="00B47F4A">
        <w:rPr>
          <w:i/>
          <w:iCs/>
          <w:color w:val="000000" w:themeColor="text1"/>
        </w:rPr>
        <w:t>shēntǐ</w:t>
      </w:r>
      <w:proofErr w:type="spellEnd"/>
      <w:r w:rsidRPr="00B47F4A">
        <w:rPr>
          <w:i/>
          <w:iCs/>
          <w:color w:val="000000" w:themeColor="text1"/>
        </w:rPr>
        <w:t xml:space="preserve"> </w:t>
      </w:r>
      <w:r>
        <w:rPr>
          <w:i/>
          <w:iCs/>
          <w:color w:val="000000" w:themeColor="text1"/>
        </w:rPr>
        <w:t xml:space="preserve"> </w:t>
      </w:r>
      <w:proofErr w:type="spellStart"/>
      <w:r w:rsidRPr="00B47F4A">
        <w:rPr>
          <w:i/>
          <w:iCs/>
          <w:color w:val="000000" w:themeColor="text1"/>
        </w:rPr>
        <w:t>yǒu</w:t>
      </w:r>
      <w:proofErr w:type="spellEnd"/>
      <w:r w:rsidRPr="00B47F4A">
        <w:rPr>
          <w:i/>
          <w:iCs/>
          <w:color w:val="000000" w:themeColor="text1"/>
        </w:rPr>
        <w:t xml:space="preserve"> </w:t>
      </w:r>
      <w:proofErr w:type="spellStart"/>
      <w:r w:rsidRPr="00B47F4A">
        <w:rPr>
          <w:i/>
          <w:iCs/>
          <w:color w:val="000000" w:themeColor="text1"/>
        </w:rPr>
        <w:t>hǎochù</w:t>
      </w:r>
      <w:proofErr w:type="spellEnd"/>
    </w:p>
    <w:p w14:paraId="7ED7C9C0" w14:textId="47A03310" w:rsidR="00AB02C9" w:rsidRDefault="00AB02C9" w:rsidP="00AB0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tab/>
        <w:t>play volleyball and    swim    to   health have advantage</w:t>
      </w:r>
    </w:p>
    <w:p w14:paraId="45CD82A3" w14:textId="25D6A1C3" w:rsidR="00D317C5" w:rsidRDefault="00AB02C9" w:rsidP="004A5FF4">
      <w:pPr>
        <w:pStyle w:val="HTMLPreformatted"/>
        <w:ind w:left="7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3F0B29">
        <w:rPr>
          <w:rFonts w:ascii="Times New Roman" w:hAnsi="Times New Roman" w:cs="Times New Roman"/>
          <w:sz w:val="24"/>
          <w:szCs w:val="24"/>
        </w:rPr>
        <w:t xml:space="preserve">‘Playing volleyball and swimming are good for (one’s) health.’ </w:t>
      </w:r>
      <w:r>
        <w:rPr>
          <w:rFonts w:ascii="Times New Roman" w:hAnsi="Times New Roman" w:cs="Times New Roman"/>
          <w:sz w:val="24"/>
          <w:szCs w:val="24"/>
        </w:rPr>
        <w:t xml:space="preserve"> </w:t>
      </w:r>
      <w:r w:rsidR="005F2D6A">
        <w:rPr>
          <w:rFonts w:ascii="Times New Roman" w:hAnsi="Times New Roman" w:cs="Times New Roman"/>
          <w:sz w:val="24"/>
          <w:szCs w:val="24"/>
        </w:rPr>
        <w:t xml:space="preserve">       </w:t>
      </w:r>
      <w:r>
        <w:rPr>
          <w:rFonts w:ascii="Times New Roman" w:hAnsi="Times New Roman" w:cs="Times New Roman"/>
          <w:sz w:val="24"/>
          <w:szCs w:val="24"/>
        </w:rPr>
        <w:t xml:space="preserve"> </w:t>
      </w:r>
      <w:r w:rsidR="00F302F9">
        <w:rPr>
          <w:rFonts w:ascii="Times New Roman" w:hAnsi="Times New Roman" w:cs="Times New Roman"/>
          <w:sz w:val="24"/>
          <w:szCs w:val="24"/>
        </w:rPr>
        <w:t>(Huang 2006:</w:t>
      </w:r>
      <w:r w:rsidR="004D64DE">
        <w:rPr>
          <w:rFonts w:ascii="Times New Roman" w:hAnsi="Times New Roman" w:cs="Times New Roman"/>
          <w:sz w:val="24"/>
          <w:szCs w:val="24"/>
        </w:rPr>
        <w:t>351</w:t>
      </w:r>
      <w:r w:rsidR="00F302F9">
        <w:rPr>
          <w:rFonts w:ascii="Times New Roman" w:hAnsi="Times New Roman" w:cs="Times New Roman"/>
          <w:sz w:val="24"/>
          <w:szCs w:val="24"/>
        </w:rPr>
        <w:t>)</w:t>
      </w:r>
    </w:p>
    <w:p w14:paraId="3B10CCCD" w14:textId="132C673F" w:rsidR="00B14D64" w:rsidRDefault="00B14D64" w:rsidP="0067267F">
      <w:pPr>
        <w:pStyle w:val="HTMLPreformatted"/>
        <w:rPr>
          <w:rFonts w:ascii="Times New Roman" w:hAnsi="Times New Roman" w:cs="Times New Roman"/>
          <w:sz w:val="24"/>
          <w:szCs w:val="24"/>
        </w:rPr>
      </w:pPr>
    </w:p>
    <w:p w14:paraId="3AA96F41" w14:textId="53F80E4F" w:rsidR="00AB02C9" w:rsidRPr="000941E2" w:rsidRDefault="00B14D64" w:rsidP="000941E2">
      <w:pPr>
        <w:pStyle w:val="HTMLPreformatted"/>
        <w:spacing w:line="480" w:lineRule="auto"/>
        <w:rPr>
          <w:rFonts w:ascii="Times New Roman" w:hAnsi="Times New Roman" w:cs="Times New Roman"/>
          <w:color w:val="000000" w:themeColor="text1"/>
          <w:sz w:val="24"/>
          <w:szCs w:val="24"/>
        </w:rPr>
      </w:pPr>
      <w:r w:rsidRPr="001D11E0">
        <w:rPr>
          <w:rStyle w:val="y2iqfc"/>
          <w:rFonts w:ascii="Times New Roman" w:hAnsi="Times New Roman" w:cs="Times New Roman"/>
          <w:color w:val="000000" w:themeColor="text1"/>
          <w:sz w:val="24"/>
          <w:szCs w:val="24"/>
        </w:rPr>
        <w:t xml:space="preserve">The second </w:t>
      </w:r>
      <w:r>
        <w:rPr>
          <w:rStyle w:val="y2iqfc"/>
          <w:rFonts w:ascii="Times New Roman" w:hAnsi="Times New Roman" w:cs="Times New Roman"/>
          <w:color w:val="000000" w:themeColor="text1"/>
          <w:sz w:val="24"/>
          <w:szCs w:val="24"/>
        </w:rPr>
        <w:t xml:space="preserve">missed </w:t>
      </w:r>
      <w:r w:rsidR="003D345E">
        <w:rPr>
          <w:rStyle w:val="y2iqfc"/>
          <w:rFonts w:ascii="Times New Roman" w:hAnsi="Times New Roman" w:cs="Times New Roman"/>
          <w:color w:val="000000" w:themeColor="text1"/>
          <w:sz w:val="24"/>
          <w:szCs w:val="24"/>
        </w:rPr>
        <w:t>opportunity</w:t>
      </w:r>
      <w:r w:rsidRPr="001D11E0">
        <w:rPr>
          <w:rStyle w:val="y2iqfc"/>
          <w:rFonts w:ascii="Times New Roman" w:hAnsi="Times New Roman" w:cs="Times New Roman"/>
          <w:color w:val="000000" w:themeColor="text1"/>
          <w:sz w:val="24"/>
          <w:szCs w:val="24"/>
        </w:rPr>
        <w:t xml:space="preserve"> of </w:t>
      </w:r>
      <w:r w:rsidR="007C2995">
        <w:rPr>
          <w:rStyle w:val="y2iqfc"/>
          <w:rFonts w:ascii="Times New Roman" w:hAnsi="Times New Roman" w:cs="Times New Roman"/>
          <w:color w:val="000000" w:themeColor="text1"/>
          <w:sz w:val="24"/>
          <w:szCs w:val="24"/>
        </w:rPr>
        <w:t>her</w:t>
      </w:r>
      <w:r w:rsidRPr="001D11E0">
        <w:rPr>
          <w:rStyle w:val="y2iqfc"/>
          <w:rFonts w:ascii="Times New Roman" w:hAnsi="Times New Roman" w:cs="Times New Roman"/>
          <w:color w:val="000000" w:themeColor="text1"/>
          <w:sz w:val="24"/>
          <w:szCs w:val="24"/>
        </w:rPr>
        <w:t xml:space="preserve"> theory concerns</w:t>
      </w:r>
      <w:r w:rsidR="00544D6F">
        <w:rPr>
          <w:rStyle w:val="y2iqfc"/>
          <w:rFonts w:ascii="Times New Roman" w:hAnsi="Times New Roman" w:cs="Times New Roman"/>
          <w:color w:val="000000" w:themeColor="text1"/>
          <w:sz w:val="24"/>
          <w:szCs w:val="24"/>
        </w:rPr>
        <w:t xml:space="preserve"> gradable SAs transforming into type &lt;</w:t>
      </w:r>
      <w:proofErr w:type="spellStart"/>
      <w:r w:rsidR="00544D6F">
        <w:rPr>
          <w:rStyle w:val="y2iqfc"/>
          <w:rFonts w:ascii="Times New Roman" w:hAnsi="Times New Roman" w:cs="Times New Roman"/>
          <w:color w:val="000000" w:themeColor="text1"/>
          <w:sz w:val="24"/>
          <w:szCs w:val="24"/>
        </w:rPr>
        <w:t>e,t</w:t>
      </w:r>
      <w:proofErr w:type="spellEnd"/>
      <w:r w:rsidR="00544D6F">
        <w:rPr>
          <w:rStyle w:val="y2iqfc"/>
          <w:rFonts w:ascii="Times New Roman" w:hAnsi="Times New Roman" w:cs="Times New Roman"/>
          <w:color w:val="000000" w:themeColor="text1"/>
          <w:sz w:val="24"/>
          <w:szCs w:val="24"/>
        </w:rPr>
        <w:t>&gt;</w:t>
      </w:r>
      <w:r w:rsidR="00AA3AAA">
        <w:rPr>
          <w:rStyle w:val="y2iqfc"/>
          <w:rFonts w:ascii="Times New Roman" w:hAnsi="Times New Roman" w:cs="Times New Roman"/>
          <w:color w:val="000000" w:themeColor="text1"/>
          <w:sz w:val="24"/>
          <w:szCs w:val="24"/>
        </w:rPr>
        <w:t xml:space="preserve">. </w:t>
      </w:r>
      <w:r w:rsidR="00F60BDE">
        <w:rPr>
          <w:rStyle w:val="y2iqfc"/>
          <w:rFonts w:ascii="Times New Roman" w:hAnsi="Times New Roman" w:cs="Times New Roman"/>
          <w:color w:val="000000" w:themeColor="text1"/>
          <w:sz w:val="24"/>
          <w:szCs w:val="24"/>
        </w:rPr>
        <w:t xml:space="preserve">Examples of this phenomenon have already been covered in </w:t>
      </w:r>
      <w:r w:rsidR="00F60BDE" w:rsidRPr="00931778">
        <w:rPr>
          <w:rStyle w:val="y2iqfc"/>
          <w:rFonts w:ascii="Times New Roman" w:hAnsi="Times New Roman" w:cs="Times New Roman"/>
          <w:color w:val="000000" w:themeColor="text1"/>
          <w:sz w:val="24"/>
          <w:szCs w:val="24"/>
        </w:rPr>
        <w:t>s</w:t>
      </w:r>
      <w:r w:rsidR="002F7C6F" w:rsidRPr="00931778">
        <w:rPr>
          <w:rStyle w:val="y2iqfc"/>
          <w:rFonts w:ascii="Times New Roman" w:hAnsi="Times New Roman" w:cs="Times New Roman"/>
          <w:color w:val="000000" w:themeColor="text1"/>
          <w:sz w:val="24"/>
          <w:szCs w:val="24"/>
        </w:rPr>
        <w:t xml:space="preserve">ections </w:t>
      </w:r>
      <w:r w:rsidR="001E4857" w:rsidRPr="00931778">
        <w:rPr>
          <w:rStyle w:val="y2iqfc"/>
          <w:rFonts w:ascii="Times New Roman" w:hAnsi="Times New Roman" w:cs="Times New Roman"/>
          <w:color w:val="000000" w:themeColor="text1"/>
          <w:sz w:val="24"/>
          <w:szCs w:val="24"/>
        </w:rPr>
        <w:t>2</w:t>
      </w:r>
      <w:r w:rsidR="002F7C6F" w:rsidRPr="00931778">
        <w:rPr>
          <w:rStyle w:val="y2iqfc"/>
          <w:rFonts w:ascii="Times New Roman" w:hAnsi="Times New Roman" w:cs="Times New Roman"/>
          <w:color w:val="000000" w:themeColor="text1"/>
          <w:sz w:val="24"/>
          <w:szCs w:val="24"/>
        </w:rPr>
        <w:t xml:space="preserve">.2 &amp; </w:t>
      </w:r>
      <w:r w:rsidR="001E4857" w:rsidRPr="00931778">
        <w:rPr>
          <w:rStyle w:val="y2iqfc"/>
          <w:rFonts w:ascii="Times New Roman" w:hAnsi="Times New Roman" w:cs="Times New Roman"/>
          <w:color w:val="000000" w:themeColor="text1"/>
          <w:sz w:val="24"/>
          <w:szCs w:val="24"/>
        </w:rPr>
        <w:t>2</w:t>
      </w:r>
      <w:r w:rsidR="002F7C6F" w:rsidRPr="00931778">
        <w:rPr>
          <w:rStyle w:val="y2iqfc"/>
          <w:rFonts w:ascii="Times New Roman" w:hAnsi="Times New Roman" w:cs="Times New Roman"/>
          <w:color w:val="000000" w:themeColor="text1"/>
          <w:sz w:val="24"/>
          <w:szCs w:val="24"/>
        </w:rPr>
        <w:t>.3</w:t>
      </w:r>
      <w:r w:rsidR="00550F2B">
        <w:rPr>
          <w:rStyle w:val="y2iqfc"/>
          <w:rFonts w:ascii="Times New Roman" w:hAnsi="Times New Roman" w:cs="Times New Roman"/>
          <w:i/>
          <w:iCs/>
          <w:color w:val="000000" w:themeColor="text1"/>
          <w:sz w:val="24"/>
          <w:szCs w:val="24"/>
        </w:rPr>
        <w:t xml:space="preserve">, </w:t>
      </w:r>
      <w:r w:rsidR="00550F2B">
        <w:rPr>
          <w:rStyle w:val="y2iqfc"/>
          <w:rFonts w:ascii="Times New Roman" w:hAnsi="Times New Roman" w:cs="Times New Roman"/>
          <w:color w:val="000000" w:themeColor="text1"/>
          <w:sz w:val="24"/>
          <w:szCs w:val="24"/>
        </w:rPr>
        <w:t xml:space="preserve">namely that only predicate conjuncts are allowed in a </w:t>
      </w:r>
      <w:proofErr w:type="spellStart"/>
      <w:r w:rsidR="00550F2B" w:rsidRPr="00550F2B">
        <w:rPr>
          <w:rStyle w:val="y2iqfc"/>
          <w:rFonts w:ascii="Times New Roman" w:hAnsi="Times New Roman" w:cs="Times New Roman"/>
          <w:i/>
          <w:iCs/>
          <w:color w:val="000000" w:themeColor="text1"/>
          <w:sz w:val="24"/>
          <w:szCs w:val="24"/>
        </w:rPr>
        <w:t>yòu</w:t>
      </w:r>
      <w:proofErr w:type="spellEnd"/>
      <w:r w:rsidR="00550F2B">
        <w:rPr>
          <w:rStyle w:val="y2iqfc"/>
          <w:rFonts w:ascii="Times New Roman" w:hAnsi="Times New Roman" w:cs="Times New Roman"/>
          <w:i/>
          <w:iCs/>
          <w:color w:val="000000" w:themeColor="text1"/>
          <w:sz w:val="24"/>
          <w:szCs w:val="24"/>
        </w:rPr>
        <w:t xml:space="preserve">... </w:t>
      </w:r>
      <w:proofErr w:type="spellStart"/>
      <w:r w:rsidR="00550F2B" w:rsidRPr="00550F2B">
        <w:rPr>
          <w:rStyle w:val="y2iqfc"/>
          <w:rFonts w:ascii="Times New Roman" w:hAnsi="Times New Roman" w:cs="Times New Roman"/>
          <w:i/>
          <w:iCs/>
          <w:color w:val="000000" w:themeColor="text1"/>
          <w:sz w:val="24"/>
          <w:szCs w:val="24"/>
        </w:rPr>
        <w:t>yòu</w:t>
      </w:r>
      <w:proofErr w:type="spellEnd"/>
      <w:r w:rsidR="00550F2B">
        <w:rPr>
          <w:rStyle w:val="y2iqfc"/>
          <w:rFonts w:ascii="Times New Roman" w:hAnsi="Times New Roman" w:cs="Times New Roman"/>
          <w:i/>
          <w:iCs/>
          <w:color w:val="000000" w:themeColor="text1"/>
          <w:sz w:val="24"/>
          <w:szCs w:val="24"/>
        </w:rPr>
        <w:t xml:space="preserve"> </w:t>
      </w:r>
      <w:r w:rsidR="00550F2B">
        <w:rPr>
          <w:rStyle w:val="y2iqfc"/>
          <w:rFonts w:ascii="Times New Roman" w:hAnsi="Times New Roman" w:cs="Times New Roman"/>
          <w:color w:val="000000" w:themeColor="text1"/>
          <w:sz w:val="24"/>
          <w:szCs w:val="24"/>
        </w:rPr>
        <w:t>construction, as shown in (</w:t>
      </w:r>
      <w:r w:rsidR="00A63A4B">
        <w:rPr>
          <w:rStyle w:val="y2iqfc"/>
          <w:rFonts w:ascii="Times New Roman" w:hAnsi="Times New Roman" w:cs="Times New Roman"/>
          <w:color w:val="000000" w:themeColor="text1"/>
          <w:sz w:val="24"/>
          <w:szCs w:val="24"/>
        </w:rPr>
        <w:t>60</w:t>
      </w:r>
      <w:r w:rsidR="00550F2B">
        <w:rPr>
          <w:rStyle w:val="y2iqfc"/>
          <w:rFonts w:ascii="Times New Roman" w:hAnsi="Times New Roman" w:cs="Times New Roman"/>
          <w:color w:val="000000" w:themeColor="text1"/>
          <w:sz w:val="24"/>
          <w:szCs w:val="24"/>
        </w:rPr>
        <w:t>) &amp; (</w:t>
      </w:r>
      <w:r w:rsidR="00923485">
        <w:rPr>
          <w:rStyle w:val="y2iqfc"/>
          <w:rFonts w:ascii="Times New Roman" w:hAnsi="Times New Roman" w:cs="Times New Roman"/>
          <w:color w:val="000000" w:themeColor="text1"/>
          <w:sz w:val="24"/>
          <w:szCs w:val="24"/>
        </w:rPr>
        <w:t>6</w:t>
      </w:r>
      <w:r w:rsidR="00A63A4B">
        <w:rPr>
          <w:rStyle w:val="y2iqfc"/>
          <w:rFonts w:ascii="Times New Roman" w:hAnsi="Times New Roman" w:cs="Times New Roman"/>
          <w:color w:val="000000" w:themeColor="text1"/>
          <w:sz w:val="24"/>
          <w:szCs w:val="24"/>
        </w:rPr>
        <w:t>1</w:t>
      </w:r>
      <w:r w:rsidR="00550F2B">
        <w:rPr>
          <w:rStyle w:val="y2iqfc"/>
          <w:rFonts w:ascii="Times New Roman" w:hAnsi="Times New Roman" w:cs="Times New Roman"/>
          <w:color w:val="000000" w:themeColor="text1"/>
          <w:sz w:val="24"/>
          <w:szCs w:val="24"/>
        </w:rPr>
        <w:t>)</w:t>
      </w:r>
      <w:r w:rsidR="007C2995">
        <w:rPr>
          <w:rStyle w:val="y2iqfc"/>
          <w:rFonts w:ascii="Times New Roman" w:hAnsi="Times New Roman" w:cs="Times New Roman"/>
          <w:color w:val="000000" w:themeColor="text1"/>
          <w:sz w:val="24"/>
          <w:szCs w:val="24"/>
        </w:rPr>
        <w:t>.</w:t>
      </w:r>
      <w:r w:rsidR="00550F2B">
        <w:rPr>
          <w:rStyle w:val="y2iqfc"/>
          <w:rFonts w:ascii="Times New Roman" w:hAnsi="Times New Roman" w:cs="Times New Roman"/>
          <w:color w:val="000000" w:themeColor="text1"/>
          <w:sz w:val="24"/>
          <w:szCs w:val="24"/>
        </w:rPr>
        <w:t xml:space="preserve"> </w:t>
      </w:r>
      <w:r w:rsidR="007C2995">
        <w:rPr>
          <w:rStyle w:val="y2iqfc"/>
          <w:rFonts w:ascii="Times New Roman" w:hAnsi="Times New Roman" w:cs="Times New Roman"/>
          <w:color w:val="000000" w:themeColor="text1"/>
          <w:sz w:val="24"/>
          <w:szCs w:val="24"/>
        </w:rPr>
        <w:t>Furthermore,</w:t>
      </w:r>
      <w:r w:rsidR="00550F2B">
        <w:rPr>
          <w:rStyle w:val="y2iqfc"/>
          <w:rFonts w:ascii="Times New Roman" w:hAnsi="Times New Roman" w:cs="Times New Roman"/>
          <w:color w:val="000000" w:themeColor="text1"/>
          <w:sz w:val="24"/>
          <w:szCs w:val="24"/>
        </w:rPr>
        <w:t xml:space="preserve"> a positive gradable SA in a contrastive context entails a </w:t>
      </w:r>
      <w:r w:rsidR="00923485">
        <w:rPr>
          <w:rStyle w:val="y2iqfc"/>
          <w:rFonts w:ascii="Times New Roman" w:hAnsi="Times New Roman" w:cs="Times New Roman"/>
          <w:color w:val="000000" w:themeColor="text1"/>
          <w:sz w:val="24"/>
          <w:szCs w:val="24"/>
        </w:rPr>
        <w:t>comparative reading (i.e., can appear in its bare form</w:t>
      </w:r>
      <w:r w:rsidR="000E6F2C">
        <w:rPr>
          <w:rStyle w:val="y2iqfc"/>
          <w:rFonts w:ascii="Times New Roman" w:hAnsi="Times New Roman" w:cs="Times New Roman"/>
          <w:color w:val="000000" w:themeColor="text1"/>
          <w:sz w:val="24"/>
          <w:szCs w:val="24"/>
        </w:rPr>
        <w:t xml:space="preserve"> in a predicate position</w:t>
      </w:r>
      <w:r w:rsidR="00923485">
        <w:rPr>
          <w:rStyle w:val="y2iqfc"/>
          <w:rFonts w:ascii="Times New Roman" w:hAnsi="Times New Roman" w:cs="Times New Roman"/>
          <w:color w:val="000000" w:themeColor="text1"/>
          <w:sz w:val="24"/>
          <w:szCs w:val="24"/>
        </w:rPr>
        <w:t>), as shown in (</w:t>
      </w:r>
      <w:r w:rsidR="00A63A4B">
        <w:rPr>
          <w:rStyle w:val="y2iqfc"/>
          <w:rFonts w:ascii="Times New Roman" w:hAnsi="Times New Roman" w:cs="Times New Roman"/>
          <w:color w:val="000000" w:themeColor="text1"/>
          <w:sz w:val="24"/>
          <w:szCs w:val="24"/>
        </w:rPr>
        <w:t>62</w:t>
      </w:r>
      <w:r w:rsidR="00923485">
        <w:rPr>
          <w:rStyle w:val="y2iqfc"/>
          <w:rFonts w:ascii="Times New Roman" w:hAnsi="Times New Roman" w:cs="Times New Roman"/>
          <w:color w:val="000000" w:themeColor="text1"/>
          <w:sz w:val="24"/>
          <w:szCs w:val="24"/>
        </w:rPr>
        <w:t>):</w:t>
      </w:r>
    </w:p>
    <w:p w14:paraId="56AE1238" w14:textId="057639EA" w:rsidR="005227A0" w:rsidRPr="009B15F3" w:rsidRDefault="005227A0"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9B15F3">
        <w:rPr>
          <w:rFonts w:ascii="SimSun" w:hAnsi="SimSun" w:cs="Microsoft JhengHei" w:hint="eastAsia"/>
        </w:rPr>
        <w:t>张</w:t>
      </w:r>
      <w:r w:rsidRPr="009B15F3">
        <w:rPr>
          <w:rFonts w:ascii="MS Mincho" w:eastAsia="MS Mincho" w:hAnsi="MS Mincho" w:hint="eastAsia"/>
        </w:rPr>
        <w:t>三又小气又很那个</w:t>
      </w:r>
      <w:r w:rsidRPr="009B15F3">
        <w:rPr>
          <w:rFonts w:ascii="MS Mincho" w:eastAsia="MS Mincho" w:hAnsi="MS Mincho" w:cs="MS Mincho" w:hint="eastAsia"/>
        </w:rPr>
        <w:t>真是令人受不了</w:t>
      </w:r>
      <w:proofErr w:type="spellEnd"/>
      <w:r w:rsidRPr="009B15F3">
        <w:rPr>
          <w:rFonts w:eastAsia="MS Mincho"/>
          <w:color w:val="000000" w:themeColor="text1"/>
          <w:lang w:eastAsia="zh-CN"/>
        </w:rPr>
        <w:t>。</w:t>
      </w:r>
      <w:r w:rsidRPr="009B15F3">
        <w:rPr>
          <w:rFonts w:eastAsia="MS Mincho"/>
          <w:color w:val="000000" w:themeColor="text1"/>
          <w:lang w:eastAsia="zh-CN"/>
        </w:rPr>
        <w:t xml:space="preserve"> </w:t>
      </w:r>
      <w:r>
        <w:rPr>
          <w:rFonts w:eastAsia="MS Mincho"/>
          <w:color w:val="000000" w:themeColor="text1"/>
          <w:lang w:eastAsia="zh-CN"/>
        </w:rPr>
        <w:t xml:space="preserve">                                                      </w:t>
      </w:r>
    </w:p>
    <w:p w14:paraId="6EFDD8AA" w14:textId="77777777" w:rsidR="005227A0" w:rsidRPr="009B15F3" w:rsidRDefault="005227A0" w:rsidP="0052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i/>
          <w:iCs/>
          <w:color w:val="000000" w:themeColor="text1"/>
        </w:rPr>
        <w:tab/>
      </w:r>
      <w:proofErr w:type="spellStart"/>
      <w:r w:rsidRPr="009B15F3">
        <w:rPr>
          <w:i/>
          <w:iCs/>
          <w:color w:val="000000" w:themeColor="text1"/>
        </w:rPr>
        <w:t>Zhāngsān</w:t>
      </w:r>
      <w:proofErr w:type="spellEnd"/>
      <w:r w:rsidRPr="009B15F3">
        <w:rPr>
          <w:color w:val="000000" w:themeColor="text1"/>
        </w:rPr>
        <w:t xml:space="preserve">   </w:t>
      </w:r>
      <w:proofErr w:type="spellStart"/>
      <w:r w:rsidRPr="009B15F3">
        <w:rPr>
          <w:i/>
          <w:iCs/>
          <w:color w:val="000000" w:themeColor="text1"/>
          <w:u w:val="single"/>
        </w:rPr>
        <w:t>yòu</w:t>
      </w:r>
      <w:proofErr w:type="spellEnd"/>
      <w:r w:rsidRPr="009B15F3">
        <w:rPr>
          <w:i/>
          <w:iCs/>
          <w:color w:val="000000" w:themeColor="text1"/>
        </w:rPr>
        <w:t xml:space="preserve"> </w:t>
      </w:r>
      <w:proofErr w:type="spellStart"/>
      <w:r w:rsidRPr="009B15F3">
        <w:rPr>
          <w:b/>
          <w:bCs/>
          <w:i/>
          <w:iCs/>
          <w:color w:val="000000" w:themeColor="text1"/>
        </w:rPr>
        <w:t>xiǎoqì</w:t>
      </w:r>
      <w:proofErr w:type="spellEnd"/>
      <w:r w:rsidRPr="009B15F3">
        <w:rPr>
          <w:i/>
          <w:iCs/>
          <w:color w:val="000000" w:themeColor="text1"/>
        </w:rPr>
        <w:t xml:space="preserve"> </w:t>
      </w:r>
      <w:proofErr w:type="spellStart"/>
      <w:r w:rsidRPr="009B15F3">
        <w:rPr>
          <w:i/>
          <w:iCs/>
          <w:color w:val="000000" w:themeColor="text1"/>
          <w:u w:val="single"/>
        </w:rPr>
        <w:t>yòu</w:t>
      </w:r>
      <w:proofErr w:type="spellEnd"/>
      <w:r w:rsidRPr="009B15F3">
        <w:rPr>
          <w:i/>
          <w:iCs/>
          <w:color w:val="000000" w:themeColor="text1"/>
        </w:rPr>
        <w:t xml:space="preserve">    </w:t>
      </w:r>
      <w:proofErr w:type="spellStart"/>
      <w:r w:rsidRPr="009B15F3">
        <w:rPr>
          <w:b/>
          <w:bCs/>
          <w:i/>
          <w:iCs/>
          <w:color w:val="000000" w:themeColor="text1"/>
        </w:rPr>
        <w:t>hěn</w:t>
      </w:r>
      <w:proofErr w:type="spellEnd"/>
      <w:r w:rsidRPr="009B15F3">
        <w:rPr>
          <w:b/>
          <w:bCs/>
          <w:i/>
          <w:iCs/>
          <w:color w:val="000000" w:themeColor="text1"/>
        </w:rPr>
        <w:t xml:space="preserve"> </w:t>
      </w:r>
      <w:r>
        <w:rPr>
          <w:b/>
          <w:bCs/>
          <w:i/>
          <w:iCs/>
          <w:color w:val="000000" w:themeColor="text1"/>
        </w:rPr>
        <w:t xml:space="preserve">    </w:t>
      </w:r>
      <w:proofErr w:type="spellStart"/>
      <w:r w:rsidRPr="009B15F3">
        <w:rPr>
          <w:b/>
          <w:bCs/>
          <w:i/>
          <w:iCs/>
          <w:color w:val="000000" w:themeColor="text1"/>
        </w:rPr>
        <w:t>nàgè</w:t>
      </w:r>
      <w:proofErr w:type="spellEnd"/>
      <w:r w:rsidRPr="009B15F3">
        <w:rPr>
          <w:i/>
          <w:iCs/>
          <w:color w:val="000000" w:themeColor="text1"/>
        </w:rPr>
        <w:t xml:space="preserve">   </w:t>
      </w:r>
      <w:proofErr w:type="spellStart"/>
      <w:r w:rsidRPr="009B15F3">
        <w:rPr>
          <w:i/>
          <w:iCs/>
          <w:color w:val="000000" w:themeColor="text1"/>
        </w:rPr>
        <w:t>zhēn</w:t>
      </w:r>
      <w:proofErr w:type="spellEnd"/>
      <w:r w:rsidRPr="009B15F3">
        <w:rPr>
          <w:i/>
          <w:iCs/>
          <w:color w:val="000000" w:themeColor="text1"/>
        </w:rPr>
        <w:t xml:space="preserve">  </w:t>
      </w:r>
      <w:r>
        <w:rPr>
          <w:i/>
          <w:iCs/>
          <w:color w:val="000000" w:themeColor="text1"/>
        </w:rPr>
        <w:t xml:space="preserve"> </w:t>
      </w:r>
      <w:proofErr w:type="spellStart"/>
      <w:r w:rsidRPr="009B15F3">
        <w:rPr>
          <w:i/>
          <w:iCs/>
          <w:color w:val="000000" w:themeColor="text1"/>
        </w:rPr>
        <w:t>shi</w:t>
      </w:r>
      <w:proofErr w:type="spellEnd"/>
      <w:r w:rsidRPr="009B15F3">
        <w:rPr>
          <w:i/>
          <w:iCs/>
          <w:color w:val="000000" w:themeColor="text1"/>
        </w:rPr>
        <w:t xml:space="preserve"> </w:t>
      </w:r>
      <w:proofErr w:type="spellStart"/>
      <w:r w:rsidRPr="009B15F3">
        <w:rPr>
          <w:i/>
          <w:iCs/>
          <w:color w:val="000000" w:themeColor="text1"/>
        </w:rPr>
        <w:t>lìng</w:t>
      </w:r>
      <w:proofErr w:type="spellEnd"/>
      <w:r w:rsidRPr="009B15F3">
        <w:rPr>
          <w:i/>
          <w:iCs/>
          <w:color w:val="000000" w:themeColor="text1"/>
        </w:rPr>
        <w:t xml:space="preserve">  </w:t>
      </w:r>
      <w:r>
        <w:rPr>
          <w:i/>
          <w:iCs/>
          <w:color w:val="000000" w:themeColor="text1"/>
        </w:rPr>
        <w:t xml:space="preserve">  </w:t>
      </w:r>
      <w:proofErr w:type="spellStart"/>
      <w:r w:rsidRPr="009B15F3">
        <w:rPr>
          <w:i/>
          <w:iCs/>
          <w:color w:val="000000" w:themeColor="text1"/>
        </w:rPr>
        <w:t>rén</w:t>
      </w:r>
      <w:proofErr w:type="spellEnd"/>
      <w:r w:rsidRPr="009B15F3">
        <w:rPr>
          <w:i/>
          <w:iCs/>
          <w:color w:val="000000" w:themeColor="text1"/>
        </w:rPr>
        <w:t xml:space="preserve">   </w:t>
      </w:r>
      <w:proofErr w:type="spellStart"/>
      <w:r w:rsidRPr="009B15F3">
        <w:rPr>
          <w:i/>
          <w:iCs/>
          <w:color w:val="000000" w:themeColor="text1"/>
        </w:rPr>
        <w:t>shòubùliǎo</w:t>
      </w:r>
      <w:proofErr w:type="spellEnd"/>
    </w:p>
    <w:p w14:paraId="1B6DE84C" w14:textId="77777777" w:rsidR="005227A0" w:rsidRPr="009B15F3" w:rsidRDefault="005227A0" w:rsidP="005227A0">
      <w:pPr>
        <w:ind w:left="720"/>
      </w:pPr>
      <w:r>
        <w:t xml:space="preserve">   </w:t>
      </w:r>
      <w:proofErr w:type="spellStart"/>
      <w:r w:rsidRPr="009B15F3">
        <w:t>Zh</w:t>
      </w:r>
      <w:r w:rsidRPr="009B15F3">
        <w:rPr>
          <w:color w:val="000000" w:themeColor="text1"/>
        </w:rPr>
        <w:t>ā</w:t>
      </w:r>
      <w:r w:rsidRPr="009B15F3">
        <w:t>ngs</w:t>
      </w:r>
      <w:r w:rsidRPr="009B15F3">
        <w:rPr>
          <w:color w:val="000000" w:themeColor="text1"/>
        </w:rPr>
        <w:t>ā</w:t>
      </w:r>
      <w:r w:rsidRPr="009B15F3">
        <w:t>n</w:t>
      </w:r>
      <w:proofErr w:type="spellEnd"/>
      <w:r w:rsidRPr="009B15F3">
        <w:t xml:space="preserve"> </w:t>
      </w:r>
      <w:r w:rsidRPr="009B15F3">
        <w:rPr>
          <w:u w:val="single"/>
        </w:rPr>
        <w:t>again</w:t>
      </w:r>
      <w:r w:rsidRPr="009B15F3">
        <w:t xml:space="preserve"> </w:t>
      </w:r>
      <w:r w:rsidRPr="009B15F3">
        <w:rPr>
          <w:b/>
          <w:bCs/>
        </w:rPr>
        <w:t>stingy</w:t>
      </w:r>
      <w:r w:rsidRPr="009B15F3">
        <w:t xml:space="preserve"> </w:t>
      </w:r>
      <w:r w:rsidRPr="009B15F3">
        <w:rPr>
          <w:u w:val="single"/>
        </w:rPr>
        <w:t>again</w:t>
      </w:r>
      <w:r w:rsidRPr="009B15F3">
        <w:t xml:space="preserve"> </w:t>
      </w:r>
      <w:r w:rsidRPr="009B15F3">
        <w:rPr>
          <w:b/>
          <w:bCs/>
        </w:rPr>
        <w:t>very that-</w:t>
      </w:r>
      <w:r>
        <w:rPr>
          <w:b/>
          <w:bCs/>
        </w:rPr>
        <w:t>GE</w:t>
      </w:r>
      <w:r w:rsidRPr="009B15F3">
        <w:rPr>
          <w:b/>
          <w:bCs/>
        </w:rPr>
        <w:t xml:space="preserve"> </w:t>
      </w:r>
      <w:r w:rsidRPr="009B15F3">
        <w:t xml:space="preserve">really is cause people intolerable                      </w:t>
      </w:r>
    </w:p>
    <w:p w14:paraId="62756CDF" w14:textId="77777777" w:rsidR="005227A0" w:rsidRDefault="005227A0" w:rsidP="005227A0">
      <w:pPr>
        <w:ind w:left="720"/>
      </w:pPr>
      <w:r>
        <w:t xml:space="preserve">   </w:t>
      </w:r>
      <w:r w:rsidRPr="009B15F3">
        <w:t>‘</w:t>
      </w:r>
      <w:proofErr w:type="spellStart"/>
      <w:r w:rsidRPr="009B15F3">
        <w:t>Zh</w:t>
      </w:r>
      <w:r w:rsidRPr="009B15F3">
        <w:rPr>
          <w:rStyle w:val="y2iqfc"/>
          <w:color w:val="000000" w:themeColor="text1"/>
        </w:rPr>
        <w:t>ā</w:t>
      </w:r>
      <w:r w:rsidRPr="009B15F3">
        <w:t>ngs</w:t>
      </w:r>
      <w:r w:rsidRPr="009B15F3">
        <w:rPr>
          <w:rStyle w:val="y2iqfc"/>
          <w:color w:val="000000" w:themeColor="text1"/>
        </w:rPr>
        <w:t>ā</w:t>
      </w:r>
      <w:r w:rsidRPr="009B15F3">
        <w:t>n</w:t>
      </w:r>
      <w:proofErr w:type="spellEnd"/>
      <w:r w:rsidRPr="009B15F3">
        <w:t xml:space="preserve"> is not only stingy but is also so much so (e.g., rude), which makes him really </w:t>
      </w:r>
      <w:r>
        <w:t xml:space="preserve">   </w:t>
      </w:r>
    </w:p>
    <w:p w14:paraId="48E486CF" w14:textId="2426F448" w:rsidR="00B0553A" w:rsidRPr="00B0553A" w:rsidRDefault="005227A0" w:rsidP="00B0553A">
      <w:pPr>
        <w:ind w:left="720"/>
      </w:pPr>
      <w:r>
        <w:t xml:space="preserve">     </w:t>
      </w:r>
      <w:r w:rsidRPr="009B15F3">
        <w:t>intolerable.’</w:t>
      </w:r>
    </w:p>
    <w:p w14:paraId="67AA336C" w14:textId="4505411F" w:rsidR="008634F7" w:rsidRPr="009B15F3" w:rsidRDefault="008634F7" w:rsidP="00FA67E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9B15F3">
        <w:rPr>
          <w:rFonts w:ascii="SimSun" w:hAnsi="SimSun" w:cs="Microsoft JhengHei" w:hint="eastAsia"/>
        </w:rPr>
        <w:t>张</w:t>
      </w:r>
      <w:r w:rsidRPr="009B15F3">
        <w:rPr>
          <w:rFonts w:ascii="MS Mincho" w:eastAsia="MS Mincho" w:hAnsi="MS Mincho" w:hint="eastAsia"/>
        </w:rPr>
        <w:t>三又</w:t>
      </w:r>
      <w:r w:rsidRPr="009B15F3">
        <w:rPr>
          <w:rFonts w:ascii="MS Mincho" w:eastAsia="MS Mincho" w:hAnsi="MS Mincho" w:cs="MS Mincho" w:hint="eastAsia"/>
          <w:color w:val="000000" w:themeColor="text1"/>
          <w:shd w:val="clear" w:color="auto" w:fill="FFFFFF"/>
        </w:rPr>
        <w:t>佻</w:t>
      </w:r>
      <w:r w:rsidRPr="009B15F3">
        <w:rPr>
          <w:rFonts w:ascii="MS Mincho" w:eastAsia="MS Mincho" w:hAnsi="MS Mincho" w:hint="eastAsia"/>
        </w:rPr>
        <w:t>水又打水</w:t>
      </w:r>
      <w:proofErr w:type="spellEnd"/>
      <w:r w:rsidRPr="009B15F3">
        <w:rPr>
          <w:rFonts w:ascii="Times New Roman" w:eastAsia="MS Mincho" w:hAnsi="Times New Roman" w:cs="Times New Roman"/>
          <w:color w:val="000000" w:themeColor="text1"/>
          <w:lang w:eastAsia="zh-CN"/>
        </w:rPr>
        <w:t>。</w:t>
      </w:r>
      <w:r w:rsidRPr="009B15F3">
        <w:rPr>
          <w:rFonts w:ascii="Times New Roman" w:eastAsia="MS Mincho" w:hAnsi="Times New Roman" w:cs="Times New Roman"/>
          <w:color w:val="000000" w:themeColor="text1"/>
          <w:lang w:eastAsia="zh-CN"/>
        </w:rPr>
        <w:t xml:space="preserve">                                                            </w:t>
      </w:r>
      <w:r>
        <w:rPr>
          <w:rFonts w:ascii="Times New Roman" w:eastAsia="MS Mincho" w:hAnsi="Times New Roman" w:cs="Times New Roman"/>
          <w:color w:val="000000" w:themeColor="text1"/>
          <w:lang w:eastAsia="zh-CN"/>
        </w:rPr>
        <w:t xml:space="preserve">                      </w:t>
      </w:r>
      <w:r w:rsidRPr="009B15F3">
        <w:rPr>
          <w:rFonts w:ascii="Times New Roman" w:hAnsi="Times New Roman" w:cs="Times New Roman"/>
        </w:rPr>
        <w:t>(Liu 2018:98)</w:t>
      </w:r>
      <w:r w:rsidRPr="009B15F3">
        <w:rPr>
          <w:rFonts w:ascii="Times New Roman" w:eastAsia="MS Mincho" w:hAnsi="Times New Roman" w:cs="Times New Roman"/>
          <w:color w:val="000000" w:themeColor="text1"/>
          <w:lang w:eastAsia="zh-CN"/>
        </w:rPr>
        <w:t xml:space="preserve">                                                                     </w:t>
      </w:r>
      <w:r>
        <w:rPr>
          <w:rFonts w:ascii="Times New Roman" w:eastAsia="MS Mincho" w:hAnsi="Times New Roman" w:cs="Times New Roman"/>
          <w:color w:val="000000" w:themeColor="text1"/>
          <w:lang w:eastAsia="zh-CN"/>
        </w:rPr>
        <w:t xml:space="preserve">             </w:t>
      </w:r>
    </w:p>
    <w:p w14:paraId="078393C0" w14:textId="77777777" w:rsidR="008634F7" w:rsidRPr="007F75C1" w:rsidRDefault="008634F7" w:rsidP="008634F7">
      <w:pPr>
        <w:pStyle w:val="HTMLPreformatted"/>
        <w:rPr>
          <w:rFonts w:ascii="Times New Roman" w:hAnsi="Times New Roman" w:cs="Times New Roman"/>
          <w:i/>
          <w:iCs/>
          <w:color w:val="000000" w:themeColor="text1"/>
          <w:sz w:val="24"/>
          <w:szCs w:val="24"/>
        </w:rPr>
      </w:pPr>
      <w:r>
        <w:rPr>
          <w:rStyle w:val="y2iqfc"/>
          <w:rFonts w:ascii="Times New Roman" w:hAnsi="Times New Roman" w:cs="Times New Roman"/>
          <w:i/>
          <w:iCs/>
          <w:color w:val="000000" w:themeColor="text1"/>
          <w:sz w:val="24"/>
          <w:szCs w:val="24"/>
        </w:rPr>
        <w:tab/>
      </w:r>
      <w:proofErr w:type="spellStart"/>
      <w:r w:rsidRPr="007F75C1">
        <w:rPr>
          <w:rStyle w:val="y2iqfc"/>
          <w:rFonts w:ascii="Times New Roman" w:hAnsi="Times New Roman" w:cs="Times New Roman"/>
          <w:i/>
          <w:iCs/>
          <w:color w:val="000000" w:themeColor="text1"/>
          <w:sz w:val="24"/>
          <w:szCs w:val="24"/>
        </w:rPr>
        <w:t>Zhāngsān</w:t>
      </w:r>
      <w:proofErr w:type="spellEnd"/>
      <w:r w:rsidRPr="007F75C1">
        <w:rPr>
          <w:rStyle w:val="y2iqfc"/>
          <w:rFonts w:ascii="Times New Roman" w:hAnsi="Times New Roman" w:cs="Times New Roman"/>
          <w:i/>
          <w:iCs/>
          <w:color w:val="000000" w:themeColor="text1"/>
          <w:sz w:val="24"/>
          <w:szCs w:val="24"/>
        </w:rPr>
        <w:t xml:space="preserve"> </w:t>
      </w:r>
      <w:proofErr w:type="spellStart"/>
      <w:r w:rsidRPr="00783B42">
        <w:rPr>
          <w:rStyle w:val="y2iqfc"/>
          <w:rFonts w:ascii="Times New Roman" w:hAnsi="Times New Roman" w:cs="Times New Roman"/>
          <w:i/>
          <w:iCs/>
          <w:color w:val="000000" w:themeColor="text1"/>
          <w:sz w:val="24"/>
          <w:szCs w:val="24"/>
          <w:u w:val="single"/>
        </w:rPr>
        <w:t>yòu</w:t>
      </w:r>
      <w:proofErr w:type="spellEnd"/>
      <w:r w:rsidRPr="007F75C1">
        <w:rPr>
          <w:rStyle w:val="y2iqfc"/>
          <w:rFonts w:ascii="Times New Roman" w:hAnsi="Times New Roman" w:cs="Times New Roman"/>
          <w:i/>
          <w:iCs/>
          <w:color w:val="000000" w:themeColor="text1"/>
          <w:sz w:val="24"/>
          <w:szCs w:val="24"/>
        </w:rPr>
        <w:t xml:space="preserve"> </w:t>
      </w:r>
      <w:r>
        <w:rPr>
          <w:rStyle w:val="y2iqfc"/>
          <w:rFonts w:ascii="Times New Roman" w:hAnsi="Times New Roman" w:cs="Times New Roman"/>
          <w:i/>
          <w:iCs/>
          <w:color w:val="000000" w:themeColor="text1"/>
          <w:sz w:val="24"/>
          <w:szCs w:val="24"/>
        </w:rPr>
        <w:t xml:space="preserve">  </w:t>
      </w:r>
      <w:proofErr w:type="spellStart"/>
      <w:r w:rsidRPr="00783B42">
        <w:rPr>
          <w:rStyle w:val="y2iqfc"/>
          <w:rFonts w:ascii="Times New Roman" w:hAnsi="Times New Roman" w:cs="Times New Roman"/>
          <w:b/>
          <w:bCs/>
          <w:i/>
          <w:iCs/>
          <w:color w:val="000000" w:themeColor="text1"/>
          <w:sz w:val="24"/>
          <w:szCs w:val="24"/>
        </w:rPr>
        <w:t>tiāo</w:t>
      </w:r>
      <w:proofErr w:type="spellEnd"/>
      <w:r w:rsidRPr="007F75C1">
        <w:rPr>
          <w:rStyle w:val="y2iqfc"/>
          <w:rFonts w:ascii="Times New Roman" w:hAnsi="Times New Roman" w:cs="Times New Roman"/>
          <w:i/>
          <w:iCs/>
          <w:color w:val="000000" w:themeColor="text1"/>
          <w:sz w:val="24"/>
          <w:szCs w:val="24"/>
        </w:rPr>
        <w:t xml:space="preserve"> </w:t>
      </w:r>
      <w:r>
        <w:rPr>
          <w:rStyle w:val="y2iqfc"/>
          <w:rFonts w:ascii="Times New Roman" w:hAnsi="Times New Roman" w:cs="Times New Roman"/>
          <w:i/>
          <w:iCs/>
          <w:color w:val="000000" w:themeColor="text1"/>
          <w:sz w:val="24"/>
          <w:szCs w:val="24"/>
        </w:rPr>
        <w:t xml:space="preserve">   </w:t>
      </w:r>
      <w:proofErr w:type="spellStart"/>
      <w:r w:rsidRPr="00783B42">
        <w:rPr>
          <w:rStyle w:val="y2iqfc"/>
          <w:rFonts w:ascii="Times New Roman" w:hAnsi="Times New Roman" w:cs="Times New Roman"/>
          <w:b/>
          <w:bCs/>
          <w:i/>
          <w:iCs/>
          <w:color w:val="000000" w:themeColor="text1"/>
          <w:sz w:val="24"/>
          <w:szCs w:val="24"/>
        </w:rPr>
        <w:t>shuǐ</w:t>
      </w:r>
      <w:proofErr w:type="spellEnd"/>
      <w:r w:rsidRPr="007F75C1">
        <w:rPr>
          <w:rStyle w:val="y2iqfc"/>
          <w:rFonts w:ascii="Times New Roman" w:hAnsi="Times New Roman" w:cs="Times New Roman"/>
          <w:i/>
          <w:iCs/>
          <w:color w:val="000000" w:themeColor="text1"/>
          <w:sz w:val="24"/>
          <w:szCs w:val="24"/>
        </w:rPr>
        <w:t xml:space="preserve"> </w:t>
      </w:r>
      <w:r>
        <w:rPr>
          <w:rStyle w:val="y2iqfc"/>
          <w:rFonts w:ascii="Times New Roman" w:hAnsi="Times New Roman" w:cs="Times New Roman"/>
          <w:i/>
          <w:iCs/>
          <w:color w:val="000000" w:themeColor="text1"/>
          <w:sz w:val="24"/>
          <w:szCs w:val="24"/>
        </w:rPr>
        <w:t xml:space="preserve">   </w:t>
      </w:r>
      <w:proofErr w:type="spellStart"/>
      <w:r w:rsidRPr="00783B42">
        <w:rPr>
          <w:rStyle w:val="y2iqfc"/>
          <w:rFonts w:ascii="Times New Roman" w:hAnsi="Times New Roman" w:cs="Times New Roman"/>
          <w:i/>
          <w:iCs/>
          <w:color w:val="000000" w:themeColor="text1"/>
          <w:sz w:val="24"/>
          <w:szCs w:val="24"/>
          <w:u w:val="single"/>
        </w:rPr>
        <w:t>yòu</w:t>
      </w:r>
      <w:proofErr w:type="spellEnd"/>
      <w:r w:rsidRPr="007F75C1">
        <w:rPr>
          <w:rStyle w:val="y2iqfc"/>
          <w:rFonts w:ascii="Times New Roman" w:hAnsi="Times New Roman" w:cs="Times New Roman"/>
          <w:i/>
          <w:iCs/>
          <w:color w:val="000000" w:themeColor="text1"/>
          <w:sz w:val="24"/>
          <w:szCs w:val="24"/>
        </w:rPr>
        <w:t xml:space="preserve"> </w:t>
      </w:r>
      <w:r>
        <w:rPr>
          <w:rStyle w:val="y2iqfc"/>
          <w:rFonts w:ascii="Times New Roman" w:hAnsi="Times New Roman" w:cs="Times New Roman"/>
          <w:i/>
          <w:iCs/>
          <w:color w:val="000000" w:themeColor="text1"/>
          <w:sz w:val="24"/>
          <w:szCs w:val="24"/>
        </w:rPr>
        <w:t xml:space="preserve"> </w:t>
      </w:r>
      <w:proofErr w:type="spellStart"/>
      <w:r w:rsidRPr="00783B42">
        <w:rPr>
          <w:rStyle w:val="y2iqfc"/>
          <w:rFonts w:ascii="Times New Roman" w:hAnsi="Times New Roman" w:cs="Times New Roman"/>
          <w:b/>
          <w:bCs/>
          <w:i/>
          <w:iCs/>
          <w:color w:val="000000" w:themeColor="text1"/>
          <w:sz w:val="24"/>
          <w:szCs w:val="24"/>
        </w:rPr>
        <w:t>dǎ</w:t>
      </w:r>
      <w:proofErr w:type="spellEnd"/>
      <w:r w:rsidRPr="007F75C1">
        <w:rPr>
          <w:rStyle w:val="y2iqfc"/>
          <w:rFonts w:ascii="Times New Roman" w:hAnsi="Times New Roman" w:cs="Times New Roman"/>
          <w:i/>
          <w:iCs/>
          <w:color w:val="000000" w:themeColor="text1"/>
          <w:sz w:val="24"/>
          <w:szCs w:val="24"/>
        </w:rPr>
        <w:t xml:space="preserve"> </w:t>
      </w:r>
      <w:r>
        <w:rPr>
          <w:rStyle w:val="y2iqfc"/>
          <w:rFonts w:ascii="Times New Roman" w:hAnsi="Times New Roman" w:cs="Times New Roman"/>
          <w:i/>
          <w:iCs/>
          <w:color w:val="000000" w:themeColor="text1"/>
          <w:sz w:val="24"/>
          <w:szCs w:val="24"/>
        </w:rPr>
        <w:t xml:space="preserve">  </w:t>
      </w:r>
      <w:proofErr w:type="spellStart"/>
      <w:r w:rsidRPr="00783B42">
        <w:rPr>
          <w:rStyle w:val="y2iqfc"/>
          <w:rFonts w:ascii="Times New Roman" w:hAnsi="Times New Roman" w:cs="Times New Roman"/>
          <w:b/>
          <w:bCs/>
          <w:i/>
          <w:iCs/>
          <w:color w:val="000000" w:themeColor="text1"/>
          <w:sz w:val="24"/>
          <w:szCs w:val="24"/>
        </w:rPr>
        <w:t>shuǐ</w:t>
      </w:r>
      <w:proofErr w:type="spellEnd"/>
    </w:p>
    <w:p w14:paraId="5DC7D43C" w14:textId="77777777" w:rsidR="008634F7" w:rsidRDefault="008634F7" w:rsidP="008634F7">
      <w:pPr>
        <w:ind w:firstLine="720"/>
      </w:pPr>
      <w:r>
        <w:t xml:space="preserve">   </w:t>
      </w:r>
      <w:proofErr w:type="spellStart"/>
      <w:r>
        <w:t>Zh</w:t>
      </w:r>
      <w:r w:rsidRPr="009B15F3">
        <w:rPr>
          <w:rStyle w:val="y2iqfc"/>
          <w:color w:val="000000" w:themeColor="text1"/>
        </w:rPr>
        <w:t>ā</w:t>
      </w:r>
      <w:r>
        <w:t>ngs</w:t>
      </w:r>
      <w:r w:rsidRPr="009B15F3">
        <w:rPr>
          <w:rStyle w:val="y2iqfc"/>
          <w:color w:val="000000" w:themeColor="text1"/>
        </w:rPr>
        <w:t>ā</w:t>
      </w:r>
      <w:r>
        <w:t>n</w:t>
      </w:r>
      <w:proofErr w:type="spellEnd"/>
      <w:r>
        <w:t xml:space="preserve"> </w:t>
      </w:r>
      <w:r w:rsidRPr="00783B42">
        <w:rPr>
          <w:u w:val="single"/>
        </w:rPr>
        <w:t>again</w:t>
      </w:r>
      <w:r>
        <w:t xml:space="preserve"> </w:t>
      </w:r>
      <w:r w:rsidRPr="00783B42">
        <w:rPr>
          <w:b/>
          <w:bCs/>
        </w:rPr>
        <w:t>raise</w:t>
      </w:r>
      <w:r>
        <w:t xml:space="preserve"> </w:t>
      </w:r>
      <w:r w:rsidRPr="00783B42">
        <w:rPr>
          <w:b/>
          <w:bCs/>
        </w:rPr>
        <w:t>water</w:t>
      </w:r>
      <w:r>
        <w:t xml:space="preserve"> </w:t>
      </w:r>
      <w:r w:rsidRPr="00783B42">
        <w:rPr>
          <w:u w:val="single"/>
        </w:rPr>
        <w:t>again</w:t>
      </w:r>
      <w:r>
        <w:t xml:space="preserve"> </w:t>
      </w:r>
      <w:r w:rsidRPr="00783B42">
        <w:rPr>
          <w:b/>
          <w:bCs/>
        </w:rPr>
        <w:t>hit water</w:t>
      </w:r>
    </w:p>
    <w:p w14:paraId="18716114" w14:textId="368158C3" w:rsidR="005227A0" w:rsidRDefault="008634F7" w:rsidP="003A3541">
      <w:pPr>
        <w:ind w:firstLine="720"/>
      </w:pPr>
      <w:r w:rsidRPr="009B15F3">
        <w:t xml:space="preserve">   ‘</w:t>
      </w:r>
      <w:proofErr w:type="spellStart"/>
      <w:r w:rsidRPr="009B15F3">
        <w:t>Zhangsan</w:t>
      </w:r>
      <w:proofErr w:type="spellEnd"/>
      <w:r w:rsidRPr="009B15F3">
        <w:t xml:space="preserve"> not only carries water with a pole on his shoulder but also fetches water.’</w:t>
      </w:r>
    </w:p>
    <w:p w14:paraId="3D6048F2" w14:textId="77777777" w:rsidR="003A3541" w:rsidRPr="0067267F" w:rsidRDefault="003A3541" w:rsidP="00FA67EE">
      <w:pPr>
        <w:pStyle w:val="HTMLPreformatted"/>
        <w:numPr>
          <w:ilvl w:val="0"/>
          <w:numId w:val="5"/>
        </w:numPr>
        <w:rPr>
          <w:rFonts w:ascii="Times New Roman" w:hAnsi="Times New Roman" w:cs="Times New Roman"/>
          <w:sz w:val="24"/>
          <w:szCs w:val="24"/>
        </w:rPr>
      </w:pPr>
      <w:r w:rsidRPr="0067267F">
        <w:rPr>
          <w:rFonts w:ascii="Times New Roman" w:hAnsi="Times New Roman" w:cs="Times New Roman"/>
          <w:sz w:val="24"/>
          <w:szCs w:val="24"/>
        </w:rPr>
        <w:t xml:space="preserve">Q: </w:t>
      </w:r>
      <w:proofErr w:type="spellStart"/>
      <w:r w:rsidRPr="0067267F">
        <w:rPr>
          <w:rFonts w:ascii="Times New Roman" w:eastAsia="MS Mincho" w:hAnsi="Times New Roman" w:cs="Times New Roman"/>
          <w:sz w:val="24"/>
          <w:szCs w:val="24"/>
        </w:rPr>
        <w:t>他</w:t>
      </w:r>
      <w:r w:rsidRPr="0067267F">
        <w:rPr>
          <w:rFonts w:ascii="SimSun" w:eastAsia="SimSun" w:hAnsi="SimSun" w:cs="Times New Roman"/>
          <w:sz w:val="24"/>
          <w:szCs w:val="24"/>
        </w:rPr>
        <w:t>们谁</w:t>
      </w:r>
      <w:r w:rsidRPr="0067267F">
        <w:rPr>
          <w:rFonts w:ascii="Times New Roman" w:eastAsia="MS Mincho" w:hAnsi="Times New Roman" w:cs="Times New Roman"/>
          <w:sz w:val="24"/>
          <w:szCs w:val="24"/>
        </w:rPr>
        <w:t>高</w:t>
      </w:r>
      <w:proofErr w:type="spellEnd"/>
      <w:r w:rsidRPr="0067267F">
        <w:rPr>
          <w:rFonts w:ascii="Times New Roman" w:eastAsia="MS Mincho" w:hAnsi="Times New Roman" w:cs="Times New Roman"/>
          <w:sz w:val="24"/>
          <w:szCs w:val="24"/>
        </w:rPr>
        <w:t>?</w:t>
      </w:r>
    </w:p>
    <w:p w14:paraId="31DB4A66" w14:textId="77777777" w:rsidR="003A3541" w:rsidRPr="0022445F" w:rsidRDefault="003A3541" w:rsidP="003A3541">
      <w:pPr>
        <w:ind w:firstLine="720"/>
        <w:rPr>
          <w:i/>
          <w:iCs/>
          <w:color w:val="000000" w:themeColor="text1"/>
        </w:rPr>
      </w:pPr>
      <w:r>
        <w:rPr>
          <w:i/>
          <w:iCs/>
          <w:color w:val="000000" w:themeColor="text1"/>
        </w:rPr>
        <w:t xml:space="preserve">        </w:t>
      </w:r>
      <w:proofErr w:type="spellStart"/>
      <w:r w:rsidRPr="0022445F">
        <w:rPr>
          <w:i/>
          <w:iCs/>
          <w:color w:val="000000" w:themeColor="text1"/>
        </w:rPr>
        <w:t>tāmen</w:t>
      </w:r>
      <w:proofErr w:type="spellEnd"/>
      <w:r w:rsidRPr="0022445F">
        <w:rPr>
          <w:i/>
          <w:iCs/>
          <w:color w:val="000000" w:themeColor="text1"/>
        </w:rPr>
        <w:t xml:space="preserve"> </w:t>
      </w:r>
      <w:proofErr w:type="spellStart"/>
      <w:r w:rsidRPr="0022445F">
        <w:rPr>
          <w:i/>
          <w:iCs/>
          <w:color w:val="000000" w:themeColor="text1"/>
        </w:rPr>
        <w:t>shéi</w:t>
      </w:r>
      <w:proofErr w:type="spellEnd"/>
      <w:r w:rsidRPr="0022445F">
        <w:rPr>
          <w:i/>
          <w:iCs/>
          <w:color w:val="000000" w:themeColor="text1"/>
        </w:rPr>
        <w:t xml:space="preserve"> </w:t>
      </w:r>
      <w:proofErr w:type="spellStart"/>
      <w:r w:rsidRPr="0022445F">
        <w:rPr>
          <w:i/>
          <w:iCs/>
          <w:color w:val="000000" w:themeColor="text1"/>
        </w:rPr>
        <w:t>gāo</w:t>
      </w:r>
      <w:proofErr w:type="spellEnd"/>
    </w:p>
    <w:p w14:paraId="44C206C4" w14:textId="77777777" w:rsidR="003A3541" w:rsidRPr="0022445F" w:rsidRDefault="003A3541" w:rsidP="003A3541">
      <w:pPr>
        <w:ind w:firstLine="720"/>
        <w:rPr>
          <w:color w:val="000000" w:themeColor="text1"/>
        </w:rPr>
      </w:pPr>
      <w:r>
        <w:rPr>
          <w:color w:val="000000" w:themeColor="text1"/>
        </w:rPr>
        <w:t xml:space="preserve">        </w:t>
      </w:r>
      <w:r w:rsidRPr="0022445F">
        <w:rPr>
          <w:color w:val="000000" w:themeColor="text1"/>
        </w:rPr>
        <w:t>them   who tall</w:t>
      </w:r>
    </w:p>
    <w:p w14:paraId="628A73A1" w14:textId="77777777" w:rsidR="003A3541" w:rsidRDefault="003A3541" w:rsidP="003A3541">
      <w:pPr>
        <w:ind w:firstLine="720"/>
        <w:rPr>
          <w:color w:val="000000" w:themeColor="text1"/>
        </w:rPr>
      </w:pPr>
      <w:r>
        <w:rPr>
          <w:color w:val="000000" w:themeColor="text1"/>
        </w:rPr>
        <w:t xml:space="preserve">        </w:t>
      </w:r>
      <w:r w:rsidRPr="0022445F">
        <w:rPr>
          <w:color w:val="000000" w:themeColor="text1"/>
        </w:rPr>
        <w:t xml:space="preserve">‘Which of them is tall?’ </w:t>
      </w:r>
    </w:p>
    <w:p w14:paraId="7482CCF0" w14:textId="77777777" w:rsidR="003A3541" w:rsidRPr="00D317C5" w:rsidRDefault="003A3541" w:rsidP="003A3541">
      <w:pPr>
        <w:ind w:firstLine="720"/>
        <w:rPr>
          <w:color w:val="000000" w:themeColor="text1"/>
          <w:sz w:val="20"/>
          <w:szCs w:val="20"/>
        </w:rPr>
      </w:pPr>
      <w:r>
        <w:rPr>
          <w:color w:val="000000" w:themeColor="text1"/>
          <w:sz w:val="18"/>
          <w:szCs w:val="18"/>
        </w:rPr>
        <w:t xml:space="preserve">          </w:t>
      </w:r>
      <w:r w:rsidRPr="00D317C5">
        <w:rPr>
          <w:color w:val="000000" w:themeColor="text1"/>
          <w:sz w:val="20"/>
          <w:szCs w:val="20"/>
        </w:rPr>
        <w:t xml:space="preserve">(Imagine this being a question asked by a volleyball scouting agent looking for tall players)  </w:t>
      </w:r>
    </w:p>
    <w:p w14:paraId="58FD1124" w14:textId="77777777" w:rsidR="003A3541" w:rsidRPr="0022445F" w:rsidRDefault="003A3541" w:rsidP="003A3541">
      <w:pPr>
        <w:ind w:firstLine="720"/>
        <w:rPr>
          <w:color w:val="000000" w:themeColor="text1"/>
        </w:rPr>
      </w:pPr>
      <w:r>
        <w:rPr>
          <w:color w:val="000000" w:themeColor="text1"/>
        </w:rPr>
        <w:t xml:space="preserve">   A: </w:t>
      </w:r>
      <w:proofErr w:type="spellStart"/>
      <w:r w:rsidRPr="0022445F">
        <w:rPr>
          <w:rFonts w:eastAsia="MS Mincho"/>
          <w:color w:val="000000" w:themeColor="text1"/>
        </w:rPr>
        <w:t>老二</w:t>
      </w:r>
      <w:r w:rsidRPr="0022445F">
        <w:rPr>
          <w:rFonts w:eastAsia="MS Mincho"/>
        </w:rPr>
        <w:t>高</w:t>
      </w:r>
      <w:proofErr w:type="spellEnd"/>
      <w:r w:rsidRPr="0022445F">
        <w:rPr>
          <w:rFonts w:eastAsia="MS Mincho"/>
        </w:rPr>
        <w:t>。</w:t>
      </w:r>
    </w:p>
    <w:p w14:paraId="7F8778F3" w14:textId="77777777" w:rsidR="003A3541" w:rsidRPr="0022445F" w:rsidRDefault="003A3541" w:rsidP="003A3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00" w:themeColor="text1"/>
        </w:rPr>
      </w:pPr>
      <w:r>
        <w:rPr>
          <w:i/>
          <w:iCs/>
          <w:color w:val="000000" w:themeColor="text1"/>
        </w:rPr>
        <w:tab/>
        <w:t xml:space="preserve">     </w:t>
      </w:r>
      <w:proofErr w:type="spellStart"/>
      <w:r w:rsidRPr="0022445F">
        <w:rPr>
          <w:i/>
          <w:iCs/>
          <w:color w:val="000000" w:themeColor="text1"/>
        </w:rPr>
        <w:t>Lǎo</w:t>
      </w:r>
      <w:proofErr w:type="spellEnd"/>
      <w:r w:rsidRPr="0022445F">
        <w:rPr>
          <w:i/>
          <w:iCs/>
          <w:color w:val="000000" w:themeColor="text1"/>
        </w:rPr>
        <w:t xml:space="preserve"> </w:t>
      </w:r>
      <w:proofErr w:type="spellStart"/>
      <w:r w:rsidRPr="0022445F">
        <w:rPr>
          <w:i/>
          <w:iCs/>
          <w:color w:val="000000" w:themeColor="text1"/>
        </w:rPr>
        <w:t>Èr</w:t>
      </w:r>
      <w:proofErr w:type="spellEnd"/>
      <w:r w:rsidRPr="0022445F">
        <w:rPr>
          <w:i/>
          <w:iCs/>
          <w:color w:val="000000" w:themeColor="text1"/>
        </w:rPr>
        <w:t xml:space="preserve"> </w:t>
      </w:r>
      <w:proofErr w:type="spellStart"/>
      <w:r w:rsidRPr="0022445F">
        <w:rPr>
          <w:i/>
          <w:iCs/>
          <w:color w:val="000000" w:themeColor="text1"/>
        </w:rPr>
        <w:t>gāo</w:t>
      </w:r>
      <w:proofErr w:type="spellEnd"/>
      <w:r>
        <w:rPr>
          <w:i/>
          <w:iCs/>
          <w:color w:val="000000" w:themeColor="text1"/>
        </w:rPr>
        <w:t xml:space="preserve">                                                                    </w:t>
      </w:r>
      <w:r>
        <w:rPr>
          <w:color w:val="000000" w:themeColor="text1"/>
        </w:rPr>
        <w:t xml:space="preserve">                      </w:t>
      </w:r>
      <w:r w:rsidRPr="0022445F">
        <w:rPr>
          <w:color w:val="000000" w:themeColor="text1"/>
        </w:rPr>
        <w:t>(Huang 2017:16)</w:t>
      </w:r>
      <w:r>
        <w:rPr>
          <w:i/>
          <w:iCs/>
          <w:color w:val="000000" w:themeColor="text1"/>
        </w:rPr>
        <w:t xml:space="preserve">                                                                                                 </w:t>
      </w:r>
      <w:r w:rsidRPr="001B4D6F">
        <w:rPr>
          <w:color w:val="000000" w:themeColor="text1"/>
        </w:rPr>
        <w:t xml:space="preserve">      </w:t>
      </w:r>
      <w:r>
        <w:rPr>
          <w:i/>
          <w:iCs/>
          <w:color w:val="000000" w:themeColor="text1"/>
        </w:rPr>
        <w:t xml:space="preserve">                   </w:t>
      </w:r>
    </w:p>
    <w:p w14:paraId="0B38118B" w14:textId="77777777" w:rsidR="003A3541" w:rsidRPr="0022445F" w:rsidRDefault="003A3541" w:rsidP="003A3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color w:val="000000" w:themeColor="text1"/>
        </w:rPr>
        <w:tab/>
        <w:t xml:space="preserve">     </w:t>
      </w:r>
      <w:proofErr w:type="spellStart"/>
      <w:r w:rsidRPr="0022445F">
        <w:rPr>
          <w:color w:val="000000" w:themeColor="text1"/>
        </w:rPr>
        <w:t>Lǎo</w:t>
      </w:r>
      <w:proofErr w:type="spellEnd"/>
      <w:r w:rsidRPr="0022445F">
        <w:rPr>
          <w:color w:val="000000" w:themeColor="text1"/>
        </w:rPr>
        <w:t xml:space="preserve"> </w:t>
      </w:r>
      <w:proofErr w:type="spellStart"/>
      <w:r w:rsidRPr="0022445F">
        <w:rPr>
          <w:color w:val="000000" w:themeColor="text1"/>
        </w:rPr>
        <w:t>Èr</w:t>
      </w:r>
      <w:proofErr w:type="spellEnd"/>
      <w:r w:rsidRPr="0022445F">
        <w:rPr>
          <w:color w:val="000000" w:themeColor="text1"/>
        </w:rPr>
        <w:t xml:space="preserve"> tall</w:t>
      </w:r>
    </w:p>
    <w:p w14:paraId="0105C05D" w14:textId="77777777" w:rsidR="003A3541" w:rsidRDefault="003A3541" w:rsidP="003A3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color w:val="000000" w:themeColor="text1"/>
        </w:rPr>
        <w:tab/>
        <w:t xml:space="preserve">     </w:t>
      </w:r>
      <w:r w:rsidRPr="0022445F">
        <w:rPr>
          <w:color w:val="000000" w:themeColor="text1"/>
        </w:rPr>
        <w:t>‘</w:t>
      </w:r>
      <w:proofErr w:type="spellStart"/>
      <w:r w:rsidRPr="0022445F">
        <w:rPr>
          <w:color w:val="000000" w:themeColor="text1"/>
        </w:rPr>
        <w:t>Lǎo</w:t>
      </w:r>
      <w:proofErr w:type="spellEnd"/>
      <w:r w:rsidRPr="0022445F">
        <w:rPr>
          <w:color w:val="000000" w:themeColor="text1"/>
        </w:rPr>
        <w:t xml:space="preserve"> </w:t>
      </w:r>
      <w:proofErr w:type="spellStart"/>
      <w:r w:rsidRPr="0022445F">
        <w:rPr>
          <w:color w:val="000000" w:themeColor="text1"/>
        </w:rPr>
        <w:t>Èr</w:t>
      </w:r>
      <w:proofErr w:type="spellEnd"/>
      <w:r w:rsidRPr="0022445F">
        <w:rPr>
          <w:color w:val="000000" w:themeColor="text1"/>
        </w:rPr>
        <w:t xml:space="preserve"> is tall.’ </w:t>
      </w:r>
    </w:p>
    <w:p w14:paraId="45829378" w14:textId="7AC651C4" w:rsidR="003A3541" w:rsidRPr="004472CD" w:rsidRDefault="003A3541" w:rsidP="0052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0"/>
          <w:szCs w:val="20"/>
        </w:rPr>
      </w:pPr>
      <w:r>
        <w:rPr>
          <w:color w:val="000000" w:themeColor="text1"/>
          <w:sz w:val="22"/>
          <w:szCs w:val="22"/>
        </w:rPr>
        <w:tab/>
        <w:t xml:space="preserve">    </w:t>
      </w:r>
      <w:r w:rsidRPr="00D317C5">
        <w:rPr>
          <w:color w:val="000000" w:themeColor="text1"/>
          <w:sz w:val="20"/>
          <w:szCs w:val="20"/>
        </w:rPr>
        <w:t xml:space="preserve"> (Implying she might be the next </w:t>
      </w:r>
      <w:proofErr w:type="spellStart"/>
      <w:r w:rsidRPr="00D317C5">
        <w:rPr>
          <w:color w:val="000000" w:themeColor="text1"/>
          <w:sz w:val="20"/>
          <w:szCs w:val="20"/>
        </w:rPr>
        <w:t>Láng</w:t>
      </w:r>
      <w:proofErr w:type="spellEnd"/>
      <w:r w:rsidRPr="00D317C5">
        <w:rPr>
          <w:color w:val="000000" w:themeColor="text1"/>
          <w:sz w:val="20"/>
          <w:szCs w:val="20"/>
        </w:rPr>
        <w:t xml:space="preserve"> </w:t>
      </w:r>
      <w:proofErr w:type="spellStart"/>
      <w:r w:rsidRPr="00D317C5">
        <w:rPr>
          <w:color w:val="000000" w:themeColor="text1"/>
          <w:sz w:val="20"/>
          <w:szCs w:val="20"/>
        </w:rPr>
        <w:t>Píng</w:t>
      </w:r>
      <w:proofErr w:type="spellEnd"/>
      <w:r w:rsidRPr="00D317C5">
        <w:rPr>
          <w:color w:val="000000" w:themeColor="text1"/>
          <w:sz w:val="20"/>
          <w:szCs w:val="20"/>
        </w:rPr>
        <w:t xml:space="preserve">, the legendary Chinese volleyball player and coach)    </w:t>
      </w:r>
    </w:p>
    <w:p w14:paraId="36BD78D0" w14:textId="77777777" w:rsidR="004472CD" w:rsidRDefault="004472CD" w:rsidP="00447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BB38D24" w14:textId="77777777" w:rsidR="008B76C6" w:rsidRDefault="006A4949" w:rsidP="00A63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t>Consequently, t</w:t>
      </w:r>
      <w:r w:rsidR="004711EF">
        <w:t xml:space="preserve">hese two pieces of data </w:t>
      </w:r>
      <w:r w:rsidR="004E3BE1">
        <w:t xml:space="preserve">seriously </w:t>
      </w:r>
      <w:r w:rsidR="004711EF">
        <w:t xml:space="preserve">challenge </w:t>
      </w:r>
      <w:r w:rsidR="004711EF">
        <w:rPr>
          <w:i/>
          <w:iCs/>
        </w:rPr>
        <w:t>Hypothesis 2</w:t>
      </w:r>
      <w:r w:rsidR="004711EF">
        <w:t xml:space="preserve"> because it is not so easy to distinguish adjectives and verbs as separate based on semantic types if both categories can</w:t>
      </w:r>
      <w:r w:rsidR="009916D7">
        <w:t xml:space="preserve"> </w:t>
      </w:r>
    </w:p>
    <w:p w14:paraId="4535671B" w14:textId="1B799835" w:rsidR="00E61ED1" w:rsidRPr="003D6BD4" w:rsidRDefault="004711EF" w:rsidP="002E5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t xml:space="preserve">function as type </w:t>
      </w:r>
      <w:r>
        <w:rPr>
          <w:i/>
          <w:iCs/>
        </w:rPr>
        <w:t>e</w:t>
      </w:r>
      <w:r>
        <w:t xml:space="preserve"> and &lt;</w:t>
      </w:r>
      <w:proofErr w:type="spellStart"/>
      <w:proofErr w:type="gramStart"/>
      <w:r>
        <w:t>e,t</w:t>
      </w:r>
      <w:proofErr w:type="spellEnd"/>
      <w:proofErr w:type="gramEnd"/>
      <w:r>
        <w:t>&gt;.</w:t>
      </w:r>
    </w:p>
    <w:p w14:paraId="709896A5" w14:textId="2E25A488" w:rsidR="00743397" w:rsidRDefault="00186C4E" w:rsidP="00FA67EE">
      <w:pPr>
        <w:pStyle w:val="ListParagraph"/>
        <w:numPr>
          <w:ilvl w:val="0"/>
          <w:numId w:val="8"/>
        </w:numPr>
        <w:rPr>
          <w:rFonts w:ascii="Times New Roman" w:hAnsi="Times New Roman" w:cs="Times New Roman"/>
          <w:sz w:val="28"/>
          <w:szCs w:val="28"/>
        </w:rPr>
      </w:pPr>
      <w:r w:rsidRPr="00186C4E">
        <w:rPr>
          <w:rFonts w:ascii="Times New Roman" w:hAnsi="Times New Roman" w:cs="Times New Roman"/>
          <w:sz w:val="28"/>
          <w:szCs w:val="28"/>
        </w:rPr>
        <w:lastRenderedPageBreak/>
        <w:t>Comparison of Adjective</w:t>
      </w:r>
      <w:r>
        <w:rPr>
          <w:rFonts w:ascii="Times New Roman" w:hAnsi="Times New Roman" w:cs="Times New Roman"/>
          <w:sz w:val="28"/>
          <w:szCs w:val="28"/>
        </w:rPr>
        <w:t xml:space="preserve"> &amp; Verb</w:t>
      </w:r>
      <w:r w:rsidR="0002136E">
        <w:rPr>
          <w:rFonts w:ascii="Times New Roman" w:hAnsi="Times New Roman" w:cs="Times New Roman"/>
          <w:sz w:val="28"/>
          <w:szCs w:val="28"/>
        </w:rPr>
        <w:t>-Phrase</w:t>
      </w:r>
      <w:r>
        <w:rPr>
          <w:rFonts w:ascii="Times New Roman" w:hAnsi="Times New Roman" w:cs="Times New Roman"/>
          <w:sz w:val="28"/>
          <w:szCs w:val="28"/>
        </w:rPr>
        <w:t xml:space="preserve"> Stacking</w:t>
      </w:r>
    </w:p>
    <w:p w14:paraId="51E66E63" w14:textId="4A6B830D" w:rsidR="00743397" w:rsidRDefault="000D0BAD" w:rsidP="00743397">
      <w:pPr>
        <w:pStyle w:val="ListParagraph"/>
        <w:numPr>
          <w:ilvl w:val="1"/>
          <w:numId w:val="8"/>
        </w:numPr>
        <w:rPr>
          <w:rFonts w:ascii="Times New Roman" w:hAnsi="Times New Roman" w:cs="Times New Roman"/>
        </w:rPr>
      </w:pPr>
      <w:r>
        <w:rPr>
          <w:rFonts w:ascii="Times New Roman" w:hAnsi="Times New Roman" w:cs="Times New Roman"/>
        </w:rPr>
        <w:t xml:space="preserve">Similarities &amp; Differences </w:t>
      </w:r>
    </w:p>
    <w:p w14:paraId="698BEB44" w14:textId="370912AF" w:rsidR="008746C3" w:rsidRDefault="008746C3" w:rsidP="008746C3"/>
    <w:p w14:paraId="75050333" w14:textId="7D7DF65C" w:rsidR="00D97B35" w:rsidRPr="00B4060F" w:rsidRDefault="000D0BAD" w:rsidP="00B15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themeColor="text1"/>
        </w:rPr>
      </w:pPr>
      <w:r>
        <w:rPr>
          <w:color w:val="000000" w:themeColor="text1"/>
        </w:rPr>
        <w:tab/>
        <w:t xml:space="preserve">In their 1987 paper, linguists Richard </w:t>
      </w:r>
      <w:proofErr w:type="spellStart"/>
      <w:r>
        <w:rPr>
          <w:color w:val="000000" w:themeColor="text1"/>
        </w:rPr>
        <w:t>Sproat</w:t>
      </w:r>
      <w:proofErr w:type="spellEnd"/>
      <w:r>
        <w:rPr>
          <w:color w:val="000000" w:themeColor="text1"/>
        </w:rPr>
        <w:t xml:space="preserve"> &amp; Chilin Shih describe syntactic and semantic characteristics of prenominal adjective stacking in Mandarin Chinese</w:t>
      </w:r>
      <w:r w:rsidR="009043F6">
        <w:rPr>
          <w:color w:val="000000" w:themeColor="text1"/>
        </w:rPr>
        <w:t>,</w:t>
      </w:r>
      <w:r>
        <w:rPr>
          <w:color w:val="000000" w:themeColor="text1"/>
        </w:rPr>
        <w:t xml:space="preserve"> and Chao (1968:326-342) introduces </w:t>
      </w:r>
      <w:r w:rsidR="00B4060F">
        <w:rPr>
          <w:color w:val="000000" w:themeColor="text1"/>
        </w:rPr>
        <w:t xml:space="preserve">the behaviors of </w:t>
      </w:r>
      <w:r w:rsidR="00B4060F">
        <w:rPr>
          <w:i/>
          <w:iCs/>
          <w:color w:val="000000" w:themeColor="text1"/>
        </w:rPr>
        <w:t xml:space="preserve">verbal expressions in series </w:t>
      </w:r>
      <w:r w:rsidR="00B4060F">
        <w:rPr>
          <w:color w:val="000000" w:themeColor="text1"/>
        </w:rPr>
        <w:t xml:space="preserve">(i.e., </w:t>
      </w:r>
      <w:r w:rsidR="002A12E4">
        <w:rPr>
          <w:color w:val="000000" w:themeColor="text1"/>
        </w:rPr>
        <w:t xml:space="preserve">V-V </w:t>
      </w:r>
      <w:r w:rsidR="009043F6">
        <w:rPr>
          <w:color w:val="000000" w:themeColor="text1"/>
        </w:rPr>
        <w:t xml:space="preserve">stacked </w:t>
      </w:r>
      <w:r w:rsidR="002A12E4">
        <w:rPr>
          <w:color w:val="000000" w:themeColor="text1"/>
        </w:rPr>
        <w:t>series</w:t>
      </w:r>
      <w:r w:rsidR="00B4060F">
        <w:rPr>
          <w:color w:val="000000" w:themeColor="text1"/>
        </w:rPr>
        <w:t xml:space="preserve"> in the predicate position). </w:t>
      </w:r>
      <w:r w:rsidR="0002136E">
        <w:rPr>
          <w:color w:val="000000" w:themeColor="text1"/>
        </w:rPr>
        <w:t>O</w:t>
      </w:r>
      <w:r w:rsidR="00B4060F">
        <w:rPr>
          <w:color w:val="000000" w:themeColor="text1"/>
        </w:rPr>
        <w:t>ne clear similarity among adjective and verb</w:t>
      </w:r>
      <w:r w:rsidR="0002136E">
        <w:rPr>
          <w:color w:val="000000" w:themeColor="text1"/>
        </w:rPr>
        <w:t>-phrase</w:t>
      </w:r>
      <w:r w:rsidR="00B4060F">
        <w:rPr>
          <w:color w:val="000000" w:themeColor="text1"/>
        </w:rPr>
        <w:t xml:space="preserve"> stacking is that </w:t>
      </w:r>
      <w:r w:rsidR="00756700">
        <w:rPr>
          <w:color w:val="000000" w:themeColor="text1"/>
        </w:rPr>
        <w:t xml:space="preserve">the occurrence of </w:t>
      </w:r>
      <w:r w:rsidR="00B4060F">
        <w:rPr>
          <w:color w:val="000000" w:themeColor="text1"/>
        </w:rPr>
        <w:t>more than two adjectives or verbs</w:t>
      </w:r>
      <w:r w:rsidR="00756700">
        <w:rPr>
          <w:color w:val="000000" w:themeColor="text1"/>
        </w:rPr>
        <w:t xml:space="preserve"> </w:t>
      </w:r>
      <w:r w:rsidR="00B4060F">
        <w:rPr>
          <w:color w:val="000000" w:themeColor="text1"/>
        </w:rPr>
        <w:t>in a string is rare</w:t>
      </w:r>
      <w:r w:rsidR="00B20233">
        <w:rPr>
          <w:color w:val="000000" w:themeColor="text1"/>
        </w:rPr>
        <w:t xml:space="preserve">, as </w:t>
      </w:r>
      <w:r w:rsidR="0075143C">
        <w:rPr>
          <w:color w:val="000000" w:themeColor="text1"/>
        </w:rPr>
        <w:t>shown</w:t>
      </w:r>
      <w:r w:rsidR="00B20233">
        <w:rPr>
          <w:color w:val="000000" w:themeColor="text1"/>
        </w:rPr>
        <w:t xml:space="preserve"> in (</w:t>
      </w:r>
      <w:r w:rsidR="007E0EED">
        <w:rPr>
          <w:color w:val="000000" w:themeColor="text1"/>
        </w:rPr>
        <w:t>63</w:t>
      </w:r>
      <w:r w:rsidR="00B20233">
        <w:rPr>
          <w:color w:val="000000" w:themeColor="text1"/>
        </w:rPr>
        <w:t>) &amp; (</w:t>
      </w:r>
      <w:r w:rsidR="007E0EED">
        <w:rPr>
          <w:color w:val="000000" w:themeColor="text1"/>
        </w:rPr>
        <w:t>64</w:t>
      </w:r>
      <w:r w:rsidR="00B20233">
        <w:rPr>
          <w:color w:val="000000" w:themeColor="text1"/>
        </w:rPr>
        <w:t>):</w:t>
      </w:r>
    </w:p>
    <w:p w14:paraId="3CFB6285" w14:textId="6E59C595" w:rsidR="00470F5F" w:rsidRPr="00470F5F" w:rsidRDefault="00470F5F" w:rsidP="00470F5F">
      <w:pPr>
        <w:pStyle w:val="HTMLPreformatted"/>
        <w:numPr>
          <w:ilvl w:val="0"/>
          <w:numId w:val="5"/>
        </w:numPr>
        <w:rPr>
          <w:rFonts w:ascii="Times New Roman" w:hAnsi="Times New Roman" w:cs="Times New Roman"/>
          <w:sz w:val="24"/>
          <w:szCs w:val="24"/>
        </w:rPr>
      </w:pPr>
      <w:proofErr w:type="spellStart"/>
      <w:r w:rsidRPr="00470F5F">
        <w:rPr>
          <w:rFonts w:ascii="Times New Roman" w:eastAsia="MS Mincho" w:hAnsi="Times New Roman" w:cs="Times New Roman"/>
          <w:sz w:val="24"/>
          <w:szCs w:val="24"/>
        </w:rPr>
        <w:t>小瘦</w:t>
      </w:r>
      <w:proofErr w:type="spellEnd"/>
      <w:r w:rsidRPr="00470F5F">
        <w:rPr>
          <w:rFonts w:ascii="Times New Roman" w:hAnsi="Times New Roman" w:cs="Times New Roman"/>
          <w:sz w:val="24"/>
          <w:szCs w:val="24"/>
        </w:rPr>
        <w:t>(??</w:t>
      </w:r>
      <w:r w:rsidRPr="00470F5F">
        <w:rPr>
          <w:rFonts w:ascii="Times New Roman" w:eastAsia="MS Mincho" w:hAnsi="Times New Roman" w:cs="Times New Roman"/>
          <w:sz w:val="24"/>
          <w:szCs w:val="24"/>
        </w:rPr>
        <w:t>黑</w:t>
      </w:r>
      <w:r w:rsidRPr="00470F5F">
        <w:rPr>
          <w:rFonts w:ascii="Times New Roman" w:hAnsi="Times New Roman" w:cs="Times New Roman"/>
          <w:sz w:val="24"/>
          <w:szCs w:val="24"/>
        </w:rPr>
        <w:t>)</w:t>
      </w:r>
      <w:proofErr w:type="spellStart"/>
      <w:r w:rsidRPr="00470F5F">
        <w:rPr>
          <w:rFonts w:ascii="Times New Roman" w:eastAsia="MS Mincho" w:hAnsi="Times New Roman" w:cs="Times New Roman"/>
          <w:sz w:val="24"/>
          <w:szCs w:val="24"/>
        </w:rPr>
        <w:t>胳膊</w:t>
      </w:r>
      <w:proofErr w:type="spellEnd"/>
      <w:r w:rsidRPr="00470F5F">
        <w:rPr>
          <w:rFonts w:ascii="Times New Roman" w:hAnsi="Times New Roman" w:cs="Times New Roman"/>
          <w:sz w:val="24"/>
          <w:szCs w:val="24"/>
        </w:rPr>
        <w:t xml:space="preserve">                 </w:t>
      </w:r>
    </w:p>
    <w:p w14:paraId="12FF5712" w14:textId="1925B2E6" w:rsidR="00470F5F" w:rsidRPr="00274952" w:rsidRDefault="00470F5F" w:rsidP="00470F5F">
      <w:pPr>
        <w:pStyle w:val="HTMLPreformatted"/>
        <w:ind w:left="720"/>
        <w:rPr>
          <w:rFonts w:ascii="Times New Roman" w:hAnsi="Times New Roman" w:cs="Times New Roman"/>
          <w:color w:val="000000" w:themeColor="text1"/>
          <w:sz w:val="24"/>
          <w:szCs w:val="24"/>
        </w:rPr>
      </w:pPr>
      <w:r>
        <w:rPr>
          <w:rStyle w:val="y2iqfc"/>
          <w:rFonts w:ascii="Times New Roman" w:hAnsi="Times New Roman" w:cs="Times New Roman"/>
          <w:color w:val="000000" w:themeColor="text1"/>
          <w:sz w:val="24"/>
          <w:szCs w:val="24"/>
        </w:rPr>
        <w:t xml:space="preserve">   </w:t>
      </w:r>
      <w:r w:rsidRPr="00274952">
        <w:rPr>
          <w:rStyle w:val="y2iqfc"/>
          <w:rFonts w:ascii="Times New Roman" w:hAnsi="Times New Roman" w:cs="Times New Roman"/>
          <w:color w:val="000000" w:themeColor="text1"/>
          <w:sz w:val="24"/>
          <w:szCs w:val="24"/>
        </w:rPr>
        <w:t>[</w:t>
      </w:r>
      <w:r w:rsidRPr="00274952">
        <w:rPr>
          <w:rStyle w:val="y2iqfc"/>
          <w:rFonts w:ascii="Times New Roman" w:hAnsi="Times New Roman" w:cs="Times New Roman"/>
          <w:color w:val="000000" w:themeColor="text1"/>
          <w:sz w:val="24"/>
          <w:szCs w:val="24"/>
          <w:vertAlign w:val="subscript"/>
        </w:rPr>
        <w:t>NP</w:t>
      </w:r>
      <w:r w:rsidRPr="00274952">
        <w:rPr>
          <w:rStyle w:val="y2iqfc"/>
          <w:rFonts w:ascii="Times New Roman" w:hAnsi="Times New Roman" w:cs="Times New Roman"/>
          <w:color w:val="000000" w:themeColor="text1"/>
          <w:sz w:val="24"/>
          <w:szCs w:val="24"/>
        </w:rPr>
        <w:t xml:space="preserve"> </w:t>
      </w:r>
      <w:proofErr w:type="spellStart"/>
      <w:r w:rsidRPr="00274952">
        <w:rPr>
          <w:rStyle w:val="y2iqfc"/>
          <w:rFonts w:ascii="Times New Roman" w:hAnsi="Times New Roman" w:cs="Times New Roman"/>
          <w:color w:val="000000" w:themeColor="text1"/>
          <w:sz w:val="24"/>
          <w:szCs w:val="24"/>
        </w:rPr>
        <w:t>xiǎo</w:t>
      </w:r>
      <w:proofErr w:type="spellEnd"/>
      <w:r w:rsidRPr="00274952">
        <w:rPr>
          <w:rStyle w:val="y2iqfc"/>
          <w:rFonts w:ascii="Times New Roman" w:hAnsi="Times New Roman" w:cs="Times New Roman"/>
          <w:color w:val="000000" w:themeColor="text1"/>
          <w:sz w:val="24"/>
          <w:szCs w:val="24"/>
        </w:rPr>
        <w:t xml:space="preserve"> </w:t>
      </w:r>
      <w:proofErr w:type="spellStart"/>
      <w:r w:rsidRPr="00274952">
        <w:rPr>
          <w:rStyle w:val="y2iqfc"/>
          <w:rFonts w:ascii="Times New Roman" w:hAnsi="Times New Roman" w:cs="Times New Roman"/>
          <w:color w:val="000000" w:themeColor="text1"/>
          <w:sz w:val="24"/>
          <w:szCs w:val="24"/>
        </w:rPr>
        <w:t>shòu</w:t>
      </w:r>
      <w:proofErr w:type="spellEnd"/>
      <w:r w:rsidRPr="00274952">
        <w:rPr>
          <w:rStyle w:val="y2iqfc"/>
          <w:rFonts w:ascii="Times New Roman" w:hAnsi="Times New Roman" w:cs="Times New Roman"/>
          <w:color w:val="000000" w:themeColor="text1"/>
          <w:sz w:val="24"/>
          <w:szCs w:val="24"/>
        </w:rPr>
        <w:t xml:space="preserve"> (??</w:t>
      </w:r>
      <w:proofErr w:type="spellStart"/>
      <w:r w:rsidRPr="00274952">
        <w:rPr>
          <w:rStyle w:val="y2iqfc"/>
          <w:rFonts w:ascii="Times New Roman" w:hAnsi="Times New Roman" w:cs="Times New Roman"/>
          <w:color w:val="000000" w:themeColor="text1"/>
          <w:sz w:val="24"/>
          <w:szCs w:val="24"/>
        </w:rPr>
        <w:t>hēi</w:t>
      </w:r>
      <w:proofErr w:type="spellEnd"/>
      <w:r w:rsidRPr="00274952">
        <w:rPr>
          <w:rStyle w:val="y2iqfc"/>
          <w:rFonts w:ascii="Times New Roman" w:hAnsi="Times New Roman" w:cs="Times New Roman"/>
          <w:color w:val="000000" w:themeColor="text1"/>
          <w:sz w:val="24"/>
          <w:szCs w:val="24"/>
        </w:rPr>
        <w:t xml:space="preserve">) </w:t>
      </w:r>
      <w:proofErr w:type="spellStart"/>
      <w:r w:rsidRPr="00274952">
        <w:rPr>
          <w:rStyle w:val="y2iqfc"/>
          <w:rFonts w:ascii="Times New Roman" w:hAnsi="Times New Roman" w:cs="Times New Roman"/>
          <w:color w:val="000000" w:themeColor="text1"/>
          <w:sz w:val="24"/>
          <w:szCs w:val="24"/>
        </w:rPr>
        <w:t>gēbó</w:t>
      </w:r>
      <w:proofErr w:type="spellEnd"/>
      <w:r w:rsidRPr="00274952">
        <w:rPr>
          <w:rStyle w:val="y2iqfc"/>
          <w:rFonts w:ascii="Times New Roman" w:hAnsi="Times New Roman" w:cs="Times New Roman"/>
          <w:color w:val="000000" w:themeColor="text1"/>
          <w:sz w:val="24"/>
          <w:szCs w:val="24"/>
        </w:rPr>
        <w:t xml:space="preserve">]                </w:t>
      </w:r>
    </w:p>
    <w:p w14:paraId="1548FA91" w14:textId="4CC9F1B5" w:rsidR="00470F5F" w:rsidRDefault="00470F5F" w:rsidP="00B20233">
      <w:pPr>
        <w:pStyle w:val="ListParagraph"/>
        <w:rPr>
          <w:rFonts w:ascii="Times New Roman" w:hAnsi="Times New Roman" w:cs="Times New Roman"/>
        </w:rPr>
      </w:pPr>
      <w:r>
        <w:rPr>
          <w:rFonts w:ascii="Times New Roman" w:hAnsi="Times New Roman" w:cs="Times New Roman"/>
        </w:rPr>
        <w:t xml:space="preserve">       </w:t>
      </w:r>
      <w:r w:rsidRPr="00470F5F">
        <w:rPr>
          <w:rFonts w:ascii="Times New Roman" w:hAnsi="Times New Roman" w:cs="Times New Roman"/>
        </w:rPr>
        <w:t>small skinny black arm                                                                         (Paul 2010:133)</w:t>
      </w:r>
    </w:p>
    <w:p w14:paraId="1BCB8867" w14:textId="518B4830" w:rsidR="00521DB2" w:rsidRPr="00521DB2" w:rsidRDefault="00521DB2" w:rsidP="00521DB2">
      <w:pPr>
        <w:pStyle w:val="HTMLPreformatted"/>
        <w:numPr>
          <w:ilvl w:val="0"/>
          <w:numId w:val="5"/>
        </w:numPr>
        <w:rPr>
          <w:rStyle w:val="y2iqfc"/>
          <w:rFonts w:ascii="Times New Roman" w:hAnsi="Times New Roman" w:cs="Times New Roman"/>
          <w:sz w:val="24"/>
          <w:szCs w:val="24"/>
        </w:rPr>
      </w:pPr>
      <w:proofErr w:type="spellStart"/>
      <w:r w:rsidRPr="00521DB2">
        <w:rPr>
          <w:rStyle w:val="y2iqfc"/>
          <w:rFonts w:ascii="Times New Roman" w:eastAsia="MS Mincho" w:hAnsi="Times New Roman" w:cs="Times New Roman"/>
          <w:color w:val="000000" w:themeColor="text1"/>
          <w:sz w:val="24"/>
          <w:szCs w:val="24"/>
        </w:rPr>
        <w:t>写信</w:t>
      </w:r>
      <w:r w:rsidRPr="00521DB2">
        <w:rPr>
          <w:rStyle w:val="y2iqfc"/>
          <w:rFonts w:ascii="Times New Roman" w:eastAsia="SimSun" w:hAnsi="Times New Roman" w:cs="Times New Roman"/>
          <w:color w:val="000000" w:themeColor="text1"/>
          <w:sz w:val="24"/>
          <w:szCs w:val="24"/>
        </w:rPr>
        <w:t>对</w:t>
      </w:r>
      <w:r w:rsidRPr="00521DB2">
        <w:rPr>
          <w:rStyle w:val="y2iqfc"/>
          <w:rFonts w:ascii="Times New Roman" w:eastAsia="MS Mincho" w:hAnsi="Times New Roman" w:cs="Times New Roman"/>
          <w:color w:val="000000" w:themeColor="text1"/>
          <w:sz w:val="24"/>
          <w:szCs w:val="24"/>
        </w:rPr>
        <w:t>他拜年</w:t>
      </w:r>
      <w:proofErr w:type="spellEnd"/>
    </w:p>
    <w:p w14:paraId="6A3C8F89" w14:textId="77777777" w:rsidR="00521DB2" w:rsidRPr="005A1084" w:rsidRDefault="00521DB2" w:rsidP="00521DB2">
      <w:pPr>
        <w:pStyle w:val="HTMLPreformatted"/>
        <w:rPr>
          <w:rFonts w:ascii="Times New Roman" w:hAnsi="Times New Roman" w:cs="Times New Roman"/>
          <w:color w:val="000000" w:themeColor="text1"/>
          <w:sz w:val="24"/>
          <w:szCs w:val="24"/>
        </w:rPr>
      </w:pPr>
      <w:r w:rsidRPr="005A1084">
        <w:rPr>
          <w:rStyle w:val="y2iqfc"/>
          <w:rFonts w:ascii="Times New Roman" w:hAnsi="Times New Roman" w:cs="Times New Roman"/>
          <w:i/>
          <w:iCs/>
          <w:color w:val="000000" w:themeColor="text1"/>
          <w:sz w:val="24"/>
          <w:szCs w:val="24"/>
        </w:rPr>
        <w:t xml:space="preserve">  </w:t>
      </w:r>
      <w:r w:rsidRPr="005A1084">
        <w:rPr>
          <w:rStyle w:val="y2iqfc"/>
          <w:rFonts w:ascii="Times New Roman" w:hAnsi="Times New Roman" w:cs="Times New Roman"/>
          <w:i/>
          <w:iCs/>
          <w:color w:val="000000" w:themeColor="text1"/>
          <w:sz w:val="24"/>
          <w:szCs w:val="24"/>
        </w:rPr>
        <w:tab/>
      </w:r>
      <w:r w:rsidRPr="005A1084">
        <w:rPr>
          <w:rStyle w:val="y2iqfc"/>
          <w:rFonts w:ascii="Times New Roman" w:hAnsi="Times New Roman" w:cs="Times New Roman"/>
          <w:color w:val="000000" w:themeColor="text1"/>
          <w:sz w:val="24"/>
          <w:szCs w:val="24"/>
        </w:rPr>
        <w:t>[</w:t>
      </w:r>
      <w:r w:rsidRPr="005A1084">
        <w:rPr>
          <w:rStyle w:val="y2iqfc"/>
          <w:rFonts w:ascii="Times New Roman" w:hAnsi="Times New Roman" w:cs="Times New Roman"/>
          <w:color w:val="000000" w:themeColor="text1"/>
          <w:sz w:val="24"/>
          <w:szCs w:val="24"/>
          <w:vertAlign w:val="subscript"/>
        </w:rPr>
        <w:t>IC</w:t>
      </w:r>
      <w:r w:rsidRPr="005A1084">
        <w:rPr>
          <w:rStyle w:val="y2iqfc"/>
          <w:rFonts w:ascii="Times New Roman" w:hAnsi="Times New Roman" w:cs="Times New Roman"/>
          <w:i/>
          <w:iCs/>
          <w:color w:val="000000" w:themeColor="text1"/>
          <w:sz w:val="24"/>
          <w:szCs w:val="24"/>
        </w:rPr>
        <w:t xml:space="preserve"> </w:t>
      </w:r>
      <w:proofErr w:type="spellStart"/>
      <w:r w:rsidRPr="005A1084">
        <w:rPr>
          <w:rStyle w:val="y2iqfc"/>
          <w:rFonts w:ascii="Times New Roman" w:hAnsi="Times New Roman" w:cs="Times New Roman"/>
          <w:i/>
          <w:iCs/>
          <w:color w:val="000000" w:themeColor="text1"/>
          <w:sz w:val="24"/>
          <w:szCs w:val="24"/>
        </w:rPr>
        <w:t>xiě</w:t>
      </w:r>
      <w:proofErr w:type="spellEnd"/>
      <w:r w:rsidRPr="005A1084">
        <w:rPr>
          <w:rStyle w:val="y2iqfc"/>
          <w:rFonts w:ascii="Times New Roman" w:hAnsi="Times New Roman" w:cs="Times New Roman"/>
          <w:i/>
          <w:iCs/>
          <w:color w:val="000000" w:themeColor="text1"/>
          <w:sz w:val="24"/>
          <w:szCs w:val="24"/>
        </w:rPr>
        <w:t xml:space="preserve"> </w:t>
      </w:r>
      <w:proofErr w:type="spellStart"/>
      <w:r w:rsidRPr="005A1084">
        <w:rPr>
          <w:rStyle w:val="y2iqfc"/>
          <w:rFonts w:ascii="Times New Roman" w:hAnsi="Times New Roman" w:cs="Times New Roman"/>
          <w:i/>
          <w:iCs/>
          <w:color w:val="000000" w:themeColor="text1"/>
          <w:sz w:val="24"/>
          <w:szCs w:val="24"/>
        </w:rPr>
        <w:t>xìn</w:t>
      </w:r>
      <w:proofErr w:type="spellEnd"/>
      <w:r w:rsidRPr="005A1084">
        <w:rPr>
          <w:rStyle w:val="y2iqfc"/>
          <w:rFonts w:ascii="Times New Roman" w:hAnsi="Times New Roman" w:cs="Times New Roman"/>
          <w:i/>
          <w:iCs/>
          <w:color w:val="000000" w:themeColor="text1"/>
          <w:sz w:val="24"/>
          <w:szCs w:val="24"/>
        </w:rPr>
        <w:t xml:space="preserve"> </w:t>
      </w:r>
      <w:r w:rsidRPr="005A1084">
        <w:rPr>
          <w:rStyle w:val="y2iqfc"/>
          <w:rFonts w:ascii="Times New Roman" w:hAnsi="Times New Roman" w:cs="Times New Roman"/>
          <w:color w:val="000000" w:themeColor="text1"/>
          <w:sz w:val="24"/>
          <w:szCs w:val="24"/>
        </w:rPr>
        <w:t>]</w:t>
      </w:r>
      <w:r w:rsidRPr="005A1084">
        <w:rPr>
          <w:rStyle w:val="y2iqfc"/>
          <w:rFonts w:ascii="Times New Roman" w:hAnsi="Times New Roman" w:cs="Times New Roman"/>
          <w:i/>
          <w:iCs/>
          <w:color w:val="000000" w:themeColor="text1"/>
          <w:sz w:val="24"/>
          <w:szCs w:val="24"/>
        </w:rPr>
        <w:t xml:space="preserve"> </w:t>
      </w:r>
      <w:r w:rsidRPr="005A1084">
        <w:rPr>
          <w:rStyle w:val="y2iqfc"/>
          <w:rFonts w:ascii="Times New Roman" w:hAnsi="Times New Roman" w:cs="Times New Roman"/>
          <w:color w:val="000000" w:themeColor="text1"/>
          <w:sz w:val="24"/>
          <w:szCs w:val="24"/>
        </w:rPr>
        <w:t>[</w:t>
      </w:r>
      <w:r w:rsidRPr="005A1084">
        <w:rPr>
          <w:rStyle w:val="y2iqfc"/>
          <w:rFonts w:ascii="Times New Roman" w:hAnsi="Times New Roman" w:cs="Times New Roman"/>
          <w:color w:val="000000" w:themeColor="text1"/>
          <w:sz w:val="24"/>
          <w:szCs w:val="24"/>
          <w:vertAlign w:val="subscript"/>
        </w:rPr>
        <w:t>IC</w:t>
      </w:r>
      <w:r w:rsidRPr="005A1084">
        <w:rPr>
          <w:rStyle w:val="y2iqfc"/>
          <w:rFonts w:ascii="Times New Roman" w:hAnsi="Times New Roman" w:cs="Times New Roman"/>
          <w:color w:val="000000" w:themeColor="text1"/>
          <w:sz w:val="24"/>
          <w:szCs w:val="24"/>
        </w:rPr>
        <w:t xml:space="preserve"> </w:t>
      </w:r>
      <w:proofErr w:type="spellStart"/>
      <w:r w:rsidRPr="005A1084">
        <w:rPr>
          <w:rStyle w:val="y2iqfc"/>
          <w:rFonts w:ascii="Times New Roman" w:hAnsi="Times New Roman" w:cs="Times New Roman"/>
          <w:i/>
          <w:iCs/>
          <w:color w:val="000000" w:themeColor="text1"/>
          <w:sz w:val="24"/>
          <w:szCs w:val="24"/>
        </w:rPr>
        <w:t>duì</w:t>
      </w:r>
      <w:proofErr w:type="spellEnd"/>
      <w:r w:rsidRPr="005A1084">
        <w:rPr>
          <w:rStyle w:val="y2iqfc"/>
          <w:rFonts w:ascii="Times New Roman" w:hAnsi="Times New Roman" w:cs="Times New Roman"/>
          <w:i/>
          <w:iCs/>
          <w:color w:val="000000" w:themeColor="text1"/>
          <w:sz w:val="24"/>
          <w:szCs w:val="24"/>
        </w:rPr>
        <w:t xml:space="preserve"> </w:t>
      </w:r>
      <w:proofErr w:type="spellStart"/>
      <w:r w:rsidRPr="005A1084">
        <w:rPr>
          <w:rStyle w:val="y2iqfc"/>
          <w:rFonts w:ascii="Times New Roman" w:hAnsi="Times New Roman" w:cs="Times New Roman"/>
          <w:i/>
          <w:iCs/>
          <w:color w:val="000000" w:themeColor="text1"/>
          <w:sz w:val="24"/>
          <w:szCs w:val="24"/>
        </w:rPr>
        <w:t>tā</w:t>
      </w:r>
      <w:proofErr w:type="spellEnd"/>
      <w:r w:rsidRPr="005A1084">
        <w:rPr>
          <w:rStyle w:val="y2iqfc"/>
          <w:rFonts w:ascii="Times New Roman" w:hAnsi="Times New Roman" w:cs="Times New Roman"/>
          <w:i/>
          <w:iCs/>
          <w:color w:val="000000" w:themeColor="text1"/>
          <w:sz w:val="24"/>
          <w:szCs w:val="24"/>
        </w:rPr>
        <w:t xml:space="preserve">         </w:t>
      </w:r>
      <w:proofErr w:type="spellStart"/>
      <w:r w:rsidRPr="005A1084">
        <w:rPr>
          <w:rStyle w:val="y2iqfc"/>
          <w:rFonts w:ascii="Times New Roman" w:hAnsi="Times New Roman" w:cs="Times New Roman"/>
          <w:i/>
          <w:iCs/>
          <w:color w:val="000000" w:themeColor="text1"/>
          <w:sz w:val="24"/>
          <w:szCs w:val="24"/>
        </w:rPr>
        <w:t>bàinián</w:t>
      </w:r>
      <w:proofErr w:type="spellEnd"/>
      <w:r w:rsidRPr="005A1084">
        <w:rPr>
          <w:rStyle w:val="y2iqfc"/>
          <w:rFonts w:ascii="Times New Roman" w:hAnsi="Times New Roman" w:cs="Times New Roman"/>
          <w:i/>
          <w:iCs/>
          <w:color w:val="000000" w:themeColor="text1"/>
          <w:sz w:val="24"/>
          <w:szCs w:val="24"/>
        </w:rPr>
        <w:t xml:space="preserve"> </w:t>
      </w:r>
      <w:r w:rsidRPr="005A1084">
        <w:rPr>
          <w:rStyle w:val="y2iqfc"/>
          <w:rFonts w:ascii="Times New Roman" w:hAnsi="Times New Roman" w:cs="Times New Roman"/>
          <w:color w:val="000000" w:themeColor="text1"/>
          <w:sz w:val="24"/>
          <w:szCs w:val="24"/>
        </w:rPr>
        <w:t xml:space="preserve">                ]</w:t>
      </w:r>
    </w:p>
    <w:p w14:paraId="305B7CD9" w14:textId="77777777" w:rsidR="00521DB2" w:rsidRPr="005A1084" w:rsidRDefault="00521DB2" w:rsidP="00521DB2">
      <w:pPr>
        <w:ind w:firstLine="720"/>
        <w:rPr>
          <w:rStyle w:val="y2iqfc"/>
          <w:color w:val="000000" w:themeColor="text1"/>
        </w:rPr>
      </w:pPr>
      <w:r w:rsidRPr="005A1084">
        <w:rPr>
          <w:rStyle w:val="y2iqfc"/>
          <w:color w:val="000000" w:themeColor="text1"/>
        </w:rPr>
        <w:t xml:space="preserve">   write letter       to him wish-Happy New Year</w:t>
      </w:r>
    </w:p>
    <w:p w14:paraId="40D150E5" w14:textId="77777777" w:rsidR="00521DB2" w:rsidRDefault="00521DB2" w:rsidP="00521DB2">
      <w:pPr>
        <w:ind w:firstLine="720"/>
        <w:rPr>
          <w:rStyle w:val="y2iqfc"/>
          <w:color w:val="000000" w:themeColor="text1"/>
        </w:rPr>
      </w:pPr>
      <w:r w:rsidRPr="005A1084">
        <w:rPr>
          <w:rStyle w:val="y2iqfc"/>
          <w:color w:val="000000" w:themeColor="text1"/>
        </w:rPr>
        <w:t xml:space="preserve">   ‘write a letter to give New Year’s greetings to him’                               (Chao 1968:329)</w:t>
      </w:r>
    </w:p>
    <w:p w14:paraId="18E1717D" w14:textId="7A4A7FC5" w:rsidR="00521DB2" w:rsidRDefault="00521DB2" w:rsidP="00521DB2">
      <w:pPr>
        <w:pStyle w:val="HTMLPreformatted"/>
        <w:rPr>
          <w:rFonts w:ascii="Times New Roman" w:hAnsi="Times New Roman" w:cs="Times New Roman"/>
          <w:sz w:val="24"/>
          <w:szCs w:val="24"/>
        </w:rPr>
      </w:pPr>
    </w:p>
    <w:p w14:paraId="69CF0D0F" w14:textId="5E895A0F" w:rsidR="007E0EED" w:rsidRDefault="00B20233" w:rsidP="002A12E4">
      <w:pPr>
        <w:pStyle w:val="HTMLPreformatted"/>
        <w:spacing w:line="48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Paul (2010:133) explains that adding the adjective </w:t>
      </w:r>
      <w:proofErr w:type="spellStart"/>
      <w:r w:rsidRPr="00B20233">
        <w:rPr>
          <w:rStyle w:val="y2iqfc"/>
          <w:rFonts w:ascii="Times New Roman" w:hAnsi="Times New Roman" w:cs="Times New Roman"/>
          <w:i/>
          <w:iCs/>
          <w:color w:val="000000" w:themeColor="text1"/>
          <w:sz w:val="24"/>
          <w:szCs w:val="24"/>
        </w:rPr>
        <w:t>hēi</w:t>
      </w:r>
      <w:proofErr w:type="spellEnd"/>
      <w:r>
        <w:rPr>
          <w:rStyle w:val="y2iqfc"/>
          <w:rFonts w:ascii="Times New Roman" w:hAnsi="Times New Roman" w:cs="Times New Roman"/>
          <w:i/>
          <w:iCs/>
          <w:color w:val="000000" w:themeColor="text1"/>
          <w:sz w:val="24"/>
          <w:szCs w:val="24"/>
        </w:rPr>
        <w:t xml:space="preserve"> </w:t>
      </w:r>
      <w:r w:rsidR="00F62D0C" w:rsidRPr="00470F5F">
        <w:rPr>
          <w:rFonts w:ascii="Times New Roman" w:eastAsia="MS Mincho" w:hAnsi="Times New Roman" w:cs="Times New Roman"/>
          <w:sz w:val="24"/>
          <w:szCs w:val="24"/>
        </w:rPr>
        <w:t>黑</w:t>
      </w:r>
      <w:r w:rsidR="00F62D0C">
        <w:rPr>
          <w:rFonts w:ascii="Times New Roman" w:eastAsia="MS Mincho" w:hAnsi="Times New Roman" w:cs="Times New Roman" w:hint="eastAsia"/>
          <w:sz w:val="24"/>
          <w:szCs w:val="24"/>
        </w:rPr>
        <w:t xml:space="preserve"> </w:t>
      </w:r>
      <w:r>
        <w:rPr>
          <w:rStyle w:val="y2iqfc"/>
          <w:rFonts w:ascii="Times New Roman" w:hAnsi="Times New Roman" w:cs="Times New Roman"/>
          <w:color w:val="000000" w:themeColor="text1"/>
          <w:sz w:val="24"/>
          <w:szCs w:val="24"/>
        </w:rPr>
        <w:t>‘black’ in (</w:t>
      </w:r>
      <w:r w:rsidR="007E0EED">
        <w:rPr>
          <w:rStyle w:val="y2iqfc"/>
          <w:rFonts w:ascii="Times New Roman" w:hAnsi="Times New Roman" w:cs="Times New Roman"/>
          <w:color w:val="000000" w:themeColor="text1"/>
          <w:sz w:val="24"/>
          <w:szCs w:val="24"/>
        </w:rPr>
        <w:t>63</w:t>
      </w:r>
      <w:r>
        <w:rPr>
          <w:rStyle w:val="y2iqfc"/>
          <w:rFonts w:ascii="Times New Roman" w:hAnsi="Times New Roman" w:cs="Times New Roman"/>
          <w:color w:val="000000" w:themeColor="text1"/>
          <w:sz w:val="24"/>
          <w:szCs w:val="24"/>
        </w:rPr>
        <w:t xml:space="preserve">) creates questionable grammaticality because the more modifiers </w:t>
      </w:r>
      <w:r w:rsidR="00F62D0C">
        <w:rPr>
          <w:rStyle w:val="y2iqfc"/>
          <w:rFonts w:ascii="Times New Roman" w:hAnsi="Times New Roman" w:cs="Times New Roman"/>
          <w:color w:val="000000" w:themeColor="text1"/>
          <w:sz w:val="24"/>
          <w:szCs w:val="24"/>
        </w:rPr>
        <w:t xml:space="preserve">that </w:t>
      </w:r>
      <w:r>
        <w:rPr>
          <w:rStyle w:val="y2iqfc"/>
          <w:rFonts w:ascii="Times New Roman" w:hAnsi="Times New Roman" w:cs="Times New Roman"/>
          <w:color w:val="000000" w:themeColor="text1"/>
          <w:sz w:val="24"/>
          <w:szCs w:val="24"/>
        </w:rPr>
        <w:t>are added to a noun phrase (NP)</w:t>
      </w:r>
      <w:r w:rsidR="0075143C">
        <w:rPr>
          <w:rStyle w:val="y2iqfc"/>
          <w:rFonts w:ascii="Times New Roman" w:hAnsi="Times New Roman" w:cs="Times New Roman"/>
          <w:color w:val="000000" w:themeColor="text1"/>
          <w:sz w:val="24"/>
          <w:szCs w:val="24"/>
        </w:rPr>
        <w:t xml:space="preserve">, the </w:t>
      </w:r>
      <w:r w:rsidR="00F62D0C">
        <w:rPr>
          <w:rStyle w:val="y2iqfc"/>
          <w:rFonts w:ascii="Times New Roman" w:hAnsi="Times New Roman" w:cs="Times New Roman"/>
          <w:color w:val="000000" w:themeColor="text1"/>
          <w:sz w:val="24"/>
          <w:szCs w:val="24"/>
        </w:rPr>
        <w:t>harder</w:t>
      </w:r>
      <w:r w:rsidR="0075143C">
        <w:rPr>
          <w:rStyle w:val="y2iqfc"/>
          <w:rFonts w:ascii="Times New Roman" w:hAnsi="Times New Roman" w:cs="Times New Roman"/>
          <w:color w:val="000000" w:themeColor="text1"/>
          <w:sz w:val="24"/>
          <w:szCs w:val="24"/>
        </w:rPr>
        <w:t xml:space="preserve"> is to form a ‘natural, plausible classification’ (will </w:t>
      </w:r>
      <w:r w:rsidR="00F62D0C">
        <w:rPr>
          <w:rStyle w:val="y2iqfc"/>
          <w:rFonts w:ascii="Times New Roman" w:hAnsi="Times New Roman" w:cs="Times New Roman"/>
          <w:color w:val="000000" w:themeColor="text1"/>
          <w:sz w:val="24"/>
          <w:szCs w:val="24"/>
        </w:rPr>
        <w:t xml:space="preserve">revisit </w:t>
      </w:r>
      <w:r w:rsidR="0075143C">
        <w:rPr>
          <w:rStyle w:val="y2iqfc"/>
          <w:rFonts w:ascii="Times New Roman" w:hAnsi="Times New Roman" w:cs="Times New Roman"/>
          <w:color w:val="000000" w:themeColor="text1"/>
          <w:sz w:val="24"/>
          <w:szCs w:val="24"/>
        </w:rPr>
        <w:t>at the end of this section). Although there are technically three verbal expressions in (</w:t>
      </w:r>
      <w:r w:rsidR="007E0EED">
        <w:rPr>
          <w:rStyle w:val="y2iqfc"/>
          <w:rFonts w:ascii="Times New Roman" w:hAnsi="Times New Roman" w:cs="Times New Roman"/>
          <w:color w:val="000000" w:themeColor="text1"/>
          <w:sz w:val="24"/>
          <w:szCs w:val="24"/>
        </w:rPr>
        <w:t>64</w:t>
      </w:r>
      <w:r w:rsidR="0075143C">
        <w:rPr>
          <w:rStyle w:val="y2iqfc"/>
          <w:rFonts w:ascii="Times New Roman" w:hAnsi="Times New Roman" w:cs="Times New Roman"/>
          <w:color w:val="000000" w:themeColor="text1"/>
          <w:sz w:val="24"/>
          <w:szCs w:val="24"/>
        </w:rPr>
        <w:t xml:space="preserve">) (i.e., </w:t>
      </w:r>
      <w:proofErr w:type="spellStart"/>
      <w:r w:rsidR="0075143C" w:rsidRPr="005A1084">
        <w:rPr>
          <w:rStyle w:val="y2iqfc"/>
          <w:rFonts w:ascii="Times New Roman" w:hAnsi="Times New Roman" w:cs="Times New Roman"/>
          <w:i/>
          <w:iCs/>
          <w:color w:val="000000" w:themeColor="text1"/>
          <w:sz w:val="24"/>
          <w:szCs w:val="24"/>
        </w:rPr>
        <w:t>xiě</w:t>
      </w:r>
      <w:proofErr w:type="spellEnd"/>
      <w:r w:rsidR="0075143C" w:rsidRPr="005A1084">
        <w:rPr>
          <w:rStyle w:val="y2iqfc"/>
          <w:rFonts w:ascii="Times New Roman" w:hAnsi="Times New Roman" w:cs="Times New Roman"/>
          <w:i/>
          <w:iCs/>
          <w:color w:val="000000" w:themeColor="text1"/>
          <w:sz w:val="24"/>
          <w:szCs w:val="24"/>
        </w:rPr>
        <w:t xml:space="preserve"> </w:t>
      </w:r>
      <w:proofErr w:type="spellStart"/>
      <w:r w:rsidR="0075143C" w:rsidRPr="005A1084">
        <w:rPr>
          <w:rStyle w:val="y2iqfc"/>
          <w:rFonts w:ascii="Times New Roman" w:hAnsi="Times New Roman" w:cs="Times New Roman"/>
          <w:i/>
          <w:iCs/>
          <w:color w:val="000000" w:themeColor="text1"/>
          <w:sz w:val="24"/>
          <w:szCs w:val="24"/>
        </w:rPr>
        <w:t>xìn</w:t>
      </w:r>
      <w:proofErr w:type="spellEnd"/>
      <w:r w:rsidR="0075143C">
        <w:rPr>
          <w:rStyle w:val="y2iqfc"/>
          <w:rFonts w:ascii="Times New Roman" w:hAnsi="Times New Roman" w:cs="Times New Roman"/>
          <w:i/>
          <w:iCs/>
          <w:color w:val="000000" w:themeColor="text1"/>
          <w:sz w:val="24"/>
          <w:szCs w:val="24"/>
        </w:rPr>
        <w:t xml:space="preserve"> </w:t>
      </w:r>
      <w:proofErr w:type="spellStart"/>
      <w:r w:rsidR="00F62D0C" w:rsidRPr="00521DB2">
        <w:rPr>
          <w:rStyle w:val="y2iqfc"/>
          <w:rFonts w:ascii="Times New Roman" w:eastAsia="MS Mincho" w:hAnsi="Times New Roman" w:cs="Times New Roman"/>
          <w:color w:val="000000" w:themeColor="text1"/>
          <w:sz w:val="24"/>
          <w:szCs w:val="24"/>
        </w:rPr>
        <w:t>写信</w:t>
      </w:r>
      <w:proofErr w:type="spellEnd"/>
      <w:r w:rsidR="00F62D0C">
        <w:rPr>
          <w:rStyle w:val="y2iqfc"/>
          <w:rFonts w:ascii="Times New Roman" w:eastAsia="MS Mincho" w:hAnsi="Times New Roman" w:cs="Times New Roman" w:hint="eastAsia"/>
          <w:color w:val="000000" w:themeColor="text1"/>
          <w:sz w:val="24"/>
          <w:szCs w:val="24"/>
        </w:rPr>
        <w:t xml:space="preserve"> </w:t>
      </w:r>
      <w:r w:rsidR="0075143C">
        <w:rPr>
          <w:rStyle w:val="y2iqfc"/>
          <w:rFonts w:ascii="Times New Roman" w:hAnsi="Times New Roman" w:cs="Times New Roman"/>
          <w:color w:val="000000" w:themeColor="text1"/>
          <w:sz w:val="24"/>
          <w:szCs w:val="24"/>
        </w:rPr>
        <w:t xml:space="preserve">‘write letter,’ </w:t>
      </w:r>
      <w:proofErr w:type="spellStart"/>
      <w:r w:rsidR="0075143C" w:rsidRPr="005A1084">
        <w:rPr>
          <w:rStyle w:val="y2iqfc"/>
          <w:rFonts w:ascii="Times New Roman" w:hAnsi="Times New Roman" w:cs="Times New Roman"/>
          <w:i/>
          <w:iCs/>
          <w:color w:val="000000" w:themeColor="text1"/>
          <w:sz w:val="24"/>
          <w:szCs w:val="24"/>
        </w:rPr>
        <w:t>duì</w:t>
      </w:r>
      <w:proofErr w:type="spellEnd"/>
      <w:r w:rsidR="0075143C" w:rsidRPr="005A1084">
        <w:rPr>
          <w:rStyle w:val="y2iqfc"/>
          <w:rFonts w:ascii="Times New Roman" w:hAnsi="Times New Roman" w:cs="Times New Roman"/>
          <w:i/>
          <w:iCs/>
          <w:color w:val="000000" w:themeColor="text1"/>
          <w:sz w:val="24"/>
          <w:szCs w:val="24"/>
        </w:rPr>
        <w:t xml:space="preserve"> </w:t>
      </w:r>
      <w:proofErr w:type="spellStart"/>
      <w:r w:rsidR="0075143C" w:rsidRPr="005A1084">
        <w:rPr>
          <w:rStyle w:val="y2iqfc"/>
          <w:rFonts w:ascii="Times New Roman" w:hAnsi="Times New Roman" w:cs="Times New Roman"/>
          <w:i/>
          <w:iCs/>
          <w:color w:val="000000" w:themeColor="text1"/>
          <w:sz w:val="24"/>
          <w:szCs w:val="24"/>
        </w:rPr>
        <w:t>tā</w:t>
      </w:r>
      <w:proofErr w:type="spellEnd"/>
      <w:r w:rsidR="0075143C" w:rsidRPr="005A1084">
        <w:rPr>
          <w:rStyle w:val="y2iqfc"/>
          <w:rFonts w:ascii="Times New Roman" w:hAnsi="Times New Roman" w:cs="Times New Roman"/>
          <w:i/>
          <w:iCs/>
          <w:color w:val="000000" w:themeColor="text1"/>
          <w:sz w:val="24"/>
          <w:szCs w:val="24"/>
        </w:rPr>
        <w:t xml:space="preserve"> </w:t>
      </w:r>
      <w:proofErr w:type="spellStart"/>
      <w:r w:rsidR="00F62D0C" w:rsidRPr="00521DB2">
        <w:rPr>
          <w:rStyle w:val="y2iqfc"/>
          <w:rFonts w:ascii="Times New Roman" w:eastAsia="SimSun" w:hAnsi="Times New Roman" w:cs="Times New Roman"/>
          <w:color w:val="000000" w:themeColor="text1"/>
          <w:sz w:val="24"/>
          <w:szCs w:val="24"/>
        </w:rPr>
        <w:t>对</w:t>
      </w:r>
      <w:r w:rsidR="00F62D0C" w:rsidRPr="00521DB2">
        <w:rPr>
          <w:rStyle w:val="y2iqfc"/>
          <w:rFonts w:ascii="Times New Roman" w:eastAsia="MS Mincho" w:hAnsi="Times New Roman" w:cs="Times New Roman"/>
          <w:color w:val="000000" w:themeColor="text1"/>
          <w:sz w:val="24"/>
          <w:szCs w:val="24"/>
        </w:rPr>
        <w:t>他</w:t>
      </w:r>
      <w:proofErr w:type="spellEnd"/>
      <w:r w:rsidR="00F62D0C">
        <w:rPr>
          <w:rStyle w:val="y2iqfc"/>
          <w:rFonts w:ascii="Times New Roman" w:eastAsia="MS Mincho" w:hAnsi="Times New Roman" w:cs="Times New Roman" w:hint="eastAsia"/>
          <w:color w:val="000000" w:themeColor="text1"/>
          <w:sz w:val="24"/>
          <w:szCs w:val="24"/>
        </w:rPr>
        <w:t xml:space="preserve"> </w:t>
      </w:r>
      <w:r w:rsidR="0075143C">
        <w:rPr>
          <w:rStyle w:val="y2iqfc"/>
          <w:rFonts w:ascii="Times New Roman" w:hAnsi="Times New Roman" w:cs="Times New Roman"/>
          <w:color w:val="000000" w:themeColor="text1"/>
          <w:sz w:val="24"/>
          <w:szCs w:val="24"/>
        </w:rPr>
        <w:t xml:space="preserve">‘to him,’ &amp; </w:t>
      </w:r>
      <w:proofErr w:type="spellStart"/>
      <w:r w:rsidR="0075143C" w:rsidRPr="005A1084">
        <w:rPr>
          <w:rStyle w:val="y2iqfc"/>
          <w:rFonts w:ascii="Times New Roman" w:hAnsi="Times New Roman" w:cs="Times New Roman"/>
          <w:i/>
          <w:iCs/>
          <w:color w:val="000000" w:themeColor="text1"/>
          <w:sz w:val="24"/>
          <w:szCs w:val="24"/>
        </w:rPr>
        <w:t>bàinián</w:t>
      </w:r>
      <w:proofErr w:type="spellEnd"/>
      <w:r w:rsidR="0075143C">
        <w:rPr>
          <w:rStyle w:val="y2iqfc"/>
          <w:rFonts w:ascii="Times New Roman" w:hAnsi="Times New Roman" w:cs="Times New Roman"/>
          <w:i/>
          <w:iCs/>
          <w:color w:val="000000" w:themeColor="text1"/>
          <w:sz w:val="24"/>
          <w:szCs w:val="24"/>
        </w:rPr>
        <w:t xml:space="preserve"> </w:t>
      </w:r>
      <w:proofErr w:type="spellStart"/>
      <w:r w:rsidR="00F62D0C" w:rsidRPr="00521DB2">
        <w:rPr>
          <w:rStyle w:val="y2iqfc"/>
          <w:rFonts w:ascii="Times New Roman" w:eastAsia="MS Mincho" w:hAnsi="Times New Roman" w:cs="Times New Roman"/>
          <w:color w:val="000000" w:themeColor="text1"/>
          <w:sz w:val="24"/>
          <w:szCs w:val="24"/>
        </w:rPr>
        <w:t>拜年</w:t>
      </w:r>
      <w:proofErr w:type="spellEnd"/>
      <w:r w:rsidR="00F62D0C">
        <w:rPr>
          <w:rStyle w:val="y2iqfc"/>
          <w:rFonts w:ascii="Times New Roman" w:eastAsia="MS Mincho" w:hAnsi="Times New Roman" w:cs="Times New Roman" w:hint="eastAsia"/>
          <w:color w:val="000000" w:themeColor="text1"/>
          <w:sz w:val="24"/>
          <w:szCs w:val="24"/>
        </w:rPr>
        <w:t xml:space="preserve"> </w:t>
      </w:r>
      <w:r w:rsidR="0075143C">
        <w:rPr>
          <w:rStyle w:val="y2iqfc"/>
          <w:rFonts w:ascii="Times New Roman" w:hAnsi="Times New Roman" w:cs="Times New Roman"/>
          <w:color w:val="000000" w:themeColor="text1"/>
          <w:sz w:val="24"/>
          <w:szCs w:val="24"/>
        </w:rPr>
        <w:t xml:space="preserve">‘wish Happy New Year’), Chao (1968) demonstrates </w:t>
      </w:r>
      <w:r w:rsidR="00F11646">
        <w:rPr>
          <w:rStyle w:val="y2iqfc"/>
          <w:rFonts w:ascii="Times New Roman" w:hAnsi="Times New Roman" w:cs="Times New Roman"/>
          <w:color w:val="000000" w:themeColor="text1"/>
          <w:sz w:val="24"/>
          <w:szCs w:val="24"/>
        </w:rPr>
        <w:t xml:space="preserve">how the phrase can be re-analyzed as two verbal expressions by breaking it up into its </w:t>
      </w:r>
      <w:r w:rsidR="00F11646">
        <w:rPr>
          <w:rStyle w:val="y2iqfc"/>
          <w:rFonts w:ascii="Times New Roman" w:hAnsi="Times New Roman" w:cs="Times New Roman"/>
          <w:i/>
          <w:iCs/>
          <w:color w:val="000000" w:themeColor="text1"/>
          <w:sz w:val="24"/>
          <w:szCs w:val="24"/>
        </w:rPr>
        <w:t xml:space="preserve">immediate constituents </w:t>
      </w:r>
      <w:r w:rsidR="00F11646">
        <w:rPr>
          <w:rStyle w:val="y2iqfc"/>
          <w:rFonts w:ascii="Times New Roman" w:hAnsi="Times New Roman" w:cs="Times New Roman"/>
          <w:color w:val="000000" w:themeColor="text1"/>
          <w:sz w:val="24"/>
          <w:szCs w:val="24"/>
        </w:rPr>
        <w:t>(ICs).</w:t>
      </w:r>
      <w:r w:rsidR="00F11646">
        <w:rPr>
          <w:rStyle w:val="FootnoteReference"/>
          <w:rFonts w:ascii="Times New Roman" w:hAnsi="Times New Roman" w:cs="Times New Roman"/>
          <w:color w:val="000000" w:themeColor="text1"/>
          <w:sz w:val="24"/>
          <w:szCs w:val="24"/>
        </w:rPr>
        <w:footnoteReference w:id="11"/>
      </w:r>
      <w:r w:rsidR="00F11646">
        <w:rPr>
          <w:rStyle w:val="y2iqfc"/>
          <w:rFonts w:ascii="Times New Roman" w:hAnsi="Times New Roman" w:cs="Times New Roman"/>
          <w:color w:val="000000" w:themeColor="text1"/>
          <w:sz w:val="24"/>
          <w:szCs w:val="24"/>
        </w:rPr>
        <w:t xml:space="preserve">  </w:t>
      </w:r>
      <w:r w:rsidR="004900D2">
        <w:rPr>
          <w:rStyle w:val="y2iqfc"/>
          <w:rFonts w:ascii="Times New Roman" w:hAnsi="Times New Roman" w:cs="Times New Roman"/>
          <w:color w:val="000000" w:themeColor="text1"/>
          <w:sz w:val="24"/>
          <w:szCs w:val="24"/>
        </w:rPr>
        <w:t>T</w:t>
      </w:r>
      <w:r w:rsidR="002A12E4">
        <w:rPr>
          <w:rStyle w:val="y2iqfc"/>
          <w:rFonts w:ascii="Times New Roman" w:hAnsi="Times New Roman" w:cs="Times New Roman"/>
          <w:color w:val="000000" w:themeColor="text1"/>
          <w:sz w:val="24"/>
          <w:szCs w:val="24"/>
        </w:rPr>
        <w:t>he complex form of the V-V series is like a coordinate structure.</w:t>
      </w:r>
      <w:r w:rsidR="00852FF1">
        <w:rPr>
          <w:rStyle w:val="y2iqfc"/>
          <w:rFonts w:ascii="Times New Roman" w:hAnsi="Times New Roman" w:cs="Times New Roman"/>
          <w:color w:val="000000" w:themeColor="text1"/>
          <w:sz w:val="24"/>
          <w:szCs w:val="24"/>
        </w:rPr>
        <w:t xml:space="preserve"> </w:t>
      </w:r>
    </w:p>
    <w:p w14:paraId="2974B771" w14:textId="5A6DB51B" w:rsidR="00B20233" w:rsidRPr="002A12E4" w:rsidRDefault="008E30B8" w:rsidP="002A12E4">
      <w:pPr>
        <w:pStyle w:val="HTMLPreformatted"/>
        <w:spacing w:line="480" w:lineRule="auto"/>
        <w:rPr>
          <w:rFonts w:ascii="Times New Roman" w:hAnsi="Times New Roman" w:cs="Times New Roman"/>
          <w:color w:val="000000" w:themeColor="text1"/>
          <w:sz w:val="24"/>
          <w:szCs w:val="24"/>
        </w:rPr>
      </w:pPr>
      <w:r>
        <w:rPr>
          <w:rStyle w:val="y2iqfc"/>
          <w:rFonts w:ascii="Times New Roman" w:hAnsi="Times New Roman" w:cs="Times New Roman"/>
          <w:color w:val="000000" w:themeColor="text1"/>
          <w:sz w:val="24"/>
          <w:szCs w:val="24"/>
        </w:rPr>
        <w:t>Yet</w:t>
      </w:r>
      <w:r w:rsidR="00B55CDC">
        <w:rPr>
          <w:rStyle w:val="y2iqfc"/>
          <w:rFonts w:ascii="Times New Roman" w:hAnsi="Times New Roman" w:cs="Times New Roman"/>
          <w:color w:val="000000" w:themeColor="text1"/>
          <w:sz w:val="24"/>
          <w:szCs w:val="24"/>
        </w:rPr>
        <w:t>, there are stacks of 3+ adjectives and verb</w:t>
      </w:r>
      <w:r w:rsidR="00985EF6">
        <w:rPr>
          <w:rStyle w:val="y2iqfc"/>
          <w:rFonts w:ascii="Times New Roman" w:hAnsi="Times New Roman" w:cs="Times New Roman"/>
          <w:color w:val="000000" w:themeColor="text1"/>
          <w:sz w:val="24"/>
          <w:szCs w:val="24"/>
        </w:rPr>
        <w:t xml:space="preserve"> expressions</w:t>
      </w:r>
      <w:r w:rsidR="00B55CDC">
        <w:rPr>
          <w:rStyle w:val="y2iqfc"/>
          <w:rFonts w:ascii="Times New Roman" w:hAnsi="Times New Roman" w:cs="Times New Roman"/>
          <w:color w:val="000000" w:themeColor="text1"/>
          <w:sz w:val="24"/>
          <w:szCs w:val="24"/>
        </w:rPr>
        <w:t xml:space="preserve"> </w:t>
      </w:r>
      <w:r>
        <w:rPr>
          <w:rStyle w:val="y2iqfc"/>
          <w:rFonts w:ascii="Times New Roman" w:hAnsi="Times New Roman" w:cs="Times New Roman"/>
          <w:color w:val="000000" w:themeColor="text1"/>
          <w:sz w:val="24"/>
          <w:szCs w:val="24"/>
        </w:rPr>
        <w:t>which</w:t>
      </w:r>
      <w:r w:rsidR="00B55CDC">
        <w:rPr>
          <w:rStyle w:val="y2iqfc"/>
          <w:rFonts w:ascii="Times New Roman" w:hAnsi="Times New Roman" w:cs="Times New Roman"/>
          <w:color w:val="000000" w:themeColor="text1"/>
          <w:sz w:val="24"/>
          <w:szCs w:val="24"/>
        </w:rPr>
        <w:t xml:space="preserve"> are difficult to account for:</w:t>
      </w:r>
      <w:r w:rsidR="0075143C" w:rsidRPr="005A1084">
        <w:rPr>
          <w:rStyle w:val="y2iqfc"/>
          <w:rFonts w:ascii="Times New Roman" w:hAnsi="Times New Roman" w:cs="Times New Roman"/>
          <w:i/>
          <w:iCs/>
          <w:color w:val="000000" w:themeColor="text1"/>
          <w:sz w:val="24"/>
          <w:szCs w:val="24"/>
        </w:rPr>
        <w:t xml:space="preserve">     </w:t>
      </w:r>
      <w:r w:rsidR="0075143C">
        <w:rPr>
          <w:rStyle w:val="y2iqfc"/>
          <w:rFonts w:ascii="Times New Roman" w:hAnsi="Times New Roman" w:cs="Times New Roman"/>
          <w:i/>
          <w:iCs/>
          <w:color w:val="000000" w:themeColor="text1"/>
          <w:sz w:val="24"/>
          <w:szCs w:val="24"/>
        </w:rPr>
        <w:t xml:space="preserve"> </w:t>
      </w:r>
    </w:p>
    <w:p w14:paraId="13C6F244" w14:textId="12CD9DF9" w:rsidR="00521DB2" w:rsidRPr="00521DB2" w:rsidRDefault="00521DB2" w:rsidP="00521DB2">
      <w:pPr>
        <w:pStyle w:val="HTMLPreformatted"/>
        <w:numPr>
          <w:ilvl w:val="0"/>
          <w:numId w:val="5"/>
        </w:numPr>
        <w:rPr>
          <w:rFonts w:ascii="Times New Roman" w:hAnsi="Times New Roman" w:cs="Times New Roman"/>
          <w:sz w:val="24"/>
          <w:szCs w:val="24"/>
        </w:rPr>
      </w:pPr>
      <w:proofErr w:type="spellStart"/>
      <w:r w:rsidRPr="00521DB2">
        <w:rPr>
          <w:rFonts w:eastAsia="SimSun"/>
          <w:color w:val="000000" w:themeColor="text1"/>
          <w:sz w:val="24"/>
          <w:szCs w:val="24"/>
        </w:rPr>
        <w:t>细长白头毛</w:t>
      </w:r>
      <w:proofErr w:type="spellEnd"/>
    </w:p>
    <w:p w14:paraId="5248CEDA" w14:textId="77777777" w:rsidR="00521DB2" w:rsidRPr="00854859" w:rsidRDefault="00521DB2" w:rsidP="00521DB2">
      <w:pPr>
        <w:pStyle w:val="HTMLPreformatted"/>
        <w:rPr>
          <w:rFonts w:ascii="Times New Roman" w:hAnsi="Times New Roman" w:cs="Times New Roman"/>
          <w:color w:val="000000" w:themeColor="text1"/>
          <w:sz w:val="24"/>
          <w:szCs w:val="24"/>
        </w:rPr>
      </w:pPr>
      <w:r w:rsidRPr="0085485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roofErr w:type="spellStart"/>
      <w:r w:rsidRPr="00854859">
        <w:rPr>
          <w:rFonts w:ascii="Times New Roman" w:hAnsi="Times New Roman" w:cs="Times New Roman"/>
          <w:color w:val="000000" w:themeColor="text1"/>
          <w:sz w:val="24"/>
          <w:szCs w:val="24"/>
        </w:rPr>
        <w:t>xì</w:t>
      </w:r>
      <w:proofErr w:type="spellEnd"/>
      <w:r w:rsidRPr="00854859">
        <w:rPr>
          <w:rFonts w:ascii="Times New Roman" w:hAnsi="Times New Roman" w:cs="Times New Roman"/>
          <w:color w:val="000000" w:themeColor="text1"/>
          <w:sz w:val="24"/>
          <w:szCs w:val="24"/>
        </w:rPr>
        <w:t xml:space="preserve"> </w:t>
      </w:r>
      <w:proofErr w:type="spellStart"/>
      <w:r w:rsidRPr="00854859">
        <w:rPr>
          <w:rFonts w:ascii="Times New Roman" w:hAnsi="Times New Roman" w:cs="Times New Roman"/>
          <w:color w:val="000000" w:themeColor="text1"/>
          <w:sz w:val="24"/>
          <w:szCs w:val="24"/>
        </w:rPr>
        <w:t>cháng</w:t>
      </w:r>
      <w:proofErr w:type="spellEnd"/>
      <w:r w:rsidRPr="00854859">
        <w:rPr>
          <w:rFonts w:ascii="Times New Roman" w:hAnsi="Times New Roman" w:cs="Times New Roman"/>
          <w:color w:val="000000" w:themeColor="text1"/>
          <w:sz w:val="24"/>
          <w:szCs w:val="24"/>
        </w:rPr>
        <w:t xml:space="preserve">    </w:t>
      </w:r>
      <w:proofErr w:type="spellStart"/>
      <w:r w:rsidRPr="00854859">
        <w:rPr>
          <w:rFonts w:ascii="Times New Roman" w:hAnsi="Times New Roman" w:cs="Times New Roman"/>
          <w:color w:val="000000" w:themeColor="text1"/>
          <w:sz w:val="24"/>
          <w:szCs w:val="24"/>
        </w:rPr>
        <w:t>bái</w:t>
      </w:r>
      <w:proofErr w:type="spellEnd"/>
      <w:r w:rsidRPr="00854859">
        <w:rPr>
          <w:rFonts w:ascii="Times New Roman" w:hAnsi="Times New Roman" w:cs="Times New Roman"/>
          <w:color w:val="000000" w:themeColor="text1"/>
          <w:sz w:val="24"/>
          <w:szCs w:val="24"/>
        </w:rPr>
        <w:t xml:space="preserve"> </w:t>
      </w:r>
      <w:proofErr w:type="spellStart"/>
      <w:r w:rsidRPr="00854859">
        <w:rPr>
          <w:rFonts w:ascii="Times New Roman" w:hAnsi="Times New Roman" w:cs="Times New Roman"/>
          <w:color w:val="000000" w:themeColor="text1"/>
          <w:sz w:val="24"/>
          <w:szCs w:val="24"/>
        </w:rPr>
        <w:t>máo</w:t>
      </w:r>
      <w:proofErr w:type="spellEnd"/>
    </w:p>
    <w:p w14:paraId="616FA983" w14:textId="206D8B33" w:rsidR="00521DB2" w:rsidRPr="0075143C" w:rsidRDefault="00521DB2" w:rsidP="00751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854859">
        <w:rPr>
          <w:color w:val="000000" w:themeColor="text1"/>
        </w:rPr>
        <w:t xml:space="preserve">            </w:t>
      </w:r>
      <w:r>
        <w:rPr>
          <w:color w:val="000000" w:themeColor="text1"/>
        </w:rPr>
        <w:t xml:space="preserve">   </w:t>
      </w:r>
      <w:r w:rsidRPr="00854859">
        <w:rPr>
          <w:color w:val="000000" w:themeColor="text1"/>
        </w:rPr>
        <w:t xml:space="preserve">fine long white hair                                                                              </w:t>
      </w:r>
      <w:r w:rsidR="00DE14FC">
        <w:rPr>
          <w:color w:val="000000" w:themeColor="text1"/>
        </w:rPr>
        <w:t xml:space="preserve"> </w:t>
      </w:r>
      <w:r w:rsidRPr="00854859">
        <w:rPr>
          <w:color w:val="000000" w:themeColor="text1"/>
        </w:rPr>
        <w:t xml:space="preserve">   </w:t>
      </w:r>
      <w:r w:rsidR="00DE14FC" w:rsidRPr="004C3FB3">
        <w:rPr>
          <w:color w:val="000000" w:themeColor="text1"/>
        </w:rPr>
        <w:t>(Chao 1968:690)</w:t>
      </w:r>
      <w:r w:rsidRPr="00854859">
        <w:rPr>
          <w:color w:val="000000" w:themeColor="text1"/>
        </w:rPr>
        <w:t xml:space="preserve"> </w:t>
      </w:r>
    </w:p>
    <w:p w14:paraId="761CD0AA" w14:textId="02B62D25" w:rsidR="00470F5F" w:rsidRPr="004C3FB3" w:rsidRDefault="00A76075" w:rsidP="00470F5F">
      <w:pPr>
        <w:pStyle w:val="HTMLPreformatted"/>
        <w:numPr>
          <w:ilvl w:val="0"/>
          <w:numId w:val="5"/>
        </w:numPr>
        <w:rPr>
          <w:rFonts w:ascii="Times New Roman" w:hAnsi="Times New Roman" w:cs="Times New Roman"/>
          <w:sz w:val="24"/>
          <w:szCs w:val="24"/>
        </w:rPr>
      </w:pPr>
      <w:proofErr w:type="spellStart"/>
      <w:r w:rsidRPr="00A76075">
        <w:rPr>
          <w:rFonts w:ascii="MS Mincho" w:eastAsia="MS Mincho" w:hAnsi="MS Mincho" w:cs="MS Mincho" w:hint="eastAsia"/>
          <w:sz w:val="24"/>
          <w:szCs w:val="24"/>
        </w:rPr>
        <w:t>告假</w:t>
      </w:r>
      <w:r w:rsidR="003B3F4F" w:rsidRPr="004C3FB3">
        <w:rPr>
          <w:rFonts w:ascii="MS Mincho" w:eastAsia="MS Mincho" w:hAnsi="MS Mincho" w:cs="MS Mincho" w:hint="eastAsia"/>
          <w:sz w:val="24"/>
          <w:szCs w:val="24"/>
        </w:rPr>
        <w:t>坐飛机</w:t>
      </w:r>
      <w:r w:rsidR="004C3FB3" w:rsidRPr="004C3FB3">
        <w:rPr>
          <w:rFonts w:ascii="MS Mincho" w:eastAsia="MS Mincho" w:hAnsi="MS Mincho" w:cs="MS Mincho" w:hint="eastAsia"/>
          <w:sz w:val="24"/>
          <w:szCs w:val="24"/>
        </w:rPr>
        <w:t>回國</w:t>
      </w:r>
      <w:r w:rsidRPr="00A76075">
        <w:rPr>
          <w:rFonts w:ascii="MS Mincho" w:eastAsia="MS Mincho" w:hAnsi="MS Mincho" w:cs="MS Mincho" w:hint="eastAsia"/>
          <w:sz w:val="24"/>
          <w:szCs w:val="24"/>
        </w:rPr>
        <w:t>省親</w:t>
      </w:r>
      <w:proofErr w:type="spellEnd"/>
    </w:p>
    <w:p w14:paraId="52254166" w14:textId="62AF2373" w:rsidR="00A76075" w:rsidRPr="00DE14FC" w:rsidRDefault="00952510" w:rsidP="00952510">
      <w:pPr>
        <w:pStyle w:val="HTMLPreformatted"/>
        <w:ind w:left="720"/>
        <w:rPr>
          <w:rFonts w:ascii="Times New Roman" w:hAnsi="Times New Roman" w:cs="Times New Roman"/>
          <w:color w:val="000000" w:themeColor="text1"/>
          <w:sz w:val="24"/>
          <w:szCs w:val="24"/>
        </w:rPr>
      </w:pPr>
      <w:r>
        <w:rPr>
          <w:rStyle w:val="y2iqfc"/>
          <w:rFonts w:ascii="Times New Roman" w:hAnsi="Times New Roman" w:cs="Times New Roman"/>
          <w:i/>
          <w:iCs/>
          <w:color w:val="000000" w:themeColor="text1"/>
          <w:sz w:val="24"/>
          <w:szCs w:val="24"/>
        </w:rPr>
        <w:t xml:space="preserve">   </w:t>
      </w:r>
      <w:proofErr w:type="spellStart"/>
      <w:r w:rsidRPr="00952510">
        <w:rPr>
          <w:rStyle w:val="y2iqfc"/>
          <w:rFonts w:ascii="Times New Roman" w:hAnsi="Times New Roman" w:cs="Times New Roman"/>
          <w:i/>
          <w:iCs/>
          <w:color w:val="000000" w:themeColor="text1"/>
          <w:sz w:val="24"/>
          <w:szCs w:val="24"/>
        </w:rPr>
        <w:t>gào</w:t>
      </w:r>
      <w:proofErr w:type="spellEnd"/>
      <w:r>
        <w:rPr>
          <w:rStyle w:val="y2iqfc"/>
          <w:rFonts w:ascii="Times New Roman" w:hAnsi="Times New Roman" w:cs="Times New Roman"/>
          <w:i/>
          <w:iCs/>
          <w:color w:val="000000" w:themeColor="text1"/>
          <w:sz w:val="24"/>
          <w:szCs w:val="24"/>
        </w:rPr>
        <w:t xml:space="preserve">   </w:t>
      </w:r>
      <w:proofErr w:type="spellStart"/>
      <w:r>
        <w:rPr>
          <w:rStyle w:val="y2iqfc"/>
          <w:rFonts w:ascii="Times New Roman" w:hAnsi="Times New Roman" w:cs="Times New Roman"/>
          <w:i/>
          <w:iCs/>
          <w:color w:val="000000" w:themeColor="text1"/>
          <w:sz w:val="24"/>
          <w:szCs w:val="24"/>
        </w:rPr>
        <w:t>k</w:t>
      </w:r>
      <w:r w:rsidR="00A76075" w:rsidRPr="00952510">
        <w:rPr>
          <w:rStyle w:val="y2iqfc"/>
          <w:rFonts w:ascii="Times New Roman" w:hAnsi="Times New Roman" w:cs="Times New Roman"/>
          <w:i/>
          <w:iCs/>
          <w:color w:val="000000" w:themeColor="text1"/>
          <w:sz w:val="24"/>
          <w:szCs w:val="24"/>
        </w:rPr>
        <w:t>iǎ</w:t>
      </w:r>
      <w:proofErr w:type="spellEnd"/>
      <w:r w:rsidR="00A76075" w:rsidRPr="00952510">
        <w:rPr>
          <w:rStyle w:val="y2iqfc"/>
          <w:rFonts w:ascii="Times New Roman" w:hAnsi="Times New Roman" w:cs="Times New Roman"/>
          <w:i/>
          <w:iCs/>
          <w:color w:val="000000" w:themeColor="text1"/>
          <w:sz w:val="24"/>
          <w:szCs w:val="24"/>
        </w:rPr>
        <w:t xml:space="preserve"> </w:t>
      </w:r>
      <w:r>
        <w:rPr>
          <w:rStyle w:val="y2iqfc"/>
          <w:rFonts w:ascii="Times New Roman" w:hAnsi="Times New Roman" w:cs="Times New Roman"/>
          <w:i/>
          <w:iCs/>
          <w:color w:val="000000" w:themeColor="text1"/>
          <w:sz w:val="24"/>
          <w:szCs w:val="24"/>
        </w:rPr>
        <w:t xml:space="preserve"> </w:t>
      </w:r>
      <w:proofErr w:type="spellStart"/>
      <w:r w:rsidR="00A76075" w:rsidRPr="00952510">
        <w:rPr>
          <w:rStyle w:val="y2iqfc"/>
          <w:rFonts w:ascii="Times New Roman" w:hAnsi="Times New Roman" w:cs="Times New Roman"/>
          <w:i/>
          <w:iCs/>
          <w:color w:val="000000" w:themeColor="text1"/>
          <w:sz w:val="24"/>
          <w:szCs w:val="24"/>
        </w:rPr>
        <w:t>zuò</w:t>
      </w:r>
      <w:proofErr w:type="spellEnd"/>
      <w:r w:rsidR="00A76075" w:rsidRPr="00952510">
        <w:rPr>
          <w:rStyle w:val="y2iqfc"/>
          <w:rFonts w:ascii="Times New Roman" w:hAnsi="Times New Roman" w:cs="Times New Roman"/>
          <w:i/>
          <w:iCs/>
          <w:color w:val="000000" w:themeColor="text1"/>
          <w:sz w:val="24"/>
          <w:szCs w:val="24"/>
        </w:rPr>
        <w:t xml:space="preserve"> </w:t>
      </w:r>
      <w:proofErr w:type="spellStart"/>
      <w:r w:rsidR="00A76075" w:rsidRPr="00952510">
        <w:rPr>
          <w:rStyle w:val="y2iqfc"/>
          <w:rFonts w:ascii="Times New Roman" w:hAnsi="Times New Roman" w:cs="Times New Roman"/>
          <w:i/>
          <w:iCs/>
          <w:color w:val="000000" w:themeColor="text1"/>
          <w:sz w:val="24"/>
          <w:szCs w:val="24"/>
        </w:rPr>
        <w:t>fēi</w:t>
      </w:r>
      <w:proofErr w:type="spellEnd"/>
      <w:r>
        <w:rPr>
          <w:rStyle w:val="y2iqfc"/>
          <w:rFonts w:ascii="Times New Roman" w:hAnsi="Times New Roman" w:cs="Times New Roman"/>
          <w:i/>
          <w:iCs/>
          <w:color w:val="000000" w:themeColor="text1"/>
          <w:sz w:val="24"/>
          <w:szCs w:val="24"/>
        </w:rPr>
        <w:t xml:space="preserve">    </w:t>
      </w:r>
      <w:proofErr w:type="spellStart"/>
      <w:r w:rsidR="00A76075" w:rsidRPr="00952510">
        <w:rPr>
          <w:rStyle w:val="y2iqfc"/>
          <w:rFonts w:ascii="Times New Roman" w:hAnsi="Times New Roman" w:cs="Times New Roman"/>
          <w:i/>
          <w:iCs/>
          <w:color w:val="000000" w:themeColor="text1"/>
          <w:sz w:val="24"/>
          <w:szCs w:val="24"/>
        </w:rPr>
        <w:t>jī</w:t>
      </w:r>
      <w:proofErr w:type="spellEnd"/>
      <w:r w:rsidR="00A76075" w:rsidRPr="00952510">
        <w:rPr>
          <w:rStyle w:val="y2iqfc"/>
          <w:rFonts w:ascii="Times New Roman" w:hAnsi="Times New Roman" w:cs="Times New Roman"/>
          <w:i/>
          <w:iCs/>
          <w:color w:val="000000" w:themeColor="text1"/>
          <w:sz w:val="24"/>
          <w:szCs w:val="24"/>
        </w:rPr>
        <w:t xml:space="preserve"> </w:t>
      </w:r>
      <w:r>
        <w:rPr>
          <w:rStyle w:val="y2iqfc"/>
          <w:rFonts w:ascii="Times New Roman" w:hAnsi="Times New Roman" w:cs="Times New Roman"/>
          <w:i/>
          <w:iCs/>
          <w:color w:val="000000" w:themeColor="text1"/>
          <w:sz w:val="24"/>
          <w:szCs w:val="24"/>
        </w:rPr>
        <w:t xml:space="preserve">      </w:t>
      </w:r>
      <w:proofErr w:type="spellStart"/>
      <w:r w:rsidR="00A76075" w:rsidRPr="00952510">
        <w:rPr>
          <w:rStyle w:val="y2iqfc"/>
          <w:rFonts w:ascii="Times New Roman" w:hAnsi="Times New Roman" w:cs="Times New Roman"/>
          <w:i/>
          <w:iCs/>
          <w:color w:val="000000" w:themeColor="text1"/>
          <w:sz w:val="24"/>
          <w:szCs w:val="24"/>
        </w:rPr>
        <w:t>huí</w:t>
      </w:r>
      <w:proofErr w:type="spellEnd"/>
      <w:r>
        <w:rPr>
          <w:rStyle w:val="y2iqfc"/>
          <w:rFonts w:ascii="Times New Roman" w:hAnsi="Times New Roman" w:cs="Times New Roman"/>
          <w:i/>
          <w:iCs/>
          <w:color w:val="000000" w:themeColor="text1"/>
          <w:sz w:val="24"/>
          <w:szCs w:val="24"/>
        </w:rPr>
        <w:t xml:space="preserve">    </w:t>
      </w:r>
      <w:proofErr w:type="spellStart"/>
      <w:r w:rsidR="00A76075" w:rsidRPr="00952510">
        <w:rPr>
          <w:rStyle w:val="y2iqfc"/>
          <w:rFonts w:ascii="Times New Roman" w:hAnsi="Times New Roman" w:cs="Times New Roman"/>
          <w:i/>
          <w:iCs/>
          <w:color w:val="000000" w:themeColor="text1"/>
          <w:sz w:val="24"/>
          <w:szCs w:val="24"/>
        </w:rPr>
        <w:t>guó</w:t>
      </w:r>
      <w:proofErr w:type="spellEnd"/>
      <w:r w:rsidR="00A76075" w:rsidRPr="00952510">
        <w:rPr>
          <w:rStyle w:val="y2iqfc"/>
          <w:rFonts w:ascii="Times New Roman" w:hAnsi="Times New Roman" w:cs="Times New Roman"/>
          <w:i/>
          <w:iCs/>
          <w:color w:val="000000" w:themeColor="text1"/>
          <w:sz w:val="24"/>
          <w:szCs w:val="24"/>
        </w:rPr>
        <w:t xml:space="preserve"> </w:t>
      </w:r>
      <w:r>
        <w:rPr>
          <w:rStyle w:val="y2iqfc"/>
          <w:rFonts w:ascii="Times New Roman" w:hAnsi="Times New Roman" w:cs="Times New Roman"/>
          <w:i/>
          <w:iCs/>
          <w:color w:val="000000" w:themeColor="text1"/>
          <w:sz w:val="24"/>
          <w:szCs w:val="24"/>
        </w:rPr>
        <w:t xml:space="preserve">   </w:t>
      </w:r>
      <w:proofErr w:type="spellStart"/>
      <w:r w:rsidR="00A76075" w:rsidRPr="00952510">
        <w:rPr>
          <w:rStyle w:val="y2iqfc"/>
          <w:rFonts w:ascii="Times New Roman" w:hAnsi="Times New Roman" w:cs="Times New Roman"/>
          <w:i/>
          <w:iCs/>
          <w:color w:val="000000" w:themeColor="text1"/>
          <w:sz w:val="24"/>
          <w:szCs w:val="24"/>
        </w:rPr>
        <w:t>xǐng</w:t>
      </w:r>
      <w:proofErr w:type="spellEnd"/>
      <w:r w:rsidR="00A76075" w:rsidRPr="00952510">
        <w:rPr>
          <w:rStyle w:val="y2iqfc"/>
          <w:rFonts w:ascii="Times New Roman" w:hAnsi="Times New Roman" w:cs="Times New Roman"/>
          <w:i/>
          <w:iCs/>
          <w:color w:val="000000" w:themeColor="text1"/>
          <w:sz w:val="24"/>
          <w:szCs w:val="24"/>
        </w:rPr>
        <w:t xml:space="preserve"> </w:t>
      </w:r>
      <w:proofErr w:type="spellStart"/>
      <w:r w:rsidR="00A76075" w:rsidRPr="00952510">
        <w:rPr>
          <w:rStyle w:val="y2iqfc"/>
          <w:rFonts w:ascii="Times New Roman" w:hAnsi="Times New Roman" w:cs="Times New Roman"/>
          <w:i/>
          <w:iCs/>
          <w:color w:val="000000" w:themeColor="text1"/>
          <w:sz w:val="24"/>
          <w:szCs w:val="24"/>
        </w:rPr>
        <w:t>qīn</w:t>
      </w:r>
      <w:proofErr w:type="spellEnd"/>
      <w:r>
        <w:rPr>
          <w:rStyle w:val="y2iqfc"/>
          <w:rFonts w:ascii="Times New Roman" w:hAnsi="Times New Roman" w:cs="Times New Roman"/>
          <w:i/>
          <w:iCs/>
          <w:color w:val="000000" w:themeColor="text1"/>
          <w:sz w:val="24"/>
          <w:szCs w:val="24"/>
        </w:rPr>
        <w:t xml:space="preserve">                                          </w:t>
      </w:r>
      <w:r w:rsidR="00DE14FC">
        <w:rPr>
          <w:rStyle w:val="y2iqfc"/>
          <w:rFonts w:ascii="Times New Roman" w:hAnsi="Times New Roman" w:cs="Times New Roman"/>
          <w:color w:val="000000" w:themeColor="text1"/>
          <w:sz w:val="24"/>
          <w:szCs w:val="24"/>
        </w:rPr>
        <w:t>(Chao 1968:329)</w:t>
      </w:r>
    </w:p>
    <w:p w14:paraId="5C2DD55A" w14:textId="603D59B7" w:rsidR="004C3FB3" w:rsidRPr="00952510" w:rsidRDefault="00952510" w:rsidP="004C3FB3">
      <w:pPr>
        <w:pStyle w:val="HTMLPreformatted"/>
        <w:rPr>
          <w:rFonts w:ascii="Times New Roman" w:eastAsia="MS Mincho" w:hAnsi="Times New Roman" w:cs="Times New Roman"/>
          <w:sz w:val="24"/>
          <w:szCs w:val="24"/>
        </w:rPr>
      </w:pPr>
      <w:r>
        <w:rPr>
          <w:rFonts w:ascii="MS Mincho" w:eastAsia="MS Mincho" w:hAnsi="MS Mincho" w:cs="MS Mincho"/>
          <w:sz w:val="24"/>
          <w:szCs w:val="24"/>
        </w:rPr>
        <w:lastRenderedPageBreak/>
        <w:tab/>
      </w:r>
      <w:r>
        <w:rPr>
          <w:rFonts w:ascii="Times New Roman" w:eastAsia="MS Mincho" w:hAnsi="Times New Roman" w:cs="Times New Roman"/>
          <w:sz w:val="24"/>
          <w:szCs w:val="24"/>
        </w:rPr>
        <w:t>take leave sit fly plane return home visit parent</w:t>
      </w:r>
    </w:p>
    <w:p w14:paraId="01FB032C" w14:textId="5DD4D953" w:rsidR="004C3FB3" w:rsidRPr="004C3FB3" w:rsidRDefault="00952510" w:rsidP="00952510">
      <w:pPr>
        <w:pStyle w:val="HTMLPreformatted"/>
        <w:rPr>
          <w:rFonts w:ascii="MS Mincho" w:eastAsia="MS Mincho" w:hAnsi="MS Mincho" w:cs="MS Mincho"/>
          <w:sz w:val="24"/>
          <w:szCs w:val="24"/>
        </w:rPr>
      </w:pPr>
      <w:r>
        <w:rPr>
          <w:rFonts w:ascii="Times New Roman" w:hAnsi="Times New Roman" w:cs="Times New Roman"/>
          <w:color w:val="000000" w:themeColor="text1"/>
          <w:sz w:val="24"/>
          <w:szCs w:val="24"/>
        </w:rPr>
        <w:tab/>
        <w:t xml:space="preserve">‘take a leave to take a plane to return to his country to visit his parents’ </w:t>
      </w:r>
    </w:p>
    <w:p w14:paraId="6AE83688" w14:textId="77777777" w:rsidR="004C3FB3" w:rsidRPr="004C3FB3" w:rsidRDefault="004C3FB3" w:rsidP="004C3FB3">
      <w:pPr>
        <w:pStyle w:val="HTMLPreformatted"/>
        <w:rPr>
          <w:rFonts w:ascii="Times New Roman" w:hAnsi="Times New Roman" w:cs="Times New Roman"/>
          <w:sz w:val="24"/>
          <w:szCs w:val="24"/>
        </w:rPr>
      </w:pPr>
    </w:p>
    <w:p w14:paraId="7F401614" w14:textId="2F73F972" w:rsidR="00491BB9" w:rsidRPr="008E0CA5" w:rsidRDefault="006A0EB4" w:rsidP="00470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i/>
          <w:iCs/>
          <w:color w:val="202124"/>
        </w:rPr>
      </w:pPr>
      <w:r>
        <w:rPr>
          <w:color w:val="202124"/>
        </w:rPr>
        <w:t xml:space="preserve">For example (65), </w:t>
      </w:r>
      <w:r w:rsidR="00491BB9">
        <w:rPr>
          <w:color w:val="202124"/>
        </w:rPr>
        <w:t>Chao (1968) explains</w:t>
      </w:r>
      <w:r>
        <w:rPr>
          <w:color w:val="202124"/>
        </w:rPr>
        <w:t xml:space="preserve">, </w:t>
      </w:r>
      <w:r w:rsidR="00491BB9">
        <w:rPr>
          <w:color w:val="202124"/>
        </w:rPr>
        <w:t>“</w:t>
      </w:r>
      <w:r w:rsidR="00B75B79">
        <w:rPr>
          <w:color w:val="202124"/>
        </w:rPr>
        <w:t xml:space="preserve">... </w:t>
      </w:r>
      <w:r w:rsidR="00491BB9">
        <w:rPr>
          <w:color w:val="202124"/>
        </w:rPr>
        <w:t>the order can be partially explained by taking into account... the nature of the qualities... because whiteness is considered inherent in the hair, length is incidental, and fineness even more fortuitous” (p. 689-690).</w:t>
      </w:r>
      <w:r w:rsidR="00B75B79">
        <w:rPr>
          <w:color w:val="202124"/>
        </w:rPr>
        <w:t xml:space="preserve"> </w:t>
      </w:r>
      <w:r w:rsidR="00CB7208">
        <w:rPr>
          <w:color w:val="202124"/>
        </w:rPr>
        <w:t>By contrast, s</w:t>
      </w:r>
      <w:r w:rsidR="00B75B79">
        <w:rPr>
          <w:color w:val="202124"/>
        </w:rPr>
        <w:t>uch ordering is potentially less clear in (</w:t>
      </w:r>
      <w:r w:rsidR="00FA3B29">
        <w:rPr>
          <w:color w:val="202124"/>
        </w:rPr>
        <w:t>63</w:t>
      </w:r>
      <w:r w:rsidR="00B75B79">
        <w:rPr>
          <w:color w:val="202124"/>
        </w:rPr>
        <w:t xml:space="preserve">). </w:t>
      </w:r>
      <w:r w:rsidR="008E30B8">
        <w:rPr>
          <w:color w:val="202124"/>
        </w:rPr>
        <w:t>Example (6</w:t>
      </w:r>
      <w:r w:rsidR="00FA3B29">
        <w:rPr>
          <w:color w:val="202124"/>
        </w:rPr>
        <w:t>6</w:t>
      </w:r>
      <w:r w:rsidR="008E30B8">
        <w:rPr>
          <w:color w:val="202124"/>
        </w:rPr>
        <w:t xml:space="preserve">) is also </w:t>
      </w:r>
      <w:r w:rsidR="008E0CA5">
        <w:rPr>
          <w:color w:val="202124"/>
        </w:rPr>
        <w:t>different from (</w:t>
      </w:r>
      <w:r w:rsidR="00FA3B29">
        <w:rPr>
          <w:color w:val="202124"/>
        </w:rPr>
        <w:t>64</w:t>
      </w:r>
      <w:r w:rsidR="008E0CA5">
        <w:rPr>
          <w:color w:val="202124"/>
        </w:rPr>
        <w:t xml:space="preserve">) because there is no one way of breaking it up into its ICs, although Chao (1968:329) does propose the following method: </w:t>
      </w:r>
    </w:p>
    <w:p w14:paraId="18F67B5D" w14:textId="4D786C52" w:rsidR="008C5DBD" w:rsidRDefault="00681730" w:rsidP="00470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themeColor="text1"/>
        </w:rPr>
      </w:pPr>
      <w:r>
        <w:rPr>
          <w:color w:val="000000" w:themeColor="text1"/>
        </w:rPr>
        <w:t>[</w:t>
      </w:r>
      <w:r>
        <w:rPr>
          <w:color w:val="000000" w:themeColor="text1"/>
          <w:vertAlign w:val="subscript"/>
        </w:rPr>
        <w:t>IC</w:t>
      </w:r>
      <w:r>
        <w:rPr>
          <w:color w:val="000000" w:themeColor="text1"/>
        </w:rPr>
        <w:t xml:space="preserve"> </w:t>
      </w:r>
      <w:proofErr w:type="spellStart"/>
      <w:r w:rsidRPr="00952510">
        <w:rPr>
          <w:rStyle w:val="y2iqfc"/>
          <w:i/>
          <w:iCs/>
          <w:color w:val="000000" w:themeColor="text1"/>
        </w:rPr>
        <w:t>gào</w:t>
      </w:r>
      <w:proofErr w:type="spellEnd"/>
      <w:r>
        <w:rPr>
          <w:rStyle w:val="y2iqfc"/>
          <w:i/>
          <w:iCs/>
          <w:color w:val="000000" w:themeColor="text1"/>
        </w:rPr>
        <w:t xml:space="preserve"> </w:t>
      </w:r>
      <w:proofErr w:type="spellStart"/>
      <w:r>
        <w:rPr>
          <w:rStyle w:val="y2iqfc"/>
          <w:i/>
          <w:iCs/>
          <w:color w:val="000000" w:themeColor="text1"/>
        </w:rPr>
        <w:t>k</w:t>
      </w:r>
      <w:r w:rsidRPr="00952510">
        <w:rPr>
          <w:rStyle w:val="y2iqfc"/>
          <w:i/>
          <w:iCs/>
          <w:color w:val="000000" w:themeColor="text1"/>
        </w:rPr>
        <w:t>iǎ</w:t>
      </w:r>
      <w:proofErr w:type="spellEnd"/>
      <w:r w:rsidRPr="00952510">
        <w:rPr>
          <w:rStyle w:val="y2iqfc"/>
          <w:i/>
          <w:iCs/>
          <w:color w:val="000000" w:themeColor="text1"/>
        </w:rPr>
        <w:t xml:space="preserve"> </w:t>
      </w:r>
      <w:r>
        <w:rPr>
          <w:rStyle w:val="y2iqfc"/>
          <w:color w:val="000000" w:themeColor="text1"/>
        </w:rPr>
        <w:t>] +</w:t>
      </w:r>
      <w:r>
        <w:rPr>
          <w:rStyle w:val="y2iqfc"/>
          <w:i/>
          <w:iCs/>
          <w:color w:val="000000" w:themeColor="text1"/>
        </w:rPr>
        <w:t xml:space="preserve"> </w:t>
      </w:r>
      <w:r>
        <w:rPr>
          <w:color w:val="000000" w:themeColor="text1"/>
        </w:rPr>
        <w:t>[</w:t>
      </w:r>
      <w:r>
        <w:rPr>
          <w:color w:val="000000" w:themeColor="text1"/>
          <w:vertAlign w:val="subscript"/>
        </w:rPr>
        <w:t>IC</w:t>
      </w:r>
      <w:r>
        <w:rPr>
          <w:color w:val="000000" w:themeColor="text1"/>
        </w:rPr>
        <w:t xml:space="preserve"> (</w:t>
      </w:r>
      <w:proofErr w:type="spellStart"/>
      <w:r w:rsidRPr="00952510">
        <w:rPr>
          <w:rStyle w:val="y2iqfc"/>
          <w:i/>
          <w:iCs/>
          <w:color w:val="000000" w:themeColor="text1"/>
        </w:rPr>
        <w:t>zuò</w:t>
      </w:r>
      <w:proofErr w:type="spellEnd"/>
      <w:r w:rsidRPr="00952510">
        <w:rPr>
          <w:rStyle w:val="y2iqfc"/>
          <w:i/>
          <w:iCs/>
          <w:color w:val="000000" w:themeColor="text1"/>
        </w:rPr>
        <w:t xml:space="preserve"> </w:t>
      </w:r>
      <w:proofErr w:type="spellStart"/>
      <w:r w:rsidRPr="00952510">
        <w:rPr>
          <w:rStyle w:val="y2iqfc"/>
          <w:i/>
          <w:iCs/>
          <w:color w:val="000000" w:themeColor="text1"/>
        </w:rPr>
        <w:t>fēi</w:t>
      </w:r>
      <w:proofErr w:type="spellEnd"/>
      <w:r>
        <w:rPr>
          <w:rStyle w:val="y2iqfc"/>
          <w:i/>
          <w:iCs/>
          <w:color w:val="000000" w:themeColor="text1"/>
        </w:rPr>
        <w:t xml:space="preserve"> </w:t>
      </w:r>
      <w:proofErr w:type="spellStart"/>
      <w:r w:rsidRPr="00952510">
        <w:rPr>
          <w:rStyle w:val="y2iqfc"/>
          <w:i/>
          <w:iCs/>
          <w:color w:val="000000" w:themeColor="text1"/>
        </w:rPr>
        <w:t>jī</w:t>
      </w:r>
      <w:proofErr w:type="spellEnd"/>
      <w:r>
        <w:rPr>
          <w:rStyle w:val="y2iqfc"/>
          <w:i/>
          <w:iCs/>
          <w:color w:val="000000" w:themeColor="text1"/>
        </w:rPr>
        <w:t xml:space="preserve"> </w:t>
      </w:r>
      <w:proofErr w:type="spellStart"/>
      <w:r w:rsidRPr="00952510">
        <w:rPr>
          <w:rStyle w:val="y2iqfc"/>
          <w:i/>
          <w:iCs/>
          <w:color w:val="000000" w:themeColor="text1"/>
        </w:rPr>
        <w:t>huí</w:t>
      </w:r>
      <w:proofErr w:type="spellEnd"/>
      <w:r>
        <w:rPr>
          <w:rStyle w:val="y2iqfc"/>
          <w:color w:val="000000" w:themeColor="text1"/>
        </w:rPr>
        <w:t>) +</w:t>
      </w:r>
      <w:r>
        <w:rPr>
          <w:rStyle w:val="y2iqfc"/>
          <w:i/>
          <w:iCs/>
          <w:color w:val="000000" w:themeColor="text1"/>
        </w:rPr>
        <w:t xml:space="preserve"> </w:t>
      </w:r>
      <w:proofErr w:type="spellStart"/>
      <w:r w:rsidRPr="00952510">
        <w:rPr>
          <w:rStyle w:val="y2iqfc"/>
          <w:i/>
          <w:iCs/>
          <w:color w:val="000000" w:themeColor="text1"/>
        </w:rPr>
        <w:t>xǐng</w:t>
      </w:r>
      <w:proofErr w:type="spellEnd"/>
      <w:r w:rsidRPr="00952510">
        <w:rPr>
          <w:rStyle w:val="y2iqfc"/>
          <w:i/>
          <w:iCs/>
          <w:color w:val="000000" w:themeColor="text1"/>
        </w:rPr>
        <w:t xml:space="preserve"> </w:t>
      </w:r>
      <w:proofErr w:type="spellStart"/>
      <w:r w:rsidRPr="00952510">
        <w:rPr>
          <w:rStyle w:val="y2iqfc"/>
          <w:i/>
          <w:iCs/>
          <w:color w:val="000000" w:themeColor="text1"/>
        </w:rPr>
        <w:t>qīn</w:t>
      </w:r>
      <w:proofErr w:type="spellEnd"/>
      <w:r>
        <w:rPr>
          <w:rStyle w:val="y2iqfc"/>
          <w:color w:val="000000" w:themeColor="text1"/>
        </w:rPr>
        <w:t>] (i.e., V</w:t>
      </w:r>
      <w:r>
        <w:rPr>
          <w:rStyle w:val="y2iqfc"/>
          <w:color w:val="000000" w:themeColor="text1"/>
          <w:vertAlign w:val="subscript"/>
        </w:rPr>
        <w:t>1</w:t>
      </w:r>
      <w:r>
        <w:rPr>
          <w:rStyle w:val="y2iqfc"/>
          <w:color w:val="000000" w:themeColor="text1"/>
        </w:rPr>
        <w:t xml:space="preserve"> +</w:t>
      </w:r>
      <w:r>
        <w:rPr>
          <w:rStyle w:val="y2iqfc"/>
          <w:i/>
          <w:iCs/>
          <w:color w:val="000000" w:themeColor="text1"/>
        </w:rPr>
        <w:t xml:space="preserve"> </w:t>
      </w:r>
      <w:r w:rsidR="008E30B8">
        <w:rPr>
          <w:color w:val="000000" w:themeColor="text1"/>
        </w:rPr>
        <w:t>(V</w:t>
      </w:r>
      <w:r w:rsidR="008E30B8">
        <w:rPr>
          <w:color w:val="000000" w:themeColor="text1"/>
          <w:vertAlign w:val="subscript"/>
        </w:rPr>
        <w:t>2</w:t>
      </w:r>
      <w:r w:rsidR="008E30B8">
        <w:rPr>
          <w:color w:val="000000" w:themeColor="text1"/>
        </w:rPr>
        <w:t>V</w:t>
      </w:r>
      <w:r w:rsidR="008E30B8">
        <w:rPr>
          <w:color w:val="000000" w:themeColor="text1"/>
          <w:vertAlign w:val="subscript"/>
        </w:rPr>
        <w:t>3</w:t>
      </w:r>
      <w:r w:rsidR="008E30B8">
        <w:rPr>
          <w:color w:val="000000" w:themeColor="text1"/>
        </w:rPr>
        <w:t xml:space="preserve"> + V</w:t>
      </w:r>
      <w:r w:rsidR="008E30B8">
        <w:rPr>
          <w:color w:val="000000" w:themeColor="text1"/>
          <w:vertAlign w:val="subscript"/>
        </w:rPr>
        <w:t>4</w:t>
      </w:r>
      <w:r w:rsidR="008E30B8">
        <w:rPr>
          <w:color w:val="000000" w:themeColor="text1"/>
        </w:rPr>
        <w:t>)</w:t>
      </w:r>
      <w:r>
        <w:rPr>
          <w:color w:val="000000" w:themeColor="text1"/>
        </w:rPr>
        <w:t>).</w:t>
      </w:r>
      <w:r w:rsidR="00734DCB">
        <w:rPr>
          <w:color w:val="000000" w:themeColor="text1"/>
        </w:rPr>
        <w:t xml:space="preserve"> So, prenominal adjective and V-V series stacking are normally composed of two elements, but there are rare instances in both cases where 3+ elements compose a stack. </w:t>
      </w:r>
    </w:p>
    <w:p w14:paraId="0394AEAE" w14:textId="1E289EFD" w:rsidR="00E61ED1" w:rsidRPr="00E664C8" w:rsidRDefault="00734DCB" w:rsidP="00470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themeColor="text1"/>
        </w:rPr>
      </w:pPr>
      <w:r>
        <w:rPr>
          <w:color w:val="000000" w:themeColor="text1"/>
        </w:rPr>
        <w:tab/>
        <w:t xml:space="preserve">However, there are four differences between adjectival and verbal </w:t>
      </w:r>
      <w:r w:rsidR="00E664C8">
        <w:rPr>
          <w:color w:val="000000" w:themeColor="text1"/>
        </w:rPr>
        <w:t>iteration</w:t>
      </w:r>
      <w:r>
        <w:rPr>
          <w:color w:val="000000" w:themeColor="text1"/>
        </w:rPr>
        <w:t>s</w:t>
      </w:r>
      <w:r w:rsidR="006A0EB4">
        <w:rPr>
          <w:color w:val="000000" w:themeColor="text1"/>
        </w:rPr>
        <w:t xml:space="preserve"> (i.e., stacks)</w:t>
      </w:r>
      <w:r>
        <w:rPr>
          <w:color w:val="000000" w:themeColor="text1"/>
        </w:rPr>
        <w:t>. First,</w:t>
      </w:r>
      <w:r w:rsidR="00E664C8">
        <w:rPr>
          <w:color w:val="000000" w:themeColor="text1"/>
        </w:rPr>
        <w:t xml:space="preserve"> prenominal adjectival ordering without the modification marker </w:t>
      </w:r>
      <w:r w:rsidR="00E664C8">
        <w:rPr>
          <w:i/>
          <w:iCs/>
          <w:color w:val="000000" w:themeColor="text1"/>
        </w:rPr>
        <w:t>de</w:t>
      </w:r>
      <w:r>
        <w:rPr>
          <w:color w:val="000000" w:themeColor="text1"/>
        </w:rPr>
        <w:t xml:space="preserve"> </w:t>
      </w:r>
      <w:proofErr w:type="spellStart"/>
      <w:r w:rsidR="00E854D6" w:rsidRPr="003720F3">
        <w:rPr>
          <w:rFonts w:eastAsia="SimSun"/>
        </w:rPr>
        <w:t>的</w:t>
      </w:r>
      <w:r w:rsidR="00E664C8">
        <w:rPr>
          <w:color w:val="000000" w:themeColor="text1"/>
        </w:rPr>
        <w:t>is</w:t>
      </w:r>
      <w:proofErr w:type="spellEnd"/>
      <w:r w:rsidR="00E664C8">
        <w:rPr>
          <w:color w:val="000000" w:themeColor="text1"/>
        </w:rPr>
        <w:t xml:space="preserve"> restricted whereas verb</w:t>
      </w:r>
      <w:r w:rsidR="00000F45">
        <w:rPr>
          <w:color w:val="000000" w:themeColor="text1"/>
        </w:rPr>
        <w:t xml:space="preserve"> phrase </w:t>
      </w:r>
      <w:r w:rsidR="00E664C8">
        <w:rPr>
          <w:color w:val="000000" w:themeColor="text1"/>
        </w:rPr>
        <w:t xml:space="preserve">ordering in predicate positions is relatively free. In </w:t>
      </w:r>
      <w:r w:rsidR="00E664C8">
        <w:rPr>
          <w:i/>
          <w:iCs/>
          <w:color w:val="000000" w:themeColor="text1"/>
        </w:rPr>
        <w:t>Table 2</w:t>
      </w:r>
      <w:r w:rsidR="00E664C8">
        <w:rPr>
          <w:color w:val="000000" w:themeColor="text1"/>
        </w:rPr>
        <w:t xml:space="preserve">, for instance, ordering in (a) examples </w:t>
      </w:r>
      <w:r w:rsidR="00CF1C27">
        <w:rPr>
          <w:color w:val="000000" w:themeColor="text1"/>
        </w:rPr>
        <w:t xml:space="preserve">is </w:t>
      </w:r>
      <w:r w:rsidR="00E664C8">
        <w:rPr>
          <w:color w:val="000000" w:themeColor="text1"/>
        </w:rPr>
        <w:t xml:space="preserve">grammatical while the reverse ordering in (b) </w:t>
      </w:r>
      <w:r w:rsidR="00CF1C27">
        <w:rPr>
          <w:color w:val="000000" w:themeColor="text1"/>
        </w:rPr>
        <w:t>examples is not:</w:t>
      </w:r>
    </w:p>
    <w:p w14:paraId="186F67C2" w14:textId="4F28EAB6" w:rsidR="009043F6" w:rsidRPr="00B732FC" w:rsidRDefault="009043F6" w:rsidP="00904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755897">
        <w:rPr>
          <w:b/>
          <w:bCs/>
          <w:i/>
          <w:iCs/>
          <w:color w:val="000000" w:themeColor="text1"/>
        </w:rPr>
        <w:t xml:space="preserve">Table </w:t>
      </w:r>
      <w:r>
        <w:rPr>
          <w:b/>
          <w:bCs/>
          <w:i/>
          <w:iCs/>
          <w:color w:val="000000" w:themeColor="text1"/>
        </w:rPr>
        <w:t>2</w:t>
      </w:r>
      <w:r>
        <w:rPr>
          <w:i/>
          <w:iCs/>
          <w:color w:val="000000" w:themeColor="text1"/>
        </w:rPr>
        <w:t xml:space="preserve"> </w:t>
      </w:r>
      <w:r w:rsidR="0067580A">
        <w:rPr>
          <w:i/>
          <w:iCs/>
          <w:color w:val="000000" w:themeColor="text1"/>
        </w:rPr>
        <w:t>Restrictive Ordering of De-less Prenominal Adjectives</w:t>
      </w:r>
      <w:r>
        <w:rPr>
          <w:rStyle w:val="FootnoteReference"/>
          <w:i/>
          <w:iCs/>
          <w:color w:val="000000" w:themeColor="text1"/>
        </w:rPr>
        <w:footnoteReference w:id="12"/>
      </w:r>
    </w:p>
    <w:tbl>
      <w:tblPr>
        <w:tblStyle w:val="TableGrid"/>
        <w:tblW w:w="0" w:type="auto"/>
        <w:tblLook w:val="04A0" w:firstRow="1" w:lastRow="0" w:firstColumn="1" w:lastColumn="0" w:noHBand="0" w:noVBand="1"/>
      </w:tblPr>
      <w:tblGrid>
        <w:gridCol w:w="2337"/>
        <w:gridCol w:w="2337"/>
        <w:gridCol w:w="2338"/>
        <w:gridCol w:w="2338"/>
      </w:tblGrid>
      <w:tr w:rsidR="009043F6" w14:paraId="41A3DCDB" w14:textId="77777777" w:rsidTr="0096320F">
        <w:tc>
          <w:tcPr>
            <w:tcW w:w="2337" w:type="dxa"/>
          </w:tcPr>
          <w:p w14:paraId="04EC42A4" w14:textId="77777777" w:rsidR="009043F6" w:rsidRPr="00755897" w:rsidRDefault="009043F6" w:rsidP="00963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755897">
              <w:rPr>
                <w:color w:val="000000" w:themeColor="text1"/>
              </w:rPr>
              <w:t>Quality-Color</w:t>
            </w:r>
          </w:p>
        </w:tc>
        <w:tc>
          <w:tcPr>
            <w:tcW w:w="2337" w:type="dxa"/>
          </w:tcPr>
          <w:p w14:paraId="76C533CA" w14:textId="77777777" w:rsidR="009043F6" w:rsidRPr="00755897" w:rsidRDefault="009043F6" w:rsidP="00963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755897">
              <w:rPr>
                <w:color w:val="000000" w:themeColor="text1"/>
              </w:rPr>
              <w:t>Quality-Shape</w:t>
            </w:r>
          </w:p>
        </w:tc>
        <w:tc>
          <w:tcPr>
            <w:tcW w:w="2338" w:type="dxa"/>
          </w:tcPr>
          <w:p w14:paraId="0660BEA7" w14:textId="77777777" w:rsidR="009043F6" w:rsidRPr="00755897" w:rsidRDefault="009043F6" w:rsidP="0096320F">
            <w:pPr>
              <w:jc w:val="center"/>
            </w:pPr>
            <w:r w:rsidRPr="00755897">
              <w:t>Size-Color</w:t>
            </w:r>
          </w:p>
        </w:tc>
        <w:tc>
          <w:tcPr>
            <w:tcW w:w="2338" w:type="dxa"/>
          </w:tcPr>
          <w:p w14:paraId="487EC04B" w14:textId="77777777" w:rsidR="009043F6" w:rsidRPr="00755897" w:rsidRDefault="009043F6" w:rsidP="0096320F">
            <w:pPr>
              <w:jc w:val="center"/>
            </w:pPr>
            <w:r w:rsidRPr="00755897">
              <w:t>Size-Shape</w:t>
            </w:r>
          </w:p>
        </w:tc>
      </w:tr>
      <w:tr w:rsidR="009043F6" w14:paraId="14172CD8" w14:textId="77777777" w:rsidTr="0096320F">
        <w:tc>
          <w:tcPr>
            <w:tcW w:w="2337" w:type="dxa"/>
          </w:tcPr>
          <w:p w14:paraId="465C8EB5" w14:textId="77777777" w:rsidR="009043F6" w:rsidRPr="001F509E" w:rsidRDefault="009043F6" w:rsidP="00963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olor w:val="000000" w:themeColor="text1"/>
              </w:rPr>
            </w:pPr>
            <w:r>
              <w:rPr>
                <w:color w:val="000000" w:themeColor="text1"/>
              </w:rPr>
              <w:t xml:space="preserve">a. </w:t>
            </w:r>
            <w:proofErr w:type="spellStart"/>
            <w:r w:rsidRPr="00C84636">
              <w:rPr>
                <w:rFonts w:ascii="MS Mincho" w:eastAsia="MS Mincho" w:hAnsi="MS Mincho" w:cs="MS Mincho" w:hint="eastAsia"/>
                <w:color w:val="000000" w:themeColor="text1"/>
              </w:rPr>
              <w:t>好</w:t>
            </w:r>
            <w:r w:rsidRPr="00027F1C">
              <w:rPr>
                <w:rFonts w:ascii="SimSun" w:eastAsia="SimSun" w:hAnsi="SimSun" w:cs="PingFang TC" w:hint="eastAsia"/>
                <w:color w:val="000000" w:themeColor="text1"/>
              </w:rPr>
              <w:t>红盘</w:t>
            </w:r>
            <w:r w:rsidRPr="00C84636">
              <w:rPr>
                <w:rFonts w:ascii="MS Mincho" w:eastAsia="MS Mincho" w:hAnsi="MS Mincho" w:cs="MS Mincho" w:hint="eastAsia"/>
                <w:color w:val="000000" w:themeColor="text1"/>
              </w:rPr>
              <w:t>子</w:t>
            </w:r>
            <w:proofErr w:type="spellEnd"/>
          </w:p>
          <w:p w14:paraId="67DB84BA" w14:textId="77777777" w:rsidR="009043F6" w:rsidRDefault="009043F6" w:rsidP="00963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i/>
                <w:iCs/>
                <w:color w:val="000000" w:themeColor="text1"/>
              </w:rPr>
              <w:t xml:space="preserve">    </w:t>
            </w:r>
            <w:proofErr w:type="spellStart"/>
            <w:r w:rsidRPr="00E24F5C">
              <w:rPr>
                <w:i/>
                <w:iCs/>
                <w:color w:val="000000" w:themeColor="text1"/>
              </w:rPr>
              <w:t>hǎ</w:t>
            </w:r>
            <w:r>
              <w:rPr>
                <w:i/>
                <w:iCs/>
                <w:color w:val="000000" w:themeColor="text1"/>
              </w:rPr>
              <w:t>o</w:t>
            </w:r>
            <w:proofErr w:type="spellEnd"/>
            <w:r>
              <w:rPr>
                <w:color w:val="000000" w:themeColor="text1"/>
              </w:rPr>
              <w:t xml:space="preserve"> </w:t>
            </w:r>
            <w:proofErr w:type="spellStart"/>
            <w:r w:rsidRPr="00E57FEE">
              <w:rPr>
                <w:i/>
                <w:iCs/>
                <w:color w:val="000000" w:themeColor="text1"/>
              </w:rPr>
              <w:t>hóng</w:t>
            </w:r>
            <w:proofErr w:type="spellEnd"/>
            <w:r w:rsidRPr="00E57FEE">
              <w:rPr>
                <w:color w:val="000000" w:themeColor="text1"/>
              </w:rPr>
              <w:t xml:space="preserve"> </w:t>
            </w:r>
            <w:proofErr w:type="spellStart"/>
            <w:r>
              <w:rPr>
                <w:i/>
                <w:iCs/>
                <w:color w:val="000000" w:themeColor="text1"/>
              </w:rPr>
              <w:t>p</w:t>
            </w:r>
            <w:r w:rsidRPr="009D18E3">
              <w:rPr>
                <w:rStyle w:val="y2iqfc"/>
                <w:i/>
                <w:iCs/>
                <w:color w:val="000000" w:themeColor="text1"/>
              </w:rPr>
              <w:t>á</w:t>
            </w:r>
            <w:r>
              <w:rPr>
                <w:rStyle w:val="y2iqfc"/>
                <w:i/>
                <w:iCs/>
                <w:color w:val="000000" w:themeColor="text1"/>
              </w:rPr>
              <w:t>nzi</w:t>
            </w:r>
            <w:proofErr w:type="spellEnd"/>
          </w:p>
          <w:p w14:paraId="1EC18913" w14:textId="1C3BDF5A" w:rsidR="009043F6" w:rsidRDefault="009043F6" w:rsidP="00963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color w:val="000000" w:themeColor="text1"/>
              </w:rPr>
              <w:t xml:space="preserve">    good red plate</w:t>
            </w:r>
          </w:p>
          <w:p w14:paraId="01B45C2C" w14:textId="77777777" w:rsidR="009043F6" w:rsidRPr="001F509E" w:rsidRDefault="009043F6" w:rsidP="00963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olor w:val="000000" w:themeColor="text1"/>
              </w:rPr>
            </w:pPr>
            <w:r>
              <w:rPr>
                <w:color w:val="000000" w:themeColor="text1"/>
              </w:rPr>
              <w:t>b</w:t>
            </w:r>
            <w:r>
              <w:t xml:space="preserve">. </w:t>
            </w:r>
            <w:r w:rsidRPr="00027F1C">
              <w:rPr>
                <w:rFonts w:eastAsia="SimSun"/>
                <w:color w:val="000000" w:themeColor="text1"/>
              </w:rPr>
              <w:t>*</w:t>
            </w:r>
            <w:proofErr w:type="spellStart"/>
            <w:r w:rsidRPr="00027F1C">
              <w:rPr>
                <w:rFonts w:ascii="SimSun" w:eastAsia="SimSun" w:hAnsi="SimSun" w:cs="PingFang TC" w:hint="eastAsia"/>
                <w:color w:val="000000" w:themeColor="text1"/>
              </w:rPr>
              <w:t>红</w:t>
            </w:r>
            <w:r w:rsidRPr="00027F1C">
              <w:rPr>
                <w:rFonts w:ascii="SimSun" w:eastAsia="SimSun" w:hAnsi="SimSun" w:cs="MS Mincho" w:hint="eastAsia"/>
                <w:color w:val="000000" w:themeColor="text1"/>
              </w:rPr>
              <w:t>好</w:t>
            </w:r>
            <w:r w:rsidRPr="00027F1C">
              <w:rPr>
                <w:rFonts w:ascii="SimSun" w:eastAsia="SimSun" w:hAnsi="SimSun" w:cs="PingFang TC" w:hint="eastAsia"/>
                <w:color w:val="000000" w:themeColor="text1"/>
              </w:rPr>
              <w:t>盘</w:t>
            </w:r>
            <w:r w:rsidRPr="00027F1C">
              <w:rPr>
                <w:rFonts w:ascii="SimSun" w:eastAsia="SimSun" w:hAnsi="SimSun" w:cs="MS Mincho" w:hint="eastAsia"/>
                <w:color w:val="000000" w:themeColor="text1"/>
              </w:rPr>
              <w:t>子</w:t>
            </w:r>
            <w:proofErr w:type="spellEnd"/>
          </w:p>
          <w:p w14:paraId="7F40B549" w14:textId="77777777" w:rsidR="009043F6" w:rsidRDefault="009043F6" w:rsidP="00963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color w:val="000000" w:themeColor="text1"/>
              </w:rPr>
              <w:t xml:space="preserve"> </w:t>
            </w:r>
            <w:r>
              <w:t xml:space="preserve">   </w:t>
            </w:r>
            <w:r>
              <w:rPr>
                <w:color w:val="000000" w:themeColor="text1"/>
              </w:rPr>
              <w:t>*</w:t>
            </w:r>
            <w:proofErr w:type="spellStart"/>
            <w:r w:rsidRPr="00E57FEE">
              <w:rPr>
                <w:color w:val="000000" w:themeColor="text1"/>
              </w:rPr>
              <w:t>hóng</w:t>
            </w:r>
            <w:proofErr w:type="spellEnd"/>
            <w:r w:rsidRPr="00E57FEE">
              <w:rPr>
                <w:color w:val="000000" w:themeColor="text1"/>
              </w:rPr>
              <w:t xml:space="preserve"> </w:t>
            </w:r>
            <w:proofErr w:type="spellStart"/>
            <w:r>
              <w:rPr>
                <w:color w:val="000000" w:themeColor="text1"/>
              </w:rPr>
              <w:t>d</w:t>
            </w:r>
            <w:r w:rsidRPr="00E57FEE">
              <w:rPr>
                <w:color w:val="000000" w:themeColor="text1"/>
              </w:rPr>
              <w:t>à</w:t>
            </w:r>
            <w:proofErr w:type="spellEnd"/>
            <w:r>
              <w:rPr>
                <w:color w:val="000000" w:themeColor="text1"/>
              </w:rPr>
              <w:t xml:space="preserve"> </w:t>
            </w:r>
            <w:proofErr w:type="spellStart"/>
            <w:r w:rsidRPr="00E57FEE">
              <w:rPr>
                <w:color w:val="000000" w:themeColor="text1"/>
              </w:rPr>
              <w:t>qiú</w:t>
            </w:r>
            <w:proofErr w:type="spellEnd"/>
          </w:p>
          <w:p w14:paraId="70779F4A" w14:textId="77777777" w:rsidR="009043F6" w:rsidRPr="000666B6" w:rsidRDefault="009043F6" w:rsidP="00963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color w:val="000000" w:themeColor="text1"/>
              </w:rPr>
              <w:t xml:space="preserve"> </w:t>
            </w:r>
            <w:r>
              <w:t xml:space="preserve">     </w:t>
            </w:r>
            <w:r>
              <w:rPr>
                <w:color w:val="000000" w:themeColor="text1"/>
              </w:rPr>
              <w:t>red good plate</w:t>
            </w:r>
          </w:p>
        </w:tc>
        <w:tc>
          <w:tcPr>
            <w:tcW w:w="2337" w:type="dxa"/>
          </w:tcPr>
          <w:p w14:paraId="3826CEB2" w14:textId="77777777" w:rsidR="009043F6" w:rsidRPr="00E57FEE" w:rsidRDefault="009043F6" w:rsidP="00963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olor w:val="000000" w:themeColor="text1"/>
              </w:rPr>
            </w:pPr>
            <w:r>
              <w:rPr>
                <w:color w:val="000000" w:themeColor="text1"/>
              </w:rPr>
              <w:t xml:space="preserve">a. </w:t>
            </w:r>
            <w:proofErr w:type="spellStart"/>
            <w:r w:rsidRPr="00C84636">
              <w:rPr>
                <w:rFonts w:ascii="MS Mincho" w:eastAsia="MS Mincho" w:hAnsi="MS Mincho" w:cs="MS Mincho" w:hint="eastAsia"/>
                <w:color w:val="000000" w:themeColor="text1"/>
              </w:rPr>
              <w:t>好</w:t>
            </w:r>
            <w:r w:rsidRPr="00027F1C">
              <w:rPr>
                <w:rFonts w:ascii="SimSun" w:eastAsia="SimSun" w:hAnsi="SimSun" w:cs="PingFang TC" w:hint="eastAsia"/>
                <w:color w:val="000000" w:themeColor="text1"/>
              </w:rPr>
              <w:t>圆盘</w:t>
            </w:r>
            <w:r w:rsidRPr="00C84636">
              <w:rPr>
                <w:rFonts w:ascii="MS Mincho" w:eastAsia="MS Mincho" w:hAnsi="MS Mincho" w:cs="MS Mincho" w:hint="eastAsia"/>
                <w:color w:val="000000" w:themeColor="text1"/>
              </w:rPr>
              <w:t>子</w:t>
            </w:r>
            <w:proofErr w:type="spellEnd"/>
          </w:p>
          <w:p w14:paraId="43D46366" w14:textId="77777777" w:rsidR="009043F6" w:rsidRDefault="009043F6" w:rsidP="00963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i/>
                <w:iCs/>
                <w:color w:val="000000" w:themeColor="text1"/>
              </w:rPr>
            </w:pPr>
            <w:r>
              <w:rPr>
                <w:i/>
                <w:iCs/>
                <w:color w:val="000000" w:themeColor="text1"/>
              </w:rPr>
              <w:t xml:space="preserve">    </w:t>
            </w:r>
            <w:proofErr w:type="spellStart"/>
            <w:r w:rsidRPr="00E24F5C">
              <w:rPr>
                <w:i/>
                <w:iCs/>
                <w:color w:val="000000" w:themeColor="text1"/>
              </w:rPr>
              <w:t>hǎ</w:t>
            </w:r>
            <w:r>
              <w:rPr>
                <w:i/>
                <w:iCs/>
                <w:color w:val="000000" w:themeColor="text1"/>
              </w:rPr>
              <w:t>o</w:t>
            </w:r>
            <w:proofErr w:type="spellEnd"/>
            <w:r>
              <w:rPr>
                <w:color w:val="000000" w:themeColor="text1"/>
              </w:rPr>
              <w:t xml:space="preserve">   </w:t>
            </w:r>
            <w:proofErr w:type="spellStart"/>
            <w:r>
              <w:rPr>
                <w:i/>
                <w:iCs/>
                <w:color w:val="000000" w:themeColor="text1"/>
              </w:rPr>
              <w:t>yu</w:t>
            </w:r>
            <w:r w:rsidRPr="009D18E3">
              <w:rPr>
                <w:rStyle w:val="y2iqfc"/>
                <w:i/>
                <w:iCs/>
                <w:color w:val="000000" w:themeColor="text1"/>
              </w:rPr>
              <w:t>á</w:t>
            </w:r>
            <w:r w:rsidRPr="00E57FEE">
              <w:rPr>
                <w:i/>
                <w:iCs/>
                <w:color w:val="000000" w:themeColor="text1"/>
              </w:rPr>
              <w:t>n</w:t>
            </w:r>
            <w:proofErr w:type="spellEnd"/>
            <w:r w:rsidRPr="00E57FEE">
              <w:rPr>
                <w:color w:val="000000" w:themeColor="text1"/>
              </w:rPr>
              <w:t xml:space="preserve"> </w:t>
            </w:r>
            <w:proofErr w:type="spellStart"/>
            <w:r>
              <w:rPr>
                <w:i/>
                <w:iCs/>
                <w:color w:val="000000" w:themeColor="text1"/>
              </w:rPr>
              <w:t>p</w:t>
            </w:r>
            <w:r w:rsidRPr="009D18E3">
              <w:rPr>
                <w:rStyle w:val="y2iqfc"/>
                <w:i/>
                <w:iCs/>
                <w:color w:val="000000" w:themeColor="text1"/>
              </w:rPr>
              <w:t>á</w:t>
            </w:r>
            <w:r>
              <w:rPr>
                <w:rStyle w:val="y2iqfc"/>
                <w:i/>
                <w:iCs/>
                <w:color w:val="000000" w:themeColor="text1"/>
              </w:rPr>
              <w:t>nzi</w:t>
            </w:r>
            <w:proofErr w:type="spellEnd"/>
          </w:p>
          <w:p w14:paraId="0A69791B" w14:textId="19896C0F" w:rsidR="009043F6" w:rsidRPr="00C84636" w:rsidRDefault="009043F6" w:rsidP="00963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color w:val="000000" w:themeColor="text1"/>
              </w:rPr>
              <w:t xml:space="preserve">    good round plate</w:t>
            </w:r>
          </w:p>
          <w:p w14:paraId="0B57A4C7" w14:textId="77777777" w:rsidR="009043F6" w:rsidRPr="00E57FEE" w:rsidRDefault="009043F6" w:rsidP="00963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olor w:val="000000" w:themeColor="text1"/>
              </w:rPr>
            </w:pPr>
            <w:r>
              <w:rPr>
                <w:color w:val="000000" w:themeColor="text1"/>
              </w:rPr>
              <w:t>b</w:t>
            </w:r>
            <w:r>
              <w:t xml:space="preserve">. </w:t>
            </w:r>
            <w:r>
              <w:rPr>
                <w:color w:val="000000" w:themeColor="text1"/>
              </w:rPr>
              <w:t>*</w:t>
            </w:r>
            <w:proofErr w:type="spellStart"/>
            <w:r w:rsidRPr="00027F1C">
              <w:rPr>
                <w:rFonts w:ascii="SimSun" w:eastAsia="SimSun" w:hAnsi="SimSun" w:cs="PingFang TC" w:hint="eastAsia"/>
                <w:color w:val="000000" w:themeColor="text1"/>
              </w:rPr>
              <w:t>圆</w:t>
            </w:r>
            <w:r w:rsidRPr="00027F1C">
              <w:rPr>
                <w:rFonts w:ascii="SimSun" w:eastAsia="SimSun" w:hAnsi="SimSun" w:cs="MS Mincho" w:hint="eastAsia"/>
                <w:color w:val="000000" w:themeColor="text1"/>
              </w:rPr>
              <w:t>好</w:t>
            </w:r>
            <w:r w:rsidRPr="00027F1C">
              <w:rPr>
                <w:rFonts w:ascii="SimSun" w:eastAsia="SimSun" w:hAnsi="SimSun" w:cs="PingFang TC" w:hint="eastAsia"/>
                <w:color w:val="000000" w:themeColor="text1"/>
              </w:rPr>
              <w:t>盘</w:t>
            </w:r>
            <w:r w:rsidRPr="00027F1C">
              <w:rPr>
                <w:rFonts w:ascii="SimSun" w:eastAsia="SimSun" w:hAnsi="SimSun" w:cs="MS Mincho" w:hint="eastAsia"/>
                <w:color w:val="000000" w:themeColor="text1"/>
              </w:rPr>
              <w:t>子</w:t>
            </w:r>
            <w:proofErr w:type="spellEnd"/>
          </w:p>
          <w:p w14:paraId="3C5920F6" w14:textId="77777777" w:rsidR="009043F6" w:rsidRDefault="009043F6" w:rsidP="00963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i/>
                <w:iCs/>
                <w:color w:val="000000" w:themeColor="text1"/>
              </w:rPr>
            </w:pPr>
            <w:r>
              <w:rPr>
                <w:color w:val="000000" w:themeColor="text1"/>
              </w:rPr>
              <w:t xml:space="preserve"> </w:t>
            </w:r>
            <w:r>
              <w:t xml:space="preserve">   </w:t>
            </w:r>
            <w:r>
              <w:rPr>
                <w:color w:val="000000" w:themeColor="text1"/>
              </w:rPr>
              <w:t>*</w:t>
            </w:r>
            <w:proofErr w:type="spellStart"/>
            <w:r>
              <w:rPr>
                <w:i/>
                <w:iCs/>
                <w:color w:val="000000" w:themeColor="text1"/>
              </w:rPr>
              <w:t>yu</w:t>
            </w:r>
            <w:r w:rsidRPr="009D18E3">
              <w:rPr>
                <w:rStyle w:val="y2iqfc"/>
                <w:i/>
                <w:iCs/>
                <w:color w:val="000000" w:themeColor="text1"/>
              </w:rPr>
              <w:t>á</w:t>
            </w:r>
            <w:r w:rsidRPr="00E57FEE">
              <w:rPr>
                <w:i/>
                <w:iCs/>
                <w:color w:val="000000" w:themeColor="text1"/>
              </w:rPr>
              <w:t>n</w:t>
            </w:r>
            <w:proofErr w:type="spellEnd"/>
            <w:r w:rsidRPr="00C84636">
              <w:rPr>
                <w:i/>
                <w:iCs/>
                <w:color w:val="000000" w:themeColor="text1"/>
              </w:rPr>
              <w:t xml:space="preserve"> </w:t>
            </w:r>
            <w:proofErr w:type="spellStart"/>
            <w:r w:rsidRPr="00E24F5C">
              <w:rPr>
                <w:i/>
                <w:iCs/>
                <w:color w:val="000000" w:themeColor="text1"/>
              </w:rPr>
              <w:t>hǎ</w:t>
            </w:r>
            <w:r>
              <w:rPr>
                <w:i/>
                <w:iCs/>
                <w:color w:val="000000" w:themeColor="text1"/>
              </w:rPr>
              <w:t>o</w:t>
            </w:r>
            <w:proofErr w:type="spellEnd"/>
            <w:r w:rsidRPr="00E57FEE">
              <w:rPr>
                <w:color w:val="000000" w:themeColor="text1"/>
              </w:rPr>
              <w:t xml:space="preserve"> </w:t>
            </w:r>
            <w:proofErr w:type="spellStart"/>
            <w:r>
              <w:rPr>
                <w:i/>
                <w:iCs/>
                <w:color w:val="000000" w:themeColor="text1"/>
              </w:rPr>
              <w:t>p</w:t>
            </w:r>
            <w:r w:rsidRPr="009D18E3">
              <w:rPr>
                <w:rStyle w:val="y2iqfc"/>
                <w:i/>
                <w:iCs/>
                <w:color w:val="000000" w:themeColor="text1"/>
              </w:rPr>
              <w:t>á</w:t>
            </w:r>
            <w:r>
              <w:rPr>
                <w:rStyle w:val="y2iqfc"/>
                <w:i/>
                <w:iCs/>
                <w:color w:val="000000" w:themeColor="text1"/>
              </w:rPr>
              <w:t>nzi</w:t>
            </w:r>
            <w:proofErr w:type="spellEnd"/>
          </w:p>
          <w:p w14:paraId="42525FD3" w14:textId="77777777" w:rsidR="009043F6" w:rsidRPr="00C84636" w:rsidRDefault="009043F6" w:rsidP="00963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color w:val="000000" w:themeColor="text1"/>
              </w:rPr>
              <w:t xml:space="preserve">     round good plate</w:t>
            </w:r>
          </w:p>
          <w:p w14:paraId="6D32EF0D" w14:textId="77777777" w:rsidR="009043F6" w:rsidRDefault="009043F6" w:rsidP="00963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p>
        </w:tc>
        <w:tc>
          <w:tcPr>
            <w:tcW w:w="2338" w:type="dxa"/>
          </w:tcPr>
          <w:p w14:paraId="5609B7EA" w14:textId="77777777" w:rsidR="009043F6" w:rsidRDefault="009043F6" w:rsidP="0096320F">
            <w:r>
              <w:rPr>
                <w:rFonts w:hint="eastAsia"/>
              </w:rPr>
              <w:t>a</w:t>
            </w:r>
            <w:r>
              <w:t xml:space="preserve">. </w:t>
            </w:r>
            <w:proofErr w:type="spellStart"/>
            <w:r w:rsidRPr="00FA5143">
              <w:rPr>
                <w:rFonts w:ascii="MS Mincho" w:eastAsia="MS Mincho" w:hAnsi="MS Mincho" w:cs="MS Mincho" w:hint="eastAsia"/>
              </w:rPr>
              <w:t>小</w:t>
            </w:r>
            <w:r w:rsidRPr="00027F1C">
              <w:rPr>
                <w:rFonts w:ascii="SimSun" w:eastAsia="SimSun" w:hAnsi="SimSun" w:cs="PingFang TC" w:hint="eastAsia"/>
                <w:color w:val="000000" w:themeColor="text1"/>
              </w:rPr>
              <w:t>红盘</w:t>
            </w:r>
            <w:r w:rsidRPr="00C84636">
              <w:rPr>
                <w:rFonts w:ascii="MS Mincho" w:eastAsia="MS Mincho" w:hAnsi="MS Mincho" w:cs="MS Mincho" w:hint="eastAsia"/>
                <w:color w:val="000000" w:themeColor="text1"/>
              </w:rPr>
              <w:t>子</w:t>
            </w:r>
            <w:proofErr w:type="spellEnd"/>
          </w:p>
          <w:p w14:paraId="4DE15EF4" w14:textId="77777777" w:rsidR="009043F6" w:rsidRDefault="009043F6" w:rsidP="0096320F">
            <w:pPr>
              <w:rPr>
                <w:rStyle w:val="y2iqfc"/>
                <w:i/>
                <w:iCs/>
                <w:color w:val="000000" w:themeColor="text1"/>
              </w:rPr>
            </w:pPr>
            <w:r>
              <w:rPr>
                <w:rStyle w:val="y2iqfc"/>
                <w:i/>
                <w:iCs/>
                <w:color w:val="000000" w:themeColor="text1"/>
              </w:rPr>
              <w:t xml:space="preserve">    </w:t>
            </w:r>
            <w:proofErr w:type="spellStart"/>
            <w:r w:rsidRPr="00263FE5">
              <w:rPr>
                <w:rStyle w:val="y2iqfc"/>
                <w:i/>
                <w:iCs/>
                <w:color w:val="000000" w:themeColor="text1"/>
              </w:rPr>
              <w:t>xiǎo</w:t>
            </w:r>
            <w:proofErr w:type="spellEnd"/>
            <w:r w:rsidRPr="00263FE5">
              <w:rPr>
                <w:rStyle w:val="y2iqfc"/>
                <w:i/>
                <w:iCs/>
                <w:color w:val="000000" w:themeColor="text1"/>
              </w:rPr>
              <w:t xml:space="preserve"> </w:t>
            </w:r>
            <w:proofErr w:type="spellStart"/>
            <w:r w:rsidRPr="00E57FEE">
              <w:rPr>
                <w:i/>
                <w:iCs/>
                <w:color w:val="000000" w:themeColor="text1"/>
              </w:rPr>
              <w:t>hóng</w:t>
            </w:r>
            <w:proofErr w:type="spellEnd"/>
            <w:r w:rsidRPr="00E57FEE">
              <w:rPr>
                <w:color w:val="000000" w:themeColor="text1"/>
              </w:rPr>
              <w:t xml:space="preserve"> </w:t>
            </w:r>
            <w:proofErr w:type="spellStart"/>
            <w:r>
              <w:rPr>
                <w:i/>
                <w:iCs/>
                <w:color w:val="000000" w:themeColor="text1"/>
              </w:rPr>
              <w:t>p</w:t>
            </w:r>
            <w:r w:rsidRPr="009D18E3">
              <w:rPr>
                <w:rStyle w:val="y2iqfc"/>
                <w:i/>
                <w:iCs/>
                <w:color w:val="000000" w:themeColor="text1"/>
              </w:rPr>
              <w:t>á</w:t>
            </w:r>
            <w:r>
              <w:rPr>
                <w:rStyle w:val="y2iqfc"/>
                <w:i/>
                <w:iCs/>
                <w:color w:val="000000" w:themeColor="text1"/>
              </w:rPr>
              <w:t>nzi</w:t>
            </w:r>
            <w:proofErr w:type="spellEnd"/>
          </w:p>
          <w:p w14:paraId="7C97AB4F" w14:textId="4803457A" w:rsidR="009043F6" w:rsidRPr="007B0F3C" w:rsidRDefault="009043F6" w:rsidP="0096320F">
            <w:pPr>
              <w:rPr>
                <w:color w:val="000000" w:themeColor="text1"/>
              </w:rPr>
            </w:pPr>
            <w:r>
              <w:rPr>
                <w:rStyle w:val="y2iqfc"/>
                <w:color w:val="000000" w:themeColor="text1"/>
              </w:rPr>
              <w:t xml:space="preserve">    small red plate</w:t>
            </w:r>
          </w:p>
          <w:p w14:paraId="6193EE2F" w14:textId="77777777" w:rsidR="009043F6" w:rsidRDefault="009043F6" w:rsidP="0096320F">
            <w:r>
              <w:rPr>
                <w:color w:val="000000" w:themeColor="text1"/>
              </w:rPr>
              <w:t>b. *</w:t>
            </w:r>
            <w:proofErr w:type="spellStart"/>
            <w:r w:rsidRPr="00027F1C">
              <w:rPr>
                <w:rFonts w:ascii="SimSun" w:eastAsia="SimSun" w:hAnsi="SimSun" w:cs="PingFang TC" w:hint="eastAsia"/>
                <w:color w:val="000000" w:themeColor="text1"/>
              </w:rPr>
              <w:t>红</w:t>
            </w:r>
            <w:r w:rsidRPr="00027F1C">
              <w:rPr>
                <w:rFonts w:ascii="SimSun" w:eastAsia="SimSun" w:hAnsi="SimSun" w:cs="MS Mincho" w:hint="eastAsia"/>
              </w:rPr>
              <w:t>小</w:t>
            </w:r>
            <w:r w:rsidRPr="00027F1C">
              <w:rPr>
                <w:rFonts w:ascii="SimSun" w:eastAsia="SimSun" w:hAnsi="SimSun" w:cs="PingFang TC" w:hint="eastAsia"/>
                <w:color w:val="000000" w:themeColor="text1"/>
              </w:rPr>
              <w:t>盘</w:t>
            </w:r>
            <w:r w:rsidRPr="00027F1C">
              <w:rPr>
                <w:rFonts w:ascii="SimSun" w:eastAsia="SimSun" w:hAnsi="SimSun" w:cs="MS Mincho" w:hint="eastAsia"/>
                <w:color w:val="000000" w:themeColor="text1"/>
              </w:rPr>
              <w:t>子</w:t>
            </w:r>
            <w:proofErr w:type="spellEnd"/>
          </w:p>
          <w:p w14:paraId="03255DEA" w14:textId="77777777" w:rsidR="009043F6" w:rsidRDefault="009043F6" w:rsidP="0096320F">
            <w:pPr>
              <w:rPr>
                <w:rStyle w:val="y2iqfc"/>
                <w:i/>
                <w:iCs/>
                <w:color w:val="000000" w:themeColor="text1"/>
              </w:rPr>
            </w:pPr>
            <w:r>
              <w:rPr>
                <w:rStyle w:val="y2iqfc"/>
                <w:color w:val="000000" w:themeColor="text1"/>
              </w:rPr>
              <w:t xml:space="preserve"> </w:t>
            </w:r>
            <w:r>
              <w:rPr>
                <w:rStyle w:val="y2iqfc"/>
              </w:rPr>
              <w:t xml:space="preserve">   </w:t>
            </w:r>
            <w:r>
              <w:rPr>
                <w:rStyle w:val="y2iqfc"/>
                <w:color w:val="000000" w:themeColor="text1"/>
              </w:rPr>
              <w:t>*</w:t>
            </w:r>
            <w:proofErr w:type="spellStart"/>
            <w:r w:rsidRPr="00E57FEE">
              <w:rPr>
                <w:i/>
                <w:iCs/>
                <w:color w:val="000000" w:themeColor="text1"/>
              </w:rPr>
              <w:t>hóng</w:t>
            </w:r>
            <w:proofErr w:type="spellEnd"/>
            <w:r w:rsidRPr="00263FE5">
              <w:rPr>
                <w:rStyle w:val="y2iqfc"/>
                <w:i/>
                <w:iCs/>
                <w:color w:val="000000" w:themeColor="text1"/>
              </w:rPr>
              <w:t xml:space="preserve"> </w:t>
            </w:r>
            <w:proofErr w:type="spellStart"/>
            <w:r w:rsidRPr="00263FE5">
              <w:rPr>
                <w:rStyle w:val="y2iqfc"/>
                <w:i/>
                <w:iCs/>
                <w:color w:val="000000" w:themeColor="text1"/>
              </w:rPr>
              <w:t>xiǎo</w:t>
            </w:r>
            <w:proofErr w:type="spellEnd"/>
            <w:r w:rsidRPr="00263FE5">
              <w:rPr>
                <w:rStyle w:val="y2iqfc"/>
                <w:i/>
                <w:iCs/>
                <w:color w:val="000000" w:themeColor="text1"/>
              </w:rPr>
              <w:t xml:space="preserve"> </w:t>
            </w:r>
            <w:proofErr w:type="spellStart"/>
            <w:r>
              <w:rPr>
                <w:i/>
                <w:iCs/>
                <w:color w:val="000000" w:themeColor="text1"/>
              </w:rPr>
              <w:t>p</w:t>
            </w:r>
            <w:r w:rsidRPr="009D18E3">
              <w:rPr>
                <w:rStyle w:val="y2iqfc"/>
                <w:i/>
                <w:iCs/>
                <w:color w:val="000000" w:themeColor="text1"/>
              </w:rPr>
              <w:t>á</w:t>
            </w:r>
            <w:r>
              <w:rPr>
                <w:rStyle w:val="y2iqfc"/>
                <w:i/>
                <w:iCs/>
                <w:color w:val="000000" w:themeColor="text1"/>
              </w:rPr>
              <w:t>nzi</w:t>
            </w:r>
            <w:proofErr w:type="spellEnd"/>
          </w:p>
          <w:p w14:paraId="4B908F82" w14:textId="77777777" w:rsidR="009043F6" w:rsidRPr="00263FE5" w:rsidRDefault="009043F6" w:rsidP="0096320F">
            <w:r>
              <w:rPr>
                <w:rStyle w:val="y2iqfc"/>
                <w:color w:val="000000" w:themeColor="text1"/>
              </w:rPr>
              <w:t xml:space="preserve">      red small plate</w:t>
            </w:r>
          </w:p>
          <w:p w14:paraId="03DE3C3C" w14:textId="77777777" w:rsidR="009043F6" w:rsidRDefault="009043F6" w:rsidP="0096320F">
            <w:pPr>
              <w:rPr>
                <w:b/>
                <w:bCs/>
              </w:rPr>
            </w:pPr>
          </w:p>
        </w:tc>
        <w:tc>
          <w:tcPr>
            <w:tcW w:w="2338" w:type="dxa"/>
          </w:tcPr>
          <w:p w14:paraId="7FB97148" w14:textId="77777777" w:rsidR="009043F6" w:rsidRPr="00B251A3" w:rsidRDefault="009043F6" w:rsidP="0096320F">
            <w:r>
              <w:t xml:space="preserve">a. </w:t>
            </w:r>
            <w:proofErr w:type="spellStart"/>
            <w:r w:rsidRPr="00FA5143">
              <w:rPr>
                <w:rFonts w:ascii="MS Mincho" w:eastAsia="MS Mincho" w:hAnsi="MS Mincho" w:cs="MS Mincho" w:hint="eastAsia"/>
              </w:rPr>
              <w:t>小</w:t>
            </w:r>
            <w:r w:rsidRPr="00027F1C">
              <w:rPr>
                <w:rFonts w:ascii="SimSun" w:eastAsia="SimSun" w:hAnsi="SimSun" w:cs="PingFang TC" w:hint="eastAsia"/>
                <w:color w:val="000000" w:themeColor="text1"/>
              </w:rPr>
              <w:t>圆盘</w:t>
            </w:r>
            <w:r w:rsidRPr="00C84636">
              <w:rPr>
                <w:rFonts w:ascii="MS Mincho" w:eastAsia="MS Mincho" w:hAnsi="MS Mincho" w:cs="MS Mincho" w:hint="eastAsia"/>
                <w:color w:val="000000" w:themeColor="text1"/>
              </w:rPr>
              <w:t>子</w:t>
            </w:r>
            <w:proofErr w:type="spellEnd"/>
          </w:p>
          <w:p w14:paraId="083BCCCC" w14:textId="77777777" w:rsidR="009043F6" w:rsidRDefault="009043F6" w:rsidP="00963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i/>
                <w:iCs/>
                <w:color w:val="000000" w:themeColor="text1"/>
              </w:rPr>
            </w:pPr>
            <w:r>
              <w:rPr>
                <w:rStyle w:val="y2iqfc"/>
                <w:i/>
                <w:iCs/>
                <w:color w:val="000000" w:themeColor="text1"/>
              </w:rPr>
              <w:t xml:space="preserve">    </w:t>
            </w:r>
            <w:proofErr w:type="spellStart"/>
            <w:r w:rsidRPr="00263FE5">
              <w:rPr>
                <w:rStyle w:val="y2iqfc"/>
                <w:i/>
                <w:iCs/>
                <w:color w:val="000000" w:themeColor="text1"/>
              </w:rPr>
              <w:t>xiǎo</w:t>
            </w:r>
            <w:proofErr w:type="spellEnd"/>
            <w:r>
              <w:rPr>
                <w:color w:val="000000" w:themeColor="text1"/>
              </w:rPr>
              <w:t xml:space="preserve">   </w:t>
            </w:r>
            <w:proofErr w:type="spellStart"/>
            <w:r>
              <w:rPr>
                <w:i/>
                <w:iCs/>
                <w:color w:val="000000" w:themeColor="text1"/>
              </w:rPr>
              <w:t>yu</w:t>
            </w:r>
            <w:r w:rsidRPr="009D18E3">
              <w:rPr>
                <w:rStyle w:val="y2iqfc"/>
                <w:i/>
                <w:iCs/>
                <w:color w:val="000000" w:themeColor="text1"/>
              </w:rPr>
              <w:t>á</w:t>
            </w:r>
            <w:r w:rsidRPr="00E57FEE">
              <w:rPr>
                <w:i/>
                <w:iCs/>
                <w:color w:val="000000" w:themeColor="text1"/>
              </w:rPr>
              <w:t>n</w:t>
            </w:r>
            <w:proofErr w:type="spellEnd"/>
            <w:r w:rsidRPr="00E57FEE">
              <w:rPr>
                <w:color w:val="000000" w:themeColor="text1"/>
              </w:rPr>
              <w:t xml:space="preserve"> </w:t>
            </w:r>
            <w:proofErr w:type="spellStart"/>
            <w:r>
              <w:rPr>
                <w:i/>
                <w:iCs/>
                <w:color w:val="000000" w:themeColor="text1"/>
              </w:rPr>
              <w:t>p</w:t>
            </w:r>
            <w:r w:rsidRPr="009D18E3">
              <w:rPr>
                <w:rStyle w:val="y2iqfc"/>
                <w:i/>
                <w:iCs/>
                <w:color w:val="000000" w:themeColor="text1"/>
              </w:rPr>
              <w:t>á</w:t>
            </w:r>
            <w:r>
              <w:rPr>
                <w:rStyle w:val="y2iqfc"/>
                <w:i/>
                <w:iCs/>
                <w:color w:val="000000" w:themeColor="text1"/>
              </w:rPr>
              <w:t>nzi</w:t>
            </w:r>
            <w:proofErr w:type="spellEnd"/>
          </w:p>
          <w:p w14:paraId="37B0FD44" w14:textId="408D44D8" w:rsidR="009043F6" w:rsidRDefault="009043F6" w:rsidP="0096320F">
            <w:r>
              <w:t xml:space="preserve">    small round plate</w:t>
            </w:r>
          </w:p>
          <w:p w14:paraId="1BF0F7BE" w14:textId="77777777" w:rsidR="009043F6" w:rsidRPr="00B251A3" w:rsidRDefault="009043F6" w:rsidP="0096320F">
            <w:r>
              <w:rPr>
                <w:color w:val="000000" w:themeColor="text1"/>
              </w:rPr>
              <w:t>b. *</w:t>
            </w:r>
            <w:proofErr w:type="spellStart"/>
            <w:r w:rsidRPr="00027F1C">
              <w:rPr>
                <w:rFonts w:ascii="SimSun" w:eastAsia="SimSun" w:hAnsi="SimSun" w:cs="PingFang TC" w:hint="eastAsia"/>
                <w:color w:val="000000" w:themeColor="text1"/>
              </w:rPr>
              <w:t>圆</w:t>
            </w:r>
            <w:r w:rsidRPr="00027F1C">
              <w:rPr>
                <w:rFonts w:ascii="SimSun" w:eastAsia="SimSun" w:hAnsi="SimSun" w:cs="MS Mincho" w:hint="eastAsia"/>
              </w:rPr>
              <w:t>小</w:t>
            </w:r>
            <w:r w:rsidRPr="00027F1C">
              <w:rPr>
                <w:rFonts w:ascii="SimSun" w:eastAsia="SimSun" w:hAnsi="SimSun" w:cs="PingFang TC" w:hint="eastAsia"/>
                <w:color w:val="000000" w:themeColor="text1"/>
              </w:rPr>
              <w:t>盘</w:t>
            </w:r>
            <w:r w:rsidRPr="00027F1C">
              <w:rPr>
                <w:rFonts w:ascii="SimSun" w:eastAsia="SimSun" w:hAnsi="SimSun" w:cs="MS Mincho" w:hint="eastAsia"/>
                <w:color w:val="000000" w:themeColor="text1"/>
              </w:rPr>
              <w:t>子</w:t>
            </w:r>
            <w:proofErr w:type="spellEnd"/>
          </w:p>
          <w:p w14:paraId="065CE5EE" w14:textId="77777777" w:rsidR="009043F6" w:rsidRDefault="009043F6" w:rsidP="00963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i/>
                <w:iCs/>
                <w:color w:val="000000" w:themeColor="text1"/>
              </w:rPr>
            </w:pPr>
            <w:r>
              <w:rPr>
                <w:i/>
                <w:iCs/>
                <w:color w:val="000000" w:themeColor="text1"/>
              </w:rPr>
              <w:t xml:space="preserve">    *</w:t>
            </w:r>
            <w:proofErr w:type="spellStart"/>
            <w:r>
              <w:rPr>
                <w:i/>
                <w:iCs/>
                <w:color w:val="000000" w:themeColor="text1"/>
              </w:rPr>
              <w:t>yu</w:t>
            </w:r>
            <w:r w:rsidRPr="009D18E3">
              <w:rPr>
                <w:rStyle w:val="y2iqfc"/>
                <w:i/>
                <w:iCs/>
                <w:color w:val="000000" w:themeColor="text1"/>
              </w:rPr>
              <w:t>á</w:t>
            </w:r>
            <w:r w:rsidRPr="00E57FEE">
              <w:rPr>
                <w:i/>
                <w:iCs/>
                <w:color w:val="000000" w:themeColor="text1"/>
              </w:rPr>
              <w:t>n</w:t>
            </w:r>
            <w:proofErr w:type="spellEnd"/>
            <w:r w:rsidRPr="00B251A3">
              <w:rPr>
                <w:rStyle w:val="y2iqfc"/>
                <w:i/>
                <w:iCs/>
                <w:color w:val="000000" w:themeColor="text1"/>
              </w:rPr>
              <w:t xml:space="preserve"> </w:t>
            </w:r>
            <w:proofErr w:type="spellStart"/>
            <w:r w:rsidRPr="00263FE5">
              <w:rPr>
                <w:rStyle w:val="y2iqfc"/>
                <w:i/>
                <w:iCs/>
                <w:color w:val="000000" w:themeColor="text1"/>
              </w:rPr>
              <w:t>xiǎo</w:t>
            </w:r>
            <w:proofErr w:type="spellEnd"/>
            <w:r w:rsidRPr="00E57FEE">
              <w:rPr>
                <w:color w:val="000000" w:themeColor="text1"/>
              </w:rPr>
              <w:t xml:space="preserve"> </w:t>
            </w:r>
            <w:proofErr w:type="spellStart"/>
            <w:r>
              <w:rPr>
                <w:i/>
                <w:iCs/>
                <w:color w:val="000000" w:themeColor="text1"/>
              </w:rPr>
              <w:t>p</w:t>
            </w:r>
            <w:r w:rsidRPr="009D18E3">
              <w:rPr>
                <w:rStyle w:val="y2iqfc"/>
                <w:i/>
                <w:iCs/>
                <w:color w:val="000000" w:themeColor="text1"/>
              </w:rPr>
              <w:t>á</w:t>
            </w:r>
            <w:r>
              <w:rPr>
                <w:rStyle w:val="y2iqfc"/>
                <w:i/>
                <w:iCs/>
                <w:color w:val="000000" w:themeColor="text1"/>
              </w:rPr>
              <w:t>nzi</w:t>
            </w:r>
            <w:proofErr w:type="spellEnd"/>
          </w:p>
          <w:p w14:paraId="34ED8DE4" w14:textId="77777777" w:rsidR="009043F6" w:rsidRDefault="009043F6" w:rsidP="0096320F">
            <w:r>
              <w:t xml:space="preserve">     round small plate</w:t>
            </w:r>
          </w:p>
          <w:p w14:paraId="186920AC" w14:textId="77777777" w:rsidR="009043F6" w:rsidRDefault="009043F6" w:rsidP="0096320F">
            <w:pPr>
              <w:rPr>
                <w:b/>
                <w:bCs/>
              </w:rPr>
            </w:pPr>
          </w:p>
        </w:tc>
      </w:tr>
    </w:tbl>
    <w:p w14:paraId="458501A9" w14:textId="77777777" w:rsidR="008B76C6" w:rsidRDefault="008B76C6" w:rsidP="00CF1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1F007E58" w14:textId="723A66C1" w:rsidR="00CF1C27" w:rsidRDefault="00E854D6" w:rsidP="00CF1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color w:val="000000" w:themeColor="text1"/>
        </w:rPr>
        <w:t xml:space="preserve">By contrast, </w:t>
      </w:r>
      <w:r w:rsidR="00CF1C27">
        <w:rPr>
          <w:color w:val="000000" w:themeColor="text1"/>
        </w:rPr>
        <w:t>flipping the order of the verbal expressions is grammatical</w:t>
      </w:r>
      <w:r>
        <w:rPr>
          <w:color w:val="000000" w:themeColor="text1"/>
        </w:rPr>
        <w:t xml:space="preserve"> for example (67)</w:t>
      </w:r>
      <w:r w:rsidR="00CF1C27">
        <w:rPr>
          <w:color w:val="000000" w:themeColor="text1"/>
        </w:rPr>
        <w:t xml:space="preserve">: </w:t>
      </w:r>
    </w:p>
    <w:p w14:paraId="26714CA1" w14:textId="77777777" w:rsidR="008B76C6" w:rsidRDefault="008B76C6" w:rsidP="00470F5F">
      <w:pPr>
        <w:pStyle w:val="HTMLPreformatted"/>
        <w:rPr>
          <w:rFonts w:ascii="Times New Roman" w:hAnsi="Times New Roman" w:cs="Times New Roman"/>
          <w:sz w:val="24"/>
          <w:szCs w:val="24"/>
        </w:rPr>
      </w:pPr>
    </w:p>
    <w:p w14:paraId="68A38431" w14:textId="7DE5945F" w:rsidR="00CF1C27" w:rsidRPr="00CF1C27" w:rsidRDefault="00CF1C27" w:rsidP="00CF1C27">
      <w:pPr>
        <w:pStyle w:val="HTMLPreformatted"/>
        <w:numPr>
          <w:ilvl w:val="0"/>
          <w:numId w:val="5"/>
        </w:numPr>
        <w:rPr>
          <w:rFonts w:ascii="Times New Roman" w:hAnsi="Times New Roman" w:cs="Times New Roman"/>
          <w:sz w:val="24"/>
          <w:szCs w:val="24"/>
        </w:rPr>
      </w:pPr>
      <w:r w:rsidRPr="00CF1C27">
        <w:rPr>
          <w:rStyle w:val="y2iqfc"/>
          <w:rFonts w:ascii="Times New Roman" w:eastAsia="MS Mincho" w:hAnsi="Times New Roman" w:cs="Times New Roman"/>
          <w:color w:val="000000" w:themeColor="text1"/>
          <w:sz w:val="24"/>
          <w:szCs w:val="24"/>
        </w:rPr>
        <w:t xml:space="preserve">a. </w:t>
      </w:r>
      <w:proofErr w:type="spellStart"/>
      <w:r w:rsidRPr="00CF1C27">
        <w:rPr>
          <w:rFonts w:eastAsia="MS Mincho"/>
          <w:color w:val="000000" w:themeColor="text1"/>
          <w:sz w:val="24"/>
          <w:szCs w:val="24"/>
        </w:rPr>
        <w:t>他天儿写信会客</w:t>
      </w:r>
      <w:proofErr w:type="spellEnd"/>
      <w:r w:rsidRPr="00CF1C27">
        <w:rPr>
          <w:rFonts w:eastAsia="MS Mincho"/>
          <w:color w:val="000000" w:themeColor="text1"/>
          <w:sz w:val="24"/>
          <w:szCs w:val="24"/>
        </w:rPr>
        <w:t>。</w:t>
      </w:r>
    </w:p>
    <w:p w14:paraId="64133BD1" w14:textId="75B426AB" w:rsidR="00CF1C27" w:rsidRPr="006945B7" w:rsidRDefault="00CF1C27" w:rsidP="00CF1C27">
      <w:pPr>
        <w:pStyle w:val="HTMLPreformatted"/>
        <w:ind w:left="720"/>
        <w:rPr>
          <w:rFonts w:ascii="Times New Roman" w:hAnsi="Times New Roman" w:cs="Times New Roman"/>
          <w:i/>
          <w:iCs/>
          <w:color w:val="000000" w:themeColor="text1"/>
          <w:sz w:val="24"/>
          <w:szCs w:val="24"/>
        </w:rPr>
      </w:pPr>
      <w:r>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tā</w:t>
      </w:r>
      <w:proofErr w:type="spellEnd"/>
      <w:r w:rsidRPr="006945B7">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tiān</w:t>
      </w:r>
      <w:proofErr w:type="spellEnd"/>
      <w:r w:rsidRPr="006945B7">
        <w:rPr>
          <w:rStyle w:val="y2iqfc"/>
          <w:rFonts w:ascii="Times New Roman" w:hAnsi="Times New Roman" w:cs="Times New Roman"/>
          <w:i/>
          <w:iCs/>
          <w:color w:val="000000" w:themeColor="text1"/>
          <w:sz w:val="24"/>
          <w:szCs w:val="24"/>
        </w:rPr>
        <w:t xml:space="preserve"> er      </w:t>
      </w:r>
      <w:proofErr w:type="spellStart"/>
      <w:r w:rsidRPr="006945B7">
        <w:rPr>
          <w:rStyle w:val="y2iqfc"/>
          <w:rFonts w:ascii="Times New Roman" w:hAnsi="Times New Roman" w:cs="Times New Roman"/>
          <w:i/>
          <w:iCs/>
          <w:color w:val="000000" w:themeColor="text1"/>
          <w:sz w:val="24"/>
          <w:szCs w:val="24"/>
        </w:rPr>
        <w:t>xiě</w:t>
      </w:r>
      <w:proofErr w:type="spellEnd"/>
      <w:r w:rsidRPr="006945B7">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xìn</w:t>
      </w:r>
      <w:proofErr w:type="spellEnd"/>
      <w:r w:rsidRPr="006945B7">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huì</w:t>
      </w:r>
      <w:proofErr w:type="spellEnd"/>
      <w:r w:rsidRPr="006945B7">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kè</w:t>
      </w:r>
      <w:proofErr w:type="spellEnd"/>
    </w:p>
    <w:p w14:paraId="50EAAFF8" w14:textId="1C86CFFB" w:rsidR="00CF1C27" w:rsidRPr="00CF1C27" w:rsidRDefault="00CF1C27" w:rsidP="00CF1C27">
      <w:pPr>
        <w:ind w:firstLine="720"/>
        <w:rPr>
          <w:rFonts w:eastAsia="MS Mincho"/>
          <w:color w:val="000000" w:themeColor="text1"/>
        </w:rPr>
      </w:pPr>
      <w:r>
        <w:rPr>
          <w:rFonts w:eastAsia="MS Mincho"/>
          <w:color w:val="000000" w:themeColor="text1"/>
        </w:rPr>
        <w:t xml:space="preserve">      </w:t>
      </w:r>
      <w:r w:rsidRPr="00CF1C27">
        <w:rPr>
          <w:rFonts w:eastAsia="MS Mincho"/>
          <w:color w:val="000000" w:themeColor="text1"/>
        </w:rPr>
        <w:t xml:space="preserve"> he everyday write letter meet guests</w:t>
      </w:r>
    </w:p>
    <w:p w14:paraId="566D9E46" w14:textId="2C9B6D05" w:rsidR="00CF1C27" w:rsidRPr="00CF1C27" w:rsidRDefault="00CF1C27" w:rsidP="00CF1C27">
      <w:pPr>
        <w:ind w:firstLine="720"/>
        <w:rPr>
          <w:rFonts w:eastAsia="MS Mincho"/>
          <w:color w:val="000000" w:themeColor="text1"/>
        </w:rPr>
      </w:pPr>
      <w:r>
        <w:rPr>
          <w:rFonts w:eastAsia="MS Mincho"/>
          <w:color w:val="000000" w:themeColor="text1"/>
        </w:rPr>
        <w:t xml:space="preserve">      </w:t>
      </w:r>
      <w:r w:rsidRPr="00CF1C27">
        <w:rPr>
          <w:rFonts w:eastAsia="MS Mincho"/>
          <w:color w:val="000000" w:themeColor="text1"/>
        </w:rPr>
        <w:t xml:space="preserve"> ‘He writes letters and receives callers every day.’</w:t>
      </w:r>
    </w:p>
    <w:p w14:paraId="465DD3D2" w14:textId="51A49143" w:rsidR="00CF1C27" w:rsidRPr="00CF1C27" w:rsidRDefault="00F91665" w:rsidP="00F91665">
      <w:pPr>
        <w:pStyle w:val="ListParagraph"/>
        <w:rPr>
          <w:rFonts w:eastAsia="MS Mincho"/>
          <w:color w:val="000000" w:themeColor="text1"/>
        </w:rPr>
      </w:pPr>
      <w:r>
        <w:rPr>
          <w:rFonts w:eastAsia="MS Mincho"/>
          <w:color w:val="000000" w:themeColor="text1"/>
        </w:rPr>
        <w:lastRenderedPageBreak/>
        <w:t xml:space="preserve">    </w:t>
      </w:r>
      <w:r w:rsidR="00CF1C27" w:rsidRPr="00F91665">
        <w:rPr>
          <w:rFonts w:ascii="Times New Roman" w:eastAsia="MS Mincho" w:hAnsi="Times New Roman" w:cs="Times New Roman"/>
          <w:color w:val="000000" w:themeColor="text1"/>
        </w:rPr>
        <w:t>b.</w:t>
      </w:r>
      <w:r w:rsidR="00CF1C27" w:rsidRPr="00CF1C27">
        <w:rPr>
          <w:rFonts w:eastAsia="MS Mincho"/>
          <w:color w:val="000000" w:themeColor="text1"/>
        </w:rPr>
        <w:t xml:space="preserve"> </w:t>
      </w:r>
      <w:proofErr w:type="spellStart"/>
      <w:r w:rsidR="00CF1C27" w:rsidRPr="00CF1C27">
        <w:rPr>
          <w:rFonts w:eastAsia="MS Mincho"/>
          <w:color w:val="000000" w:themeColor="text1"/>
        </w:rPr>
        <w:t>他天儿会客写信</w:t>
      </w:r>
      <w:proofErr w:type="spellEnd"/>
      <w:r w:rsidR="00CF1C27" w:rsidRPr="00CF1C27">
        <w:rPr>
          <w:rFonts w:eastAsia="MS Mincho"/>
          <w:color w:val="000000" w:themeColor="text1"/>
        </w:rPr>
        <w:t>。</w:t>
      </w:r>
    </w:p>
    <w:p w14:paraId="18940AD0" w14:textId="5A5F1CCB" w:rsidR="00CF1C27" w:rsidRPr="006945B7" w:rsidRDefault="00F91665" w:rsidP="00F91665">
      <w:pPr>
        <w:pStyle w:val="HTMLPreformatted"/>
        <w:ind w:left="720"/>
        <w:rPr>
          <w:rFonts w:ascii="Times New Roman" w:hAnsi="Times New Roman" w:cs="Times New Roman"/>
          <w:i/>
          <w:iCs/>
          <w:color w:val="000000" w:themeColor="text1"/>
          <w:sz w:val="24"/>
          <w:szCs w:val="24"/>
        </w:rPr>
      </w:pPr>
      <w:r>
        <w:rPr>
          <w:rStyle w:val="y2iqfc"/>
          <w:rFonts w:ascii="Times New Roman" w:hAnsi="Times New Roman" w:cs="Times New Roman"/>
          <w:i/>
          <w:iCs/>
          <w:color w:val="000000" w:themeColor="text1"/>
          <w:sz w:val="24"/>
          <w:szCs w:val="24"/>
        </w:rPr>
        <w:t xml:space="preserve">        </w:t>
      </w:r>
      <w:proofErr w:type="spellStart"/>
      <w:r w:rsidR="00CF1C27" w:rsidRPr="006945B7">
        <w:rPr>
          <w:rStyle w:val="y2iqfc"/>
          <w:rFonts w:ascii="Times New Roman" w:hAnsi="Times New Roman" w:cs="Times New Roman"/>
          <w:i/>
          <w:iCs/>
          <w:color w:val="000000" w:themeColor="text1"/>
          <w:sz w:val="24"/>
          <w:szCs w:val="24"/>
        </w:rPr>
        <w:t>tā</w:t>
      </w:r>
      <w:proofErr w:type="spellEnd"/>
      <w:r w:rsidR="00CF1C27" w:rsidRPr="006945B7">
        <w:rPr>
          <w:rStyle w:val="y2iqfc"/>
          <w:rFonts w:ascii="Times New Roman" w:hAnsi="Times New Roman" w:cs="Times New Roman"/>
          <w:i/>
          <w:iCs/>
          <w:color w:val="000000" w:themeColor="text1"/>
          <w:sz w:val="24"/>
          <w:szCs w:val="24"/>
        </w:rPr>
        <w:t xml:space="preserve">    </w:t>
      </w:r>
      <w:proofErr w:type="spellStart"/>
      <w:r w:rsidR="00CF1C27" w:rsidRPr="006945B7">
        <w:rPr>
          <w:rStyle w:val="y2iqfc"/>
          <w:rFonts w:ascii="Times New Roman" w:hAnsi="Times New Roman" w:cs="Times New Roman"/>
          <w:i/>
          <w:iCs/>
          <w:color w:val="000000" w:themeColor="text1"/>
          <w:sz w:val="24"/>
          <w:szCs w:val="24"/>
        </w:rPr>
        <w:t>tiān</w:t>
      </w:r>
      <w:proofErr w:type="spellEnd"/>
      <w:r w:rsidR="00CF1C27" w:rsidRPr="006945B7">
        <w:rPr>
          <w:rStyle w:val="y2iqfc"/>
          <w:rFonts w:ascii="Times New Roman" w:hAnsi="Times New Roman" w:cs="Times New Roman"/>
          <w:i/>
          <w:iCs/>
          <w:color w:val="000000" w:themeColor="text1"/>
          <w:sz w:val="24"/>
          <w:szCs w:val="24"/>
        </w:rPr>
        <w:t xml:space="preserve"> er      </w:t>
      </w:r>
      <w:proofErr w:type="spellStart"/>
      <w:r w:rsidR="00CF1C27" w:rsidRPr="006945B7">
        <w:rPr>
          <w:rStyle w:val="y2iqfc"/>
          <w:rFonts w:ascii="Times New Roman" w:hAnsi="Times New Roman" w:cs="Times New Roman"/>
          <w:i/>
          <w:iCs/>
          <w:color w:val="000000" w:themeColor="text1"/>
          <w:sz w:val="24"/>
          <w:szCs w:val="24"/>
        </w:rPr>
        <w:t>huì</w:t>
      </w:r>
      <w:proofErr w:type="spellEnd"/>
      <w:r w:rsidR="00CF1C27" w:rsidRPr="006945B7">
        <w:rPr>
          <w:rStyle w:val="y2iqfc"/>
          <w:rFonts w:ascii="Times New Roman" w:hAnsi="Times New Roman" w:cs="Times New Roman"/>
          <w:i/>
          <w:iCs/>
          <w:color w:val="000000" w:themeColor="text1"/>
          <w:sz w:val="24"/>
          <w:szCs w:val="24"/>
        </w:rPr>
        <w:t xml:space="preserve"> </w:t>
      </w:r>
      <w:proofErr w:type="spellStart"/>
      <w:r w:rsidR="00CF1C27" w:rsidRPr="006945B7">
        <w:rPr>
          <w:rStyle w:val="y2iqfc"/>
          <w:rFonts w:ascii="Times New Roman" w:hAnsi="Times New Roman" w:cs="Times New Roman"/>
          <w:i/>
          <w:iCs/>
          <w:color w:val="000000" w:themeColor="text1"/>
          <w:sz w:val="24"/>
          <w:szCs w:val="24"/>
        </w:rPr>
        <w:t>kè</w:t>
      </w:r>
      <w:proofErr w:type="spellEnd"/>
      <w:r w:rsidR="00CF1C27" w:rsidRPr="006945B7">
        <w:rPr>
          <w:rStyle w:val="y2iqfc"/>
          <w:rFonts w:ascii="Times New Roman" w:hAnsi="Times New Roman" w:cs="Times New Roman"/>
          <w:i/>
          <w:iCs/>
          <w:color w:val="000000" w:themeColor="text1"/>
          <w:sz w:val="24"/>
          <w:szCs w:val="24"/>
        </w:rPr>
        <w:t xml:space="preserve">          </w:t>
      </w:r>
      <w:proofErr w:type="spellStart"/>
      <w:r w:rsidR="00CF1C27" w:rsidRPr="006945B7">
        <w:rPr>
          <w:rStyle w:val="y2iqfc"/>
          <w:rFonts w:ascii="Times New Roman" w:hAnsi="Times New Roman" w:cs="Times New Roman"/>
          <w:i/>
          <w:iCs/>
          <w:color w:val="000000" w:themeColor="text1"/>
          <w:sz w:val="24"/>
          <w:szCs w:val="24"/>
        </w:rPr>
        <w:t>xiě</w:t>
      </w:r>
      <w:proofErr w:type="spellEnd"/>
      <w:r w:rsidR="00CF1C27" w:rsidRPr="006945B7">
        <w:rPr>
          <w:rStyle w:val="y2iqfc"/>
          <w:rFonts w:ascii="Times New Roman" w:hAnsi="Times New Roman" w:cs="Times New Roman"/>
          <w:i/>
          <w:iCs/>
          <w:color w:val="000000" w:themeColor="text1"/>
          <w:sz w:val="24"/>
          <w:szCs w:val="24"/>
        </w:rPr>
        <w:t xml:space="preserve"> </w:t>
      </w:r>
      <w:proofErr w:type="spellStart"/>
      <w:r w:rsidR="00CF1C27" w:rsidRPr="006945B7">
        <w:rPr>
          <w:rStyle w:val="y2iqfc"/>
          <w:rFonts w:ascii="Times New Roman" w:hAnsi="Times New Roman" w:cs="Times New Roman"/>
          <w:i/>
          <w:iCs/>
          <w:color w:val="000000" w:themeColor="text1"/>
          <w:sz w:val="24"/>
          <w:szCs w:val="24"/>
        </w:rPr>
        <w:t>xìn</w:t>
      </w:r>
      <w:proofErr w:type="spellEnd"/>
      <w:r w:rsidR="00CF1C27" w:rsidRPr="006945B7">
        <w:rPr>
          <w:rStyle w:val="y2iqfc"/>
          <w:rFonts w:ascii="Times New Roman" w:hAnsi="Times New Roman" w:cs="Times New Roman"/>
          <w:i/>
          <w:iCs/>
          <w:color w:val="000000" w:themeColor="text1"/>
          <w:sz w:val="24"/>
          <w:szCs w:val="24"/>
        </w:rPr>
        <w:t xml:space="preserve"> </w:t>
      </w:r>
    </w:p>
    <w:p w14:paraId="026F9A25" w14:textId="1E4A747F" w:rsidR="00CF1C27" w:rsidRPr="00F91665" w:rsidRDefault="00F91665" w:rsidP="00F91665">
      <w:pPr>
        <w:pStyle w:val="ListParagraph"/>
        <w:rPr>
          <w:rFonts w:ascii="Times New Roman" w:eastAsia="MS Mincho" w:hAnsi="Times New Roman" w:cs="Times New Roman"/>
          <w:color w:val="000000" w:themeColor="text1"/>
        </w:rPr>
      </w:pPr>
      <w:r w:rsidRPr="00F91665">
        <w:rPr>
          <w:rFonts w:ascii="Times New Roman" w:eastAsia="MS Mincho" w:hAnsi="Times New Roman" w:cs="Times New Roman"/>
          <w:color w:val="000000" w:themeColor="text1"/>
        </w:rPr>
        <w:t xml:space="preserve">        </w:t>
      </w:r>
      <w:r w:rsidR="00CF1C27" w:rsidRPr="00F91665">
        <w:rPr>
          <w:rFonts w:ascii="Times New Roman" w:eastAsia="MS Mincho" w:hAnsi="Times New Roman" w:cs="Times New Roman"/>
          <w:color w:val="000000" w:themeColor="text1"/>
        </w:rPr>
        <w:t>he everyday meet guests write letter</w:t>
      </w:r>
    </w:p>
    <w:p w14:paraId="583FD119" w14:textId="099D57DF" w:rsidR="00CF1C27" w:rsidRDefault="00F91665" w:rsidP="0086701F">
      <w:pPr>
        <w:pStyle w:val="ListParagraph"/>
        <w:rPr>
          <w:rFonts w:ascii="Times New Roman" w:eastAsia="MS Mincho" w:hAnsi="Times New Roman" w:cs="Times New Roman"/>
          <w:color w:val="000000" w:themeColor="text1"/>
        </w:rPr>
      </w:pPr>
      <w:r>
        <w:rPr>
          <w:rFonts w:ascii="Times New Roman" w:eastAsia="MS Mincho" w:hAnsi="Times New Roman" w:cs="Times New Roman"/>
          <w:color w:val="000000" w:themeColor="text1"/>
        </w:rPr>
        <w:t xml:space="preserve">      </w:t>
      </w:r>
      <w:r w:rsidR="00CF1C27" w:rsidRPr="00F91665">
        <w:rPr>
          <w:rFonts w:ascii="Times New Roman" w:eastAsia="MS Mincho" w:hAnsi="Times New Roman" w:cs="Times New Roman"/>
          <w:color w:val="000000" w:themeColor="text1"/>
        </w:rPr>
        <w:t xml:space="preserve"> ‘He receives callers and writes letters every day.’                              (Chao 1968:326)</w:t>
      </w:r>
    </w:p>
    <w:p w14:paraId="7440BEC4" w14:textId="6B3CD014" w:rsidR="0086701F" w:rsidRDefault="0086701F" w:rsidP="00DA5E48">
      <w:pPr>
        <w:rPr>
          <w:rFonts w:eastAsia="MS Mincho"/>
          <w:color w:val="000000" w:themeColor="text1"/>
        </w:rPr>
      </w:pPr>
    </w:p>
    <w:p w14:paraId="5C741E6D" w14:textId="270AE522" w:rsidR="00847875" w:rsidRPr="00847875" w:rsidRDefault="00DA5E48" w:rsidP="00847875">
      <w:pPr>
        <w:spacing w:line="480" w:lineRule="auto"/>
        <w:rPr>
          <w:color w:val="000000" w:themeColor="text1"/>
        </w:rPr>
      </w:pPr>
      <w:r>
        <w:rPr>
          <w:rFonts w:eastAsia="MS Mincho"/>
          <w:color w:val="000000" w:themeColor="text1"/>
        </w:rPr>
        <w:t xml:space="preserve">The second difference is that although </w:t>
      </w:r>
      <w:r>
        <w:rPr>
          <w:color w:val="000000" w:themeColor="text1"/>
        </w:rPr>
        <w:t xml:space="preserve">prenominal adjectival </w:t>
      </w:r>
      <w:r w:rsidR="00847875">
        <w:rPr>
          <w:color w:val="000000" w:themeColor="text1"/>
        </w:rPr>
        <w:t xml:space="preserve">stacking </w:t>
      </w:r>
      <w:r>
        <w:rPr>
          <w:color w:val="000000" w:themeColor="text1"/>
        </w:rPr>
        <w:t xml:space="preserve">with the modification marker </w:t>
      </w:r>
      <w:r>
        <w:rPr>
          <w:i/>
          <w:iCs/>
          <w:color w:val="000000" w:themeColor="text1"/>
        </w:rPr>
        <w:t>de</w:t>
      </w:r>
      <w:r w:rsidR="00847875">
        <w:rPr>
          <w:color w:val="000000" w:themeColor="text1"/>
        </w:rPr>
        <w:t xml:space="preserve"> is not restricted, reversing the order does not change the truth conditions of the proposition whereas it does with V-V series, as shown in (</w:t>
      </w:r>
      <w:r w:rsidR="00F06C2C">
        <w:rPr>
          <w:color w:val="000000" w:themeColor="text1"/>
        </w:rPr>
        <w:t>68</w:t>
      </w:r>
      <w:r w:rsidR="00847875">
        <w:rPr>
          <w:color w:val="000000" w:themeColor="text1"/>
        </w:rPr>
        <w:t>) &amp; (6</w:t>
      </w:r>
      <w:r w:rsidR="00F06C2C">
        <w:rPr>
          <w:color w:val="000000" w:themeColor="text1"/>
        </w:rPr>
        <w:t>9</w:t>
      </w:r>
      <w:r w:rsidR="00847875">
        <w:rPr>
          <w:color w:val="000000" w:themeColor="text1"/>
        </w:rPr>
        <w:t>), respectively:</w:t>
      </w:r>
    </w:p>
    <w:p w14:paraId="2FCB562A" w14:textId="77777777" w:rsidR="0086701F" w:rsidRPr="003720F3" w:rsidRDefault="0086701F" w:rsidP="0086701F">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3720F3">
        <w:rPr>
          <w:rFonts w:ascii="Times New Roman" w:hAnsi="Times New Roman" w:cs="Times New Roman"/>
          <w:color w:val="000000" w:themeColor="text1"/>
        </w:rPr>
        <w:t xml:space="preserve">a. </w:t>
      </w:r>
      <w:proofErr w:type="spellStart"/>
      <w:r w:rsidRPr="003720F3">
        <w:rPr>
          <w:rFonts w:ascii="Times New Roman" w:hAnsi="Times New Roman" w:cs="Times New Roman"/>
          <w:color w:val="000000" w:themeColor="text1"/>
        </w:rPr>
        <w:t>好</w:t>
      </w:r>
      <w:r w:rsidRPr="003720F3">
        <w:rPr>
          <w:rFonts w:ascii="Times New Roman" w:hAnsi="Times New Roman" w:cs="Times New Roman"/>
        </w:rPr>
        <w:t>的</w:t>
      </w:r>
      <w:r w:rsidRPr="003720F3">
        <w:rPr>
          <w:rFonts w:ascii="Times New Roman" w:hAnsi="Times New Roman" w:cs="Times New Roman"/>
          <w:color w:val="000000" w:themeColor="text1"/>
        </w:rPr>
        <w:t>圆</w:t>
      </w:r>
      <w:r w:rsidRPr="003720F3">
        <w:rPr>
          <w:rFonts w:ascii="Times New Roman" w:hAnsi="Times New Roman" w:cs="Times New Roman"/>
        </w:rPr>
        <w:t>的</w:t>
      </w:r>
      <w:r w:rsidRPr="003720F3">
        <w:rPr>
          <w:rFonts w:ascii="Times New Roman" w:hAnsi="Times New Roman" w:cs="Times New Roman"/>
          <w:color w:val="000000" w:themeColor="text1"/>
        </w:rPr>
        <w:t>盘子</w:t>
      </w:r>
      <w:proofErr w:type="spellEnd"/>
    </w:p>
    <w:p w14:paraId="26B56858" w14:textId="6A05DD64" w:rsidR="0086701F" w:rsidRPr="0086701F" w:rsidRDefault="0086701F" w:rsidP="0086701F">
      <w:pPr>
        <w:ind w:left="360" w:firstLine="360"/>
        <w:rPr>
          <w:rStyle w:val="y2iqfc"/>
          <w:color w:val="000000" w:themeColor="text1"/>
        </w:rPr>
      </w:pPr>
      <w:r>
        <w:rPr>
          <w:i/>
          <w:iCs/>
          <w:color w:val="000000" w:themeColor="text1"/>
        </w:rPr>
        <w:t xml:space="preserve">       </w:t>
      </w:r>
      <w:proofErr w:type="spellStart"/>
      <w:r w:rsidRPr="0086701F">
        <w:rPr>
          <w:i/>
          <w:iCs/>
          <w:color w:val="000000" w:themeColor="text1"/>
        </w:rPr>
        <w:t>hǎo</w:t>
      </w:r>
      <w:proofErr w:type="spellEnd"/>
      <w:r w:rsidRPr="0086701F">
        <w:rPr>
          <w:rStyle w:val="y2iqfc"/>
          <w:i/>
          <w:iCs/>
          <w:color w:val="000000" w:themeColor="text1"/>
        </w:rPr>
        <w:t xml:space="preserve">-de    </w:t>
      </w:r>
      <w:proofErr w:type="spellStart"/>
      <w:r w:rsidRPr="0086701F">
        <w:rPr>
          <w:i/>
          <w:iCs/>
          <w:color w:val="000000" w:themeColor="text1"/>
        </w:rPr>
        <w:t>yu</w:t>
      </w:r>
      <w:r w:rsidRPr="0086701F">
        <w:rPr>
          <w:rStyle w:val="y2iqfc"/>
          <w:i/>
          <w:iCs/>
          <w:color w:val="000000" w:themeColor="text1"/>
        </w:rPr>
        <w:t>á</w:t>
      </w:r>
      <w:r w:rsidRPr="0086701F">
        <w:rPr>
          <w:i/>
          <w:iCs/>
          <w:color w:val="000000" w:themeColor="text1"/>
        </w:rPr>
        <w:t>n</w:t>
      </w:r>
      <w:proofErr w:type="spellEnd"/>
      <w:r w:rsidRPr="0086701F">
        <w:rPr>
          <w:i/>
          <w:iCs/>
          <w:color w:val="000000" w:themeColor="text1"/>
        </w:rPr>
        <w:t>-de</w:t>
      </w:r>
      <w:r w:rsidRPr="0086701F">
        <w:rPr>
          <w:color w:val="000000" w:themeColor="text1"/>
        </w:rPr>
        <w:t xml:space="preserve"> </w:t>
      </w:r>
      <w:proofErr w:type="spellStart"/>
      <w:r w:rsidRPr="0086701F">
        <w:rPr>
          <w:i/>
          <w:iCs/>
          <w:color w:val="000000" w:themeColor="text1"/>
        </w:rPr>
        <w:t>p</w:t>
      </w:r>
      <w:r w:rsidRPr="0086701F">
        <w:rPr>
          <w:rStyle w:val="y2iqfc"/>
          <w:i/>
          <w:iCs/>
          <w:color w:val="000000" w:themeColor="text1"/>
        </w:rPr>
        <w:t>ánzi</w:t>
      </w:r>
      <w:proofErr w:type="spellEnd"/>
      <w:r w:rsidRPr="0086701F">
        <w:rPr>
          <w:rStyle w:val="y2iqfc"/>
          <w:color w:val="000000" w:themeColor="text1"/>
        </w:rPr>
        <w:t xml:space="preserve">                 </w:t>
      </w:r>
    </w:p>
    <w:p w14:paraId="1870BEB4" w14:textId="1FB48303" w:rsidR="0086701F" w:rsidRPr="0086701F" w:rsidRDefault="0086701F" w:rsidP="0086701F">
      <w:pPr>
        <w:pStyle w:val="ListParagraph"/>
        <w:rPr>
          <w:rStyle w:val="y2iqfc"/>
          <w:rFonts w:ascii="Times New Roman" w:hAnsi="Times New Roman" w:cs="Times New Roman"/>
          <w:color w:val="000000" w:themeColor="text1"/>
        </w:rPr>
      </w:pPr>
      <w:r>
        <w:rPr>
          <w:rStyle w:val="y2iqfc"/>
          <w:rFonts w:ascii="Times New Roman" w:hAnsi="Times New Roman" w:cs="Times New Roman"/>
          <w:color w:val="000000" w:themeColor="text1"/>
        </w:rPr>
        <w:t xml:space="preserve">       </w:t>
      </w:r>
      <w:r w:rsidRPr="0086701F">
        <w:rPr>
          <w:rStyle w:val="y2iqfc"/>
          <w:rFonts w:ascii="Times New Roman" w:hAnsi="Times New Roman" w:cs="Times New Roman"/>
          <w:color w:val="000000" w:themeColor="text1"/>
        </w:rPr>
        <w:t>good-DE round-DE plate</w:t>
      </w:r>
    </w:p>
    <w:p w14:paraId="3850C4DA" w14:textId="424008EE" w:rsidR="0086701F" w:rsidRPr="003720F3" w:rsidRDefault="0086701F" w:rsidP="0086701F">
      <w:pPr>
        <w:ind w:firstLine="720"/>
      </w:pPr>
      <w:r>
        <w:rPr>
          <w:rStyle w:val="y2iqfc"/>
          <w:color w:val="000000" w:themeColor="text1"/>
        </w:rPr>
        <w:t xml:space="preserve">       </w:t>
      </w:r>
      <w:r w:rsidRPr="0086701F">
        <w:rPr>
          <w:rStyle w:val="y2iqfc"/>
          <w:color w:val="000000" w:themeColor="text1"/>
        </w:rPr>
        <w:t xml:space="preserve">‘nice round plate’                                                                                    </w:t>
      </w:r>
    </w:p>
    <w:p w14:paraId="0D9CA149" w14:textId="7B211950" w:rsidR="0086701F" w:rsidRPr="003720F3" w:rsidRDefault="0086701F" w:rsidP="0086701F">
      <w:pPr>
        <w:pStyle w:val="ListParagraph"/>
      </w:pPr>
      <w:r>
        <w:rPr>
          <w:rFonts w:ascii="Times New Roman" w:hAnsi="Times New Roman" w:cs="Times New Roman"/>
          <w:color w:val="000000" w:themeColor="text1"/>
        </w:rPr>
        <w:t xml:space="preserve">    </w:t>
      </w:r>
      <w:r w:rsidRPr="0086701F">
        <w:rPr>
          <w:rFonts w:ascii="Times New Roman" w:hAnsi="Times New Roman" w:cs="Times New Roman"/>
          <w:color w:val="000000" w:themeColor="text1"/>
        </w:rPr>
        <w:t>b.</w:t>
      </w:r>
      <w:r w:rsidRPr="0086701F">
        <w:rPr>
          <w:color w:val="000000" w:themeColor="text1"/>
        </w:rPr>
        <w:t xml:space="preserve"> </w:t>
      </w:r>
      <w:proofErr w:type="spellStart"/>
      <w:r w:rsidRPr="0086701F">
        <w:rPr>
          <w:color w:val="000000" w:themeColor="text1"/>
        </w:rPr>
        <w:t>圆</w:t>
      </w:r>
      <w:r w:rsidRPr="0086701F">
        <w:t>的</w:t>
      </w:r>
      <w:r w:rsidRPr="0086701F">
        <w:rPr>
          <w:color w:val="000000" w:themeColor="text1"/>
        </w:rPr>
        <w:t>好</w:t>
      </w:r>
      <w:r w:rsidRPr="0086701F">
        <w:t>的</w:t>
      </w:r>
      <w:r w:rsidRPr="0086701F">
        <w:rPr>
          <w:color w:val="000000" w:themeColor="text1"/>
        </w:rPr>
        <w:t>盘子</w:t>
      </w:r>
      <w:proofErr w:type="spellEnd"/>
    </w:p>
    <w:p w14:paraId="4CE428F0" w14:textId="7E0B412E" w:rsidR="0086701F" w:rsidRPr="0086701F" w:rsidRDefault="0086701F" w:rsidP="0086701F">
      <w:pPr>
        <w:ind w:firstLine="720"/>
        <w:rPr>
          <w:rStyle w:val="y2iqfc"/>
          <w:color w:val="000000" w:themeColor="text1"/>
        </w:rPr>
      </w:pPr>
      <w:r>
        <w:rPr>
          <w:i/>
          <w:iCs/>
          <w:color w:val="000000" w:themeColor="text1"/>
        </w:rPr>
        <w:t xml:space="preserve">        </w:t>
      </w:r>
      <w:proofErr w:type="spellStart"/>
      <w:r w:rsidRPr="0086701F">
        <w:rPr>
          <w:i/>
          <w:iCs/>
          <w:color w:val="000000" w:themeColor="text1"/>
        </w:rPr>
        <w:t>yu</w:t>
      </w:r>
      <w:r w:rsidRPr="0086701F">
        <w:rPr>
          <w:rStyle w:val="y2iqfc"/>
          <w:i/>
          <w:iCs/>
          <w:color w:val="000000" w:themeColor="text1"/>
        </w:rPr>
        <w:t>á</w:t>
      </w:r>
      <w:r w:rsidRPr="0086701F">
        <w:rPr>
          <w:i/>
          <w:iCs/>
          <w:color w:val="000000" w:themeColor="text1"/>
        </w:rPr>
        <w:t>n</w:t>
      </w:r>
      <w:proofErr w:type="spellEnd"/>
      <w:r w:rsidRPr="0086701F">
        <w:rPr>
          <w:rStyle w:val="y2iqfc"/>
          <w:i/>
          <w:iCs/>
          <w:color w:val="000000" w:themeColor="text1"/>
        </w:rPr>
        <w:t>-de</w:t>
      </w:r>
      <w:r w:rsidRPr="0086701F">
        <w:rPr>
          <w:i/>
          <w:iCs/>
          <w:color w:val="000000" w:themeColor="text1"/>
        </w:rPr>
        <w:t xml:space="preserve"> </w:t>
      </w:r>
      <w:proofErr w:type="spellStart"/>
      <w:r w:rsidRPr="0086701F">
        <w:rPr>
          <w:i/>
          <w:iCs/>
          <w:color w:val="000000" w:themeColor="text1"/>
        </w:rPr>
        <w:t>hǎo</w:t>
      </w:r>
      <w:proofErr w:type="spellEnd"/>
      <w:r w:rsidRPr="0086701F">
        <w:rPr>
          <w:rStyle w:val="y2iqfc"/>
          <w:i/>
          <w:iCs/>
          <w:color w:val="000000" w:themeColor="text1"/>
        </w:rPr>
        <w:t>-de</w:t>
      </w:r>
      <w:r w:rsidRPr="0086701F">
        <w:rPr>
          <w:color w:val="000000" w:themeColor="text1"/>
        </w:rPr>
        <w:t xml:space="preserve"> </w:t>
      </w:r>
      <w:proofErr w:type="spellStart"/>
      <w:r w:rsidRPr="0086701F">
        <w:rPr>
          <w:i/>
          <w:iCs/>
          <w:color w:val="000000" w:themeColor="text1"/>
        </w:rPr>
        <w:t>p</w:t>
      </w:r>
      <w:r w:rsidRPr="0086701F">
        <w:rPr>
          <w:rStyle w:val="y2iqfc"/>
          <w:i/>
          <w:iCs/>
          <w:color w:val="000000" w:themeColor="text1"/>
        </w:rPr>
        <w:t>ánzi</w:t>
      </w:r>
      <w:proofErr w:type="spellEnd"/>
      <w:r w:rsidRPr="0086701F">
        <w:rPr>
          <w:rStyle w:val="y2iqfc"/>
          <w:color w:val="000000" w:themeColor="text1"/>
        </w:rPr>
        <w:t xml:space="preserve"> </w:t>
      </w:r>
      <w:r w:rsidRPr="0086701F">
        <w:rPr>
          <w:rStyle w:val="y2iqfc"/>
          <w:color w:val="000000" w:themeColor="text1"/>
        </w:rPr>
        <w:tab/>
        <w:t xml:space="preserve">              </w:t>
      </w:r>
    </w:p>
    <w:p w14:paraId="68035A99" w14:textId="5397D2B6" w:rsidR="0086701F" w:rsidRPr="003720F3" w:rsidRDefault="0086701F" w:rsidP="0086701F">
      <w:pPr>
        <w:ind w:firstLine="720"/>
      </w:pPr>
      <w:r>
        <w:rPr>
          <w:rStyle w:val="y2iqfc"/>
          <w:color w:val="000000" w:themeColor="text1"/>
        </w:rPr>
        <w:t xml:space="preserve">        </w:t>
      </w:r>
      <w:r w:rsidRPr="0086701F">
        <w:rPr>
          <w:rStyle w:val="y2iqfc"/>
          <w:color w:val="000000" w:themeColor="text1"/>
        </w:rPr>
        <w:t>round-DE good-DE plate</w:t>
      </w:r>
    </w:p>
    <w:p w14:paraId="61E32ECB" w14:textId="69592775" w:rsidR="006D245F" w:rsidRPr="00AE4E29" w:rsidRDefault="0086701F" w:rsidP="00AE4E2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86701F">
        <w:rPr>
          <w:rFonts w:ascii="Times New Roman" w:hAnsi="Times New Roman" w:cs="Times New Roman"/>
          <w:color w:val="000000" w:themeColor="text1"/>
        </w:rPr>
        <w:tab/>
        <w:t xml:space="preserve">   </w:t>
      </w:r>
      <w:r>
        <w:rPr>
          <w:rFonts w:ascii="Times New Roman" w:hAnsi="Times New Roman" w:cs="Times New Roman"/>
          <w:color w:val="000000" w:themeColor="text1"/>
        </w:rPr>
        <w:t xml:space="preserve">  </w:t>
      </w:r>
      <w:r w:rsidRPr="0086701F">
        <w:rPr>
          <w:rFonts w:ascii="Times New Roman" w:hAnsi="Times New Roman" w:cs="Times New Roman"/>
          <w:color w:val="000000" w:themeColor="text1"/>
        </w:rPr>
        <w:t>‘nice round plate’                                                                 (</w:t>
      </w:r>
      <w:proofErr w:type="spellStart"/>
      <w:r w:rsidRPr="0086701F">
        <w:rPr>
          <w:rFonts w:ascii="Times New Roman" w:hAnsi="Times New Roman" w:cs="Times New Roman"/>
          <w:color w:val="000000" w:themeColor="text1"/>
        </w:rPr>
        <w:t>Sproat</w:t>
      </w:r>
      <w:proofErr w:type="spellEnd"/>
      <w:r w:rsidRPr="0086701F">
        <w:rPr>
          <w:rFonts w:ascii="Times New Roman" w:hAnsi="Times New Roman" w:cs="Times New Roman"/>
          <w:color w:val="000000" w:themeColor="text1"/>
        </w:rPr>
        <w:t xml:space="preserve"> &amp; Shih 1987:465)</w:t>
      </w:r>
    </w:p>
    <w:p w14:paraId="0308BA85" w14:textId="77777777" w:rsidR="006D245F" w:rsidRPr="006D245F" w:rsidRDefault="006D245F" w:rsidP="006D245F">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6D245F">
        <w:rPr>
          <w:rFonts w:ascii="Times New Roman" w:hAnsi="Times New Roman" w:cs="Times New Roman"/>
          <w:color w:val="000000" w:themeColor="text1"/>
        </w:rPr>
        <w:t xml:space="preserve">a. </w:t>
      </w:r>
      <w:proofErr w:type="spellStart"/>
      <w:r w:rsidRPr="006D245F">
        <w:rPr>
          <w:rFonts w:ascii="Times New Roman" w:eastAsia="MS Mincho" w:hAnsi="Times New Roman" w:cs="Times New Roman"/>
          <w:color w:val="000000" w:themeColor="text1"/>
        </w:rPr>
        <w:t>等一会儿去</w:t>
      </w:r>
      <w:proofErr w:type="spellEnd"/>
    </w:p>
    <w:p w14:paraId="0235E6C6" w14:textId="6EBC4F79" w:rsidR="006D245F" w:rsidRPr="006D245F" w:rsidRDefault="006D245F" w:rsidP="006D245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Pr>
          <w:rFonts w:ascii="Times New Roman" w:hAnsi="Times New Roman" w:cs="Times New Roman"/>
          <w:i/>
          <w:iCs/>
          <w:color w:val="000000" w:themeColor="text1"/>
        </w:rPr>
        <w:t xml:space="preserve">       </w:t>
      </w:r>
      <w:proofErr w:type="spellStart"/>
      <w:r w:rsidRPr="006D245F">
        <w:rPr>
          <w:rFonts w:ascii="Times New Roman" w:hAnsi="Times New Roman" w:cs="Times New Roman"/>
          <w:i/>
          <w:iCs/>
          <w:color w:val="000000" w:themeColor="text1"/>
        </w:rPr>
        <w:t>děng</w:t>
      </w:r>
      <w:proofErr w:type="spellEnd"/>
      <w:r w:rsidRPr="006D245F">
        <w:rPr>
          <w:rFonts w:ascii="Times New Roman" w:hAnsi="Times New Roman" w:cs="Times New Roman"/>
          <w:i/>
          <w:iCs/>
          <w:color w:val="000000" w:themeColor="text1"/>
        </w:rPr>
        <w:t xml:space="preserve"> </w:t>
      </w:r>
      <w:proofErr w:type="spellStart"/>
      <w:r w:rsidRPr="006D245F">
        <w:rPr>
          <w:rFonts w:ascii="Times New Roman" w:hAnsi="Times New Roman" w:cs="Times New Roman"/>
          <w:i/>
          <w:iCs/>
          <w:color w:val="000000" w:themeColor="text1"/>
        </w:rPr>
        <w:t>yīhuǐ'er</w:t>
      </w:r>
      <w:proofErr w:type="spellEnd"/>
      <w:r w:rsidRPr="006D245F">
        <w:rPr>
          <w:rFonts w:ascii="Times New Roman" w:hAnsi="Times New Roman" w:cs="Times New Roman"/>
          <w:i/>
          <w:iCs/>
          <w:color w:val="000000" w:themeColor="text1"/>
        </w:rPr>
        <w:t xml:space="preserve"> </w:t>
      </w:r>
      <w:proofErr w:type="spellStart"/>
      <w:r w:rsidRPr="006D245F">
        <w:rPr>
          <w:rFonts w:ascii="Times New Roman" w:hAnsi="Times New Roman" w:cs="Times New Roman"/>
          <w:i/>
          <w:iCs/>
          <w:color w:val="000000" w:themeColor="text1"/>
        </w:rPr>
        <w:t>qù</w:t>
      </w:r>
      <w:proofErr w:type="spellEnd"/>
    </w:p>
    <w:p w14:paraId="68E2DC52" w14:textId="69CDC84F" w:rsidR="006D245F" w:rsidRPr="006D245F" w:rsidRDefault="006D245F" w:rsidP="006D245F">
      <w:pPr>
        <w:pStyle w:val="ListParagrap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6D245F">
        <w:rPr>
          <w:rFonts w:ascii="Times New Roman" w:hAnsi="Times New Roman" w:cs="Times New Roman"/>
          <w:color w:val="000000" w:themeColor="text1"/>
        </w:rPr>
        <w:t>wait a-while go</w:t>
      </w:r>
    </w:p>
    <w:p w14:paraId="622B1DF1" w14:textId="711FF051" w:rsidR="006D245F" w:rsidRPr="006D245F" w:rsidRDefault="006D245F" w:rsidP="006D245F">
      <w:pPr>
        <w:pStyle w:val="ListParagrap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6D245F">
        <w:rPr>
          <w:rFonts w:ascii="Times New Roman" w:hAnsi="Times New Roman" w:cs="Times New Roman"/>
          <w:color w:val="000000" w:themeColor="text1"/>
        </w:rPr>
        <w:t xml:space="preserve"> ‘Wait a while (before you) go!’</w:t>
      </w:r>
    </w:p>
    <w:p w14:paraId="2B288377" w14:textId="724D5AAF" w:rsidR="006D245F" w:rsidRPr="006D245F" w:rsidRDefault="006D245F" w:rsidP="006D245F">
      <w:pPr>
        <w:pStyle w:val="ListParagrap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6D245F">
        <w:rPr>
          <w:rFonts w:ascii="Times New Roman" w:hAnsi="Times New Roman" w:cs="Times New Roman"/>
          <w:color w:val="000000" w:themeColor="text1"/>
        </w:rPr>
        <w:t xml:space="preserve">b. </w:t>
      </w:r>
      <w:proofErr w:type="spellStart"/>
      <w:r w:rsidRPr="006D245F">
        <w:rPr>
          <w:rFonts w:ascii="Times New Roman" w:eastAsia="MS Mincho" w:hAnsi="Times New Roman" w:cs="Times New Roman"/>
          <w:color w:val="000000" w:themeColor="text1"/>
        </w:rPr>
        <w:t>去等一会儿</w:t>
      </w:r>
      <w:proofErr w:type="spellEnd"/>
    </w:p>
    <w:p w14:paraId="4C4828B2" w14:textId="6E17C8A6" w:rsidR="006D245F" w:rsidRPr="006D245F" w:rsidRDefault="006D245F" w:rsidP="006D245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iCs/>
          <w:color w:val="000000" w:themeColor="text1"/>
        </w:rPr>
      </w:pPr>
      <w:r>
        <w:rPr>
          <w:rFonts w:ascii="Times New Roman" w:hAnsi="Times New Roman" w:cs="Times New Roman"/>
          <w:i/>
          <w:iCs/>
          <w:color w:val="000000" w:themeColor="text1"/>
        </w:rPr>
        <w:t xml:space="preserve">       </w:t>
      </w:r>
      <w:proofErr w:type="spellStart"/>
      <w:r w:rsidRPr="006D245F">
        <w:rPr>
          <w:rFonts w:ascii="Times New Roman" w:hAnsi="Times New Roman" w:cs="Times New Roman"/>
          <w:i/>
          <w:iCs/>
          <w:color w:val="000000" w:themeColor="text1"/>
        </w:rPr>
        <w:t>qù</w:t>
      </w:r>
      <w:proofErr w:type="spellEnd"/>
      <w:r w:rsidRPr="006D245F">
        <w:rPr>
          <w:rFonts w:ascii="Times New Roman" w:hAnsi="Times New Roman" w:cs="Times New Roman"/>
          <w:i/>
          <w:iCs/>
          <w:color w:val="000000" w:themeColor="text1"/>
        </w:rPr>
        <w:t xml:space="preserve"> </w:t>
      </w:r>
      <w:proofErr w:type="spellStart"/>
      <w:r w:rsidRPr="006D245F">
        <w:rPr>
          <w:rFonts w:ascii="Times New Roman" w:hAnsi="Times New Roman" w:cs="Times New Roman"/>
          <w:i/>
          <w:iCs/>
          <w:color w:val="000000" w:themeColor="text1"/>
        </w:rPr>
        <w:t>děng</w:t>
      </w:r>
      <w:proofErr w:type="spellEnd"/>
      <w:r w:rsidRPr="006D245F">
        <w:rPr>
          <w:rFonts w:ascii="Times New Roman" w:hAnsi="Times New Roman" w:cs="Times New Roman"/>
          <w:i/>
          <w:iCs/>
          <w:color w:val="000000" w:themeColor="text1"/>
        </w:rPr>
        <w:t xml:space="preserve"> </w:t>
      </w:r>
      <w:proofErr w:type="spellStart"/>
      <w:r w:rsidRPr="006D245F">
        <w:rPr>
          <w:rFonts w:ascii="Times New Roman" w:hAnsi="Times New Roman" w:cs="Times New Roman"/>
          <w:i/>
          <w:iCs/>
          <w:color w:val="000000" w:themeColor="text1"/>
        </w:rPr>
        <w:t>yīhuǐ'er</w:t>
      </w:r>
      <w:proofErr w:type="spellEnd"/>
      <w:r w:rsidRPr="006D245F">
        <w:rPr>
          <w:rFonts w:ascii="Times New Roman" w:hAnsi="Times New Roman" w:cs="Times New Roman"/>
          <w:i/>
          <w:iCs/>
          <w:color w:val="000000" w:themeColor="text1"/>
        </w:rPr>
        <w:t xml:space="preserve"> </w:t>
      </w:r>
    </w:p>
    <w:p w14:paraId="074E24E9" w14:textId="29D60ED0" w:rsidR="006D245F" w:rsidRPr="006D245F" w:rsidRDefault="006D245F" w:rsidP="006D245F">
      <w:pPr>
        <w:pStyle w:val="ListParagraph"/>
        <w:rPr>
          <w:rFonts w:ascii="Times New Roman" w:eastAsia="MS Mincho" w:hAnsi="Times New Roman" w:cs="Times New Roman"/>
          <w:color w:val="000000" w:themeColor="text1"/>
        </w:rPr>
      </w:pPr>
      <w:r>
        <w:rPr>
          <w:rFonts w:ascii="Times New Roman" w:eastAsia="MS Mincho" w:hAnsi="Times New Roman" w:cs="Times New Roman"/>
          <w:color w:val="000000" w:themeColor="text1"/>
        </w:rPr>
        <w:t xml:space="preserve">       </w:t>
      </w:r>
      <w:r w:rsidRPr="006D245F">
        <w:rPr>
          <w:rFonts w:ascii="Times New Roman" w:eastAsia="MS Mincho" w:hAnsi="Times New Roman" w:cs="Times New Roman"/>
          <w:color w:val="000000" w:themeColor="text1"/>
        </w:rPr>
        <w:t>go wait a-while</w:t>
      </w:r>
    </w:p>
    <w:p w14:paraId="4EAA816D" w14:textId="62F3282C" w:rsidR="006D245F" w:rsidRDefault="006D245F" w:rsidP="00AC5882">
      <w:pPr>
        <w:pStyle w:val="ListParagraph"/>
        <w:rPr>
          <w:rFonts w:ascii="Times New Roman" w:eastAsia="MS Mincho" w:hAnsi="Times New Roman" w:cs="Times New Roman"/>
          <w:color w:val="000000" w:themeColor="text1"/>
        </w:rPr>
      </w:pPr>
      <w:r>
        <w:rPr>
          <w:rFonts w:ascii="Times New Roman" w:eastAsia="MS Mincho" w:hAnsi="Times New Roman" w:cs="Times New Roman"/>
          <w:color w:val="000000" w:themeColor="text1"/>
        </w:rPr>
        <w:t xml:space="preserve">      </w:t>
      </w:r>
      <w:r w:rsidRPr="006D245F">
        <w:rPr>
          <w:rFonts w:ascii="Times New Roman" w:eastAsia="MS Mincho" w:hAnsi="Times New Roman" w:cs="Times New Roman"/>
          <w:color w:val="000000" w:themeColor="text1"/>
        </w:rPr>
        <w:t xml:space="preserve"> ‘Go and wait a while!                                                                          (Chao 1968:326)</w:t>
      </w:r>
    </w:p>
    <w:p w14:paraId="2558FFF8" w14:textId="77C64A76" w:rsidR="00AC5882" w:rsidRDefault="00AC5882" w:rsidP="00AC5882">
      <w:pPr>
        <w:rPr>
          <w:rFonts w:eastAsia="MS Mincho"/>
          <w:color w:val="000000" w:themeColor="text1"/>
        </w:rPr>
      </w:pPr>
    </w:p>
    <w:p w14:paraId="44C15D70" w14:textId="6C5918F7" w:rsidR="00F06C2C" w:rsidRPr="004A7F78" w:rsidRDefault="00AC5882" w:rsidP="004A7F78">
      <w:pPr>
        <w:spacing w:line="480" w:lineRule="auto"/>
        <w:rPr>
          <w:rFonts w:eastAsia="MS Mincho"/>
          <w:color w:val="000000" w:themeColor="text1"/>
        </w:rPr>
      </w:pPr>
      <w:r>
        <w:rPr>
          <w:rFonts w:eastAsia="MS Mincho"/>
          <w:color w:val="000000" w:themeColor="text1"/>
        </w:rPr>
        <w:t xml:space="preserve">The third difference is that the semantic rules which determine </w:t>
      </w:r>
      <w:r w:rsidR="004F0D8C">
        <w:rPr>
          <w:rFonts w:eastAsia="MS Mincho"/>
          <w:color w:val="000000" w:themeColor="text1"/>
        </w:rPr>
        <w:t xml:space="preserve">ordering for prenominal adjective stacking in </w:t>
      </w:r>
      <w:r w:rsidR="004F0D8C">
        <w:rPr>
          <w:rFonts w:eastAsia="MS Mincho"/>
          <w:i/>
          <w:iCs/>
          <w:color w:val="000000" w:themeColor="text1"/>
        </w:rPr>
        <w:t xml:space="preserve">direct-modification </w:t>
      </w:r>
      <w:r w:rsidR="004F0D8C">
        <w:rPr>
          <w:rFonts w:eastAsia="MS Mincho"/>
          <w:color w:val="000000" w:themeColor="text1"/>
        </w:rPr>
        <w:t xml:space="preserve">constructions (i.e., without </w:t>
      </w:r>
      <w:r w:rsidR="004F0D8C">
        <w:rPr>
          <w:rFonts w:eastAsia="MS Mincho"/>
          <w:i/>
          <w:iCs/>
          <w:color w:val="000000" w:themeColor="text1"/>
        </w:rPr>
        <w:t>de</w:t>
      </w:r>
      <w:r w:rsidR="004F0D8C">
        <w:rPr>
          <w:rFonts w:eastAsia="MS Mincho"/>
          <w:color w:val="000000" w:themeColor="text1"/>
        </w:rPr>
        <w:t xml:space="preserve">) and verb </w:t>
      </w:r>
      <w:r w:rsidR="00DD0062">
        <w:rPr>
          <w:rFonts w:eastAsia="MS Mincho"/>
          <w:color w:val="000000" w:themeColor="text1"/>
        </w:rPr>
        <w:t xml:space="preserve">phrase </w:t>
      </w:r>
      <w:r w:rsidR="004F0D8C">
        <w:rPr>
          <w:rFonts w:eastAsia="MS Mincho"/>
          <w:color w:val="000000" w:themeColor="text1"/>
        </w:rPr>
        <w:t>stacking in predicate positions</w:t>
      </w:r>
      <w:r w:rsidR="004F0D8C">
        <w:rPr>
          <w:rFonts w:eastAsia="MS Mincho"/>
          <w:i/>
          <w:iCs/>
          <w:color w:val="000000" w:themeColor="text1"/>
        </w:rPr>
        <w:t xml:space="preserve"> </w:t>
      </w:r>
      <w:r w:rsidR="004F0D8C" w:rsidRPr="004F0D8C">
        <w:rPr>
          <w:rFonts w:eastAsia="MS Mincho"/>
          <w:color w:val="000000" w:themeColor="text1"/>
        </w:rPr>
        <w:t>are</w:t>
      </w:r>
      <w:r w:rsidR="004F0D8C">
        <w:rPr>
          <w:rFonts w:eastAsia="MS Mincho"/>
          <w:color w:val="000000" w:themeColor="text1"/>
        </w:rPr>
        <w:t xml:space="preserve"> unrelated. </w:t>
      </w:r>
      <w:r w:rsidR="00AC6F1C">
        <w:rPr>
          <w:rFonts w:eastAsia="MS Mincho"/>
          <w:color w:val="000000" w:themeColor="text1"/>
        </w:rPr>
        <w:t xml:space="preserve">Adjective ordering depends on the </w:t>
      </w:r>
      <w:r w:rsidR="002304F8">
        <w:rPr>
          <w:i/>
          <w:iCs/>
          <w:color w:val="000000" w:themeColor="text1"/>
        </w:rPr>
        <w:t xml:space="preserve">apparentness </w:t>
      </w:r>
      <w:r w:rsidR="002304F8" w:rsidRPr="00CD0E99">
        <w:rPr>
          <w:i/>
          <w:iCs/>
          <w:color w:val="000000" w:themeColor="text1"/>
        </w:rPr>
        <w:t>scale</w:t>
      </w:r>
      <w:r w:rsidR="002304F8">
        <w:rPr>
          <w:color w:val="000000" w:themeColor="text1"/>
        </w:rPr>
        <w:t xml:space="preserve"> in (</w:t>
      </w:r>
      <w:r w:rsidR="00F06C2C">
        <w:rPr>
          <w:color w:val="000000" w:themeColor="text1"/>
        </w:rPr>
        <w:t>70</w:t>
      </w:r>
      <w:r w:rsidR="002304F8">
        <w:rPr>
          <w:color w:val="000000" w:themeColor="text1"/>
        </w:rPr>
        <w:t>):</w:t>
      </w:r>
    </w:p>
    <w:p w14:paraId="4E614C3E" w14:textId="311FA6A8" w:rsidR="00AC6F1C" w:rsidRDefault="00AC6F1C" w:rsidP="004A7F78">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6C6DD9">
        <w:rPr>
          <w:rFonts w:ascii="Times New Roman" w:hAnsi="Times New Roman" w:cs="Times New Roman"/>
          <w:color w:val="000000" w:themeColor="text1"/>
        </w:rPr>
        <w:t>LEAST APPARENT   ----Quality----Size----Shape----Color----   MOST APPARENT</w:t>
      </w:r>
      <w:r w:rsidRPr="006C6DD9">
        <w:rPr>
          <w:rStyle w:val="FootnoteReference"/>
          <w:rFonts w:ascii="Times New Roman" w:hAnsi="Times New Roman" w:cs="Times New Roman"/>
          <w:color w:val="000000" w:themeColor="text1"/>
        </w:rPr>
        <w:footnoteReference w:id="13"/>
      </w:r>
    </w:p>
    <w:p w14:paraId="4C4486A9" w14:textId="77777777" w:rsidR="004A7F78" w:rsidRPr="004A7F78" w:rsidRDefault="004A7F78" w:rsidP="004A7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themeColor="text1"/>
        </w:rPr>
      </w:pPr>
    </w:p>
    <w:p w14:paraId="7A1A0430" w14:textId="77777777" w:rsidR="008B76C6" w:rsidRDefault="00AC6F1C" w:rsidP="00AC6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themeColor="text1"/>
        </w:rPr>
      </w:pPr>
      <w:r>
        <w:rPr>
          <w:color w:val="000000" w:themeColor="text1"/>
        </w:rPr>
        <w:t xml:space="preserve">To attribute the color </w:t>
      </w:r>
      <w:r w:rsidRPr="00CA713E">
        <w:rPr>
          <w:i/>
          <w:iCs/>
          <w:color w:val="000000" w:themeColor="text1"/>
        </w:rPr>
        <w:t>red</w:t>
      </w:r>
      <w:r>
        <w:rPr>
          <w:color w:val="000000" w:themeColor="text1"/>
        </w:rPr>
        <w:t xml:space="preserve"> to a car, for instance, “... one has to establish that a sufficiently large </w:t>
      </w:r>
    </w:p>
    <w:p w14:paraId="4D15D771" w14:textId="639584F1" w:rsidR="00AC6F1C" w:rsidRDefault="00AC6F1C" w:rsidP="00AC6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themeColor="text1"/>
        </w:rPr>
      </w:pPr>
      <w:r>
        <w:rPr>
          <w:color w:val="000000" w:themeColor="text1"/>
        </w:rPr>
        <w:t xml:space="preserve">amount of its surface looks red,” whereas to attribute the size </w:t>
      </w:r>
      <w:r w:rsidRPr="00CA713E">
        <w:rPr>
          <w:i/>
          <w:iCs/>
          <w:color w:val="000000" w:themeColor="text1"/>
        </w:rPr>
        <w:t>large</w:t>
      </w:r>
      <w:r>
        <w:rPr>
          <w:i/>
          <w:iCs/>
          <w:color w:val="000000" w:themeColor="text1"/>
        </w:rPr>
        <w:t xml:space="preserve"> </w:t>
      </w:r>
      <w:r>
        <w:rPr>
          <w:color w:val="000000" w:themeColor="text1"/>
        </w:rPr>
        <w:t>to a car, “... one first has to establish that the item is a car and that it is large for such items” (</w:t>
      </w:r>
      <w:proofErr w:type="spellStart"/>
      <w:r>
        <w:rPr>
          <w:color w:val="000000" w:themeColor="text1"/>
        </w:rPr>
        <w:t>Sproat</w:t>
      </w:r>
      <w:proofErr w:type="spellEnd"/>
      <w:r>
        <w:rPr>
          <w:color w:val="000000" w:themeColor="text1"/>
        </w:rPr>
        <w:t xml:space="preserve"> &amp; Shih 1987:467). The </w:t>
      </w:r>
      <w:r>
        <w:rPr>
          <w:color w:val="000000" w:themeColor="text1"/>
        </w:rPr>
        <w:lastRenderedPageBreak/>
        <w:t xml:space="preserve">latter example (i.e., size) is more </w:t>
      </w:r>
      <w:r w:rsidRPr="00B427B9">
        <w:rPr>
          <w:i/>
          <w:iCs/>
          <w:color w:val="000000" w:themeColor="text1"/>
        </w:rPr>
        <w:t>apparent</w:t>
      </w:r>
      <w:r>
        <w:rPr>
          <w:color w:val="000000" w:themeColor="text1"/>
        </w:rPr>
        <w:t xml:space="preserve"> than the former one (i.e., color) because it </w:t>
      </w:r>
      <w:r w:rsidRPr="00B427B9">
        <w:rPr>
          <w:color w:val="000000" w:themeColor="text1"/>
        </w:rPr>
        <w:t>requires</w:t>
      </w:r>
      <w:r>
        <w:rPr>
          <w:color w:val="000000" w:themeColor="text1"/>
        </w:rPr>
        <w:t xml:space="preserve"> more </w:t>
      </w:r>
      <w:r>
        <w:rPr>
          <w:i/>
          <w:iCs/>
          <w:color w:val="000000" w:themeColor="text1"/>
        </w:rPr>
        <w:t>comparisons</w:t>
      </w:r>
      <w:r>
        <w:rPr>
          <w:color w:val="000000" w:themeColor="text1"/>
        </w:rPr>
        <w:t xml:space="preserve"> and therefore more cognitive </w:t>
      </w:r>
      <w:r>
        <w:rPr>
          <w:i/>
          <w:iCs/>
          <w:color w:val="000000" w:themeColor="text1"/>
        </w:rPr>
        <w:t>computations</w:t>
      </w:r>
      <w:r>
        <w:rPr>
          <w:color w:val="000000" w:themeColor="text1"/>
        </w:rPr>
        <w:t xml:space="preserve">. So, the less </w:t>
      </w:r>
      <w:r>
        <w:rPr>
          <w:i/>
          <w:iCs/>
          <w:color w:val="000000" w:themeColor="text1"/>
        </w:rPr>
        <w:t xml:space="preserve">apparent </w:t>
      </w:r>
      <w:r>
        <w:rPr>
          <w:color w:val="000000" w:themeColor="text1"/>
        </w:rPr>
        <w:t xml:space="preserve">an adjective is, the further left it is located in the prenominal string. </w:t>
      </w:r>
      <w:r>
        <w:rPr>
          <w:i/>
          <w:iCs/>
          <w:color w:val="000000" w:themeColor="text1"/>
        </w:rPr>
        <w:t xml:space="preserve">Table </w:t>
      </w:r>
      <w:r w:rsidR="006C6DD9">
        <w:rPr>
          <w:i/>
          <w:iCs/>
          <w:color w:val="000000" w:themeColor="text1"/>
        </w:rPr>
        <w:t xml:space="preserve">2 </w:t>
      </w:r>
      <w:r w:rsidR="006C6DD9">
        <w:rPr>
          <w:color w:val="000000" w:themeColor="text1"/>
        </w:rPr>
        <w:t>above</w:t>
      </w:r>
      <w:r>
        <w:rPr>
          <w:color w:val="000000" w:themeColor="text1"/>
        </w:rPr>
        <w:t xml:space="preserve"> </w:t>
      </w:r>
      <w:r w:rsidR="006C6DD9">
        <w:rPr>
          <w:color w:val="000000" w:themeColor="text1"/>
        </w:rPr>
        <w:t>include</w:t>
      </w:r>
      <w:r>
        <w:rPr>
          <w:color w:val="000000" w:themeColor="text1"/>
        </w:rPr>
        <w:t xml:space="preserve">s examples of four different types of ordering combinations where (a) examples abide by the </w:t>
      </w:r>
      <w:r>
        <w:rPr>
          <w:i/>
          <w:iCs/>
          <w:color w:val="000000" w:themeColor="text1"/>
        </w:rPr>
        <w:t>apparentness scale</w:t>
      </w:r>
      <w:r>
        <w:rPr>
          <w:color w:val="000000" w:themeColor="text1"/>
        </w:rPr>
        <w:t xml:space="preserve"> while (b) examples violate it</w:t>
      </w:r>
      <w:r w:rsidR="00C56DE1">
        <w:rPr>
          <w:color w:val="000000" w:themeColor="text1"/>
        </w:rPr>
        <w:t xml:space="preserve">. </w:t>
      </w:r>
    </w:p>
    <w:p w14:paraId="4EA7D180" w14:textId="5CCF8DF5" w:rsidR="00AC6F1C" w:rsidRPr="00AC6F1C" w:rsidRDefault="00DA25F6" w:rsidP="00AC6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themeColor="text1"/>
        </w:rPr>
      </w:pPr>
      <w:r>
        <w:rPr>
          <w:color w:val="000000" w:themeColor="text1"/>
        </w:rPr>
        <w:tab/>
        <w:t xml:space="preserve">The </w:t>
      </w:r>
      <w:r>
        <w:rPr>
          <w:i/>
          <w:iCs/>
          <w:color w:val="000000" w:themeColor="text1"/>
        </w:rPr>
        <w:t xml:space="preserve">apparentness </w:t>
      </w:r>
      <w:r w:rsidRPr="00DA25F6">
        <w:rPr>
          <w:i/>
          <w:iCs/>
          <w:color w:val="000000" w:themeColor="text1"/>
        </w:rPr>
        <w:t>scale</w:t>
      </w:r>
      <w:r>
        <w:rPr>
          <w:color w:val="000000" w:themeColor="text1"/>
        </w:rPr>
        <w:t xml:space="preserve"> has nothing to do with</w:t>
      </w:r>
      <w:r w:rsidRPr="00DA25F6">
        <w:rPr>
          <w:color w:val="000000" w:themeColor="text1"/>
        </w:rPr>
        <w:t xml:space="preserve"> </w:t>
      </w:r>
      <w:r>
        <w:rPr>
          <w:color w:val="000000" w:themeColor="text1"/>
        </w:rPr>
        <w:t>v</w:t>
      </w:r>
      <w:r w:rsidRPr="00DA25F6">
        <w:rPr>
          <w:color w:val="000000" w:themeColor="text1"/>
        </w:rPr>
        <w:t>erb</w:t>
      </w:r>
      <w:r>
        <w:rPr>
          <w:color w:val="000000" w:themeColor="text1"/>
        </w:rPr>
        <w:t xml:space="preserve"> expression stacking. Rather,</w:t>
      </w:r>
      <w:r w:rsidR="009F5ACF">
        <w:rPr>
          <w:color w:val="000000" w:themeColor="text1"/>
        </w:rPr>
        <w:t xml:space="preserve"> </w:t>
      </w:r>
      <w:r>
        <w:rPr>
          <w:color w:val="000000" w:themeColor="text1"/>
        </w:rPr>
        <w:t xml:space="preserve">ordering </w:t>
      </w:r>
      <w:r w:rsidR="00AC6F1C">
        <w:rPr>
          <w:rFonts w:eastAsia="MS Mincho"/>
          <w:color w:val="000000" w:themeColor="text1"/>
        </w:rPr>
        <w:t>follow</w:t>
      </w:r>
      <w:r>
        <w:rPr>
          <w:rFonts w:eastAsia="MS Mincho"/>
          <w:color w:val="000000" w:themeColor="text1"/>
        </w:rPr>
        <w:t>s</w:t>
      </w:r>
      <w:r w:rsidR="00AC6F1C">
        <w:rPr>
          <w:rFonts w:eastAsia="MS Mincho"/>
          <w:color w:val="000000" w:themeColor="text1"/>
        </w:rPr>
        <w:t xml:space="preserve"> the ‘sequence of events,’ as shown in (</w:t>
      </w:r>
      <w:r w:rsidR="00F06C2C">
        <w:rPr>
          <w:rFonts w:eastAsia="MS Mincho"/>
          <w:color w:val="000000" w:themeColor="text1"/>
        </w:rPr>
        <w:t>71</w:t>
      </w:r>
      <w:r w:rsidR="00AC6F1C">
        <w:rPr>
          <w:rFonts w:eastAsia="MS Mincho"/>
          <w:color w:val="000000" w:themeColor="text1"/>
        </w:rPr>
        <w:t>), or the ‘circumstances of event.’ Examples of the latter (i.e., (</w:t>
      </w:r>
      <w:r w:rsidR="00F06C2C">
        <w:rPr>
          <w:rFonts w:eastAsia="MS Mincho"/>
          <w:color w:val="000000" w:themeColor="text1"/>
        </w:rPr>
        <w:t>72</w:t>
      </w:r>
      <w:r w:rsidR="00AC6F1C">
        <w:rPr>
          <w:rFonts w:eastAsia="MS Mincho"/>
          <w:color w:val="000000" w:themeColor="text1"/>
        </w:rPr>
        <w:t>) – (</w:t>
      </w:r>
      <w:r w:rsidR="00F06C2C">
        <w:rPr>
          <w:rFonts w:eastAsia="MS Mincho"/>
          <w:color w:val="000000" w:themeColor="text1"/>
        </w:rPr>
        <w:t>74</w:t>
      </w:r>
      <w:r w:rsidR="00AC6F1C">
        <w:rPr>
          <w:rFonts w:eastAsia="MS Mincho"/>
          <w:color w:val="000000" w:themeColor="text1"/>
        </w:rPr>
        <w:t xml:space="preserve">)) are </w:t>
      </w:r>
      <w:r w:rsidR="009F5ACF">
        <w:rPr>
          <w:rFonts w:eastAsia="MS Mincho"/>
          <w:color w:val="000000" w:themeColor="text1"/>
        </w:rPr>
        <w:t>similar to</w:t>
      </w:r>
      <w:r w:rsidR="00AC6F1C">
        <w:rPr>
          <w:rFonts w:eastAsia="MS Mincho"/>
          <w:color w:val="000000" w:themeColor="text1"/>
        </w:rPr>
        <w:t xml:space="preserve"> modification constructions where the second expression has approximately the same function as the whole and is modified by the first verbal expression:</w:t>
      </w:r>
    </w:p>
    <w:p w14:paraId="438EEC92" w14:textId="33A7B1F8" w:rsidR="00CA7BE4" w:rsidRPr="00CA7BE4" w:rsidRDefault="00CA7BE4" w:rsidP="00CA7BE4">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CA7BE4">
        <w:rPr>
          <w:rFonts w:ascii="Times New Roman" w:hAnsi="Times New Roman" w:cs="Times New Roman"/>
          <w:color w:val="000000" w:themeColor="text1"/>
        </w:rPr>
        <w:t>a.</w:t>
      </w:r>
      <w:r w:rsidRPr="00CA7BE4">
        <w:rPr>
          <w:color w:val="000000" w:themeColor="text1"/>
        </w:rPr>
        <w:t xml:space="preserve"> </w:t>
      </w:r>
      <w:proofErr w:type="spellStart"/>
      <w:r w:rsidRPr="00CA7BE4">
        <w:rPr>
          <w:rFonts w:eastAsia="MS Mincho"/>
          <w:color w:val="000000" w:themeColor="text1"/>
        </w:rPr>
        <w:t>我起来了穿衣裳</w:t>
      </w:r>
      <w:proofErr w:type="spellEnd"/>
      <w:r w:rsidRPr="00CA7BE4">
        <w:rPr>
          <w:rFonts w:eastAsia="MS Mincho"/>
          <w:color w:val="000000" w:themeColor="text1"/>
        </w:rPr>
        <w:t>。</w:t>
      </w:r>
    </w:p>
    <w:p w14:paraId="5D167D05" w14:textId="463025D0" w:rsidR="00CA7BE4" w:rsidRPr="006945B7" w:rsidRDefault="00CA7BE4" w:rsidP="00CA7BE4">
      <w:pPr>
        <w:pStyle w:val="HTMLPreformatted"/>
        <w:ind w:left="720"/>
        <w:rPr>
          <w:rStyle w:val="y2iqfc"/>
          <w:rFonts w:ascii="Times New Roman" w:hAnsi="Times New Roman" w:cs="Times New Roman"/>
          <w:color w:val="000000" w:themeColor="text1"/>
          <w:sz w:val="24"/>
          <w:szCs w:val="24"/>
        </w:rPr>
      </w:pPr>
      <w:r>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wǒ</w:t>
      </w:r>
      <w:proofErr w:type="spellEnd"/>
      <w:r w:rsidRPr="006945B7">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qǐ</w:t>
      </w:r>
      <w:proofErr w:type="spellEnd"/>
      <w:r w:rsidRPr="006945B7">
        <w:rPr>
          <w:rStyle w:val="y2iqfc"/>
          <w:rFonts w:ascii="Times New Roman" w:hAnsi="Times New Roman" w:cs="Times New Roman"/>
          <w:i/>
          <w:iCs/>
          <w:color w:val="000000" w:themeColor="text1"/>
          <w:sz w:val="24"/>
          <w:szCs w:val="24"/>
        </w:rPr>
        <w:t>-</w:t>
      </w:r>
      <w:proofErr w:type="spellStart"/>
      <w:r w:rsidRPr="006945B7">
        <w:rPr>
          <w:rStyle w:val="y2iqfc"/>
          <w:rFonts w:ascii="Times New Roman" w:hAnsi="Times New Roman" w:cs="Times New Roman"/>
          <w:i/>
          <w:iCs/>
          <w:color w:val="000000" w:themeColor="text1"/>
          <w:sz w:val="24"/>
          <w:szCs w:val="24"/>
        </w:rPr>
        <w:t>lái</w:t>
      </w:r>
      <w:proofErr w:type="spellEnd"/>
      <w:r w:rsidRPr="006945B7">
        <w:rPr>
          <w:rStyle w:val="y2iqfc"/>
          <w:rFonts w:ascii="Times New Roman" w:hAnsi="Times New Roman" w:cs="Times New Roman"/>
          <w:i/>
          <w:iCs/>
          <w:color w:val="000000" w:themeColor="text1"/>
          <w:sz w:val="24"/>
          <w:szCs w:val="24"/>
        </w:rPr>
        <w:t xml:space="preserve">-le    </w:t>
      </w:r>
      <w:proofErr w:type="spellStart"/>
      <w:r w:rsidRPr="006945B7">
        <w:rPr>
          <w:rStyle w:val="y2iqfc"/>
          <w:rFonts w:ascii="Times New Roman" w:hAnsi="Times New Roman" w:cs="Times New Roman"/>
          <w:i/>
          <w:iCs/>
          <w:color w:val="000000" w:themeColor="text1"/>
          <w:sz w:val="24"/>
          <w:szCs w:val="24"/>
        </w:rPr>
        <w:t>chuān</w:t>
      </w:r>
      <w:proofErr w:type="spellEnd"/>
      <w:r w:rsidRPr="006945B7">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yīshang</w:t>
      </w:r>
      <w:proofErr w:type="spellEnd"/>
    </w:p>
    <w:p w14:paraId="42C71CCE" w14:textId="697FA9C6" w:rsidR="00CA7BE4" w:rsidRPr="006945B7" w:rsidRDefault="00CA7BE4" w:rsidP="00CA7BE4">
      <w:pPr>
        <w:pStyle w:val="HTMLPreformatted"/>
        <w:ind w:left="720"/>
        <w:rPr>
          <w:rStyle w:val="y2iqfc"/>
          <w:rFonts w:ascii="Times New Roman" w:hAnsi="Times New Roman" w:cs="Times New Roman"/>
          <w:color w:val="000000" w:themeColor="text1"/>
          <w:sz w:val="24"/>
          <w:szCs w:val="24"/>
        </w:rPr>
      </w:pPr>
      <w:r>
        <w:rPr>
          <w:rStyle w:val="y2iqfc"/>
          <w:rFonts w:ascii="Times New Roman" w:hAnsi="Times New Roman" w:cs="Times New Roman"/>
          <w:color w:val="000000" w:themeColor="text1"/>
          <w:sz w:val="24"/>
          <w:szCs w:val="24"/>
        </w:rPr>
        <w:t xml:space="preserve">       </w:t>
      </w:r>
      <w:r w:rsidRPr="006945B7">
        <w:rPr>
          <w:rStyle w:val="y2iqfc"/>
          <w:rFonts w:ascii="Times New Roman" w:hAnsi="Times New Roman" w:cs="Times New Roman"/>
          <w:color w:val="000000" w:themeColor="text1"/>
          <w:sz w:val="24"/>
          <w:szCs w:val="24"/>
        </w:rPr>
        <w:t>I stand-up-</w:t>
      </w:r>
      <w:r w:rsidRPr="006945B7">
        <w:rPr>
          <w:rStyle w:val="y2iqfc"/>
          <w:rFonts w:ascii="Times New Roman" w:hAnsi="Times New Roman" w:cs="Times New Roman"/>
          <w:color w:val="000000" w:themeColor="text1"/>
          <w:sz w:val="24"/>
          <w:szCs w:val="24"/>
          <w:vertAlign w:val="subscript"/>
        </w:rPr>
        <w:t>PTM</w:t>
      </w:r>
      <w:r w:rsidRPr="006945B7">
        <w:rPr>
          <w:rStyle w:val="y2iqfc"/>
          <w:rFonts w:ascii="Times New Roman" w:hAnsi="Times New Roman" w:cs="Times New Roman"/>
          <w:color w:val="000000" w:themeColor="text1"/>
          <w:sz w:val="24"/>
          <w:szCs w:val="24"/>
        </w:rPr>
        <w:t xml:space="preserve"> put-on clothes</w:t>
      </w:r>
    </w:p>
    <w:p w14:paraId="6BA8EB91" w14:textId="32559EE2" w:rsidR="00CA7BE4" w:rsidRPr="006945B7" w:rsidRDefault="00CA7BE4" w:rsidP="00CA7BE4">
      <w:pPr>
        <w:pStyle w:val="HTMLPreformatted"/>
        <w:ind w:left="720"/>
        <w:rPr>
          <w:rStyle w:val="y2iqfc"/>
          <w:rFonts w:ascii="Times New Roman" w:hAnsi="Times New Roman" w:cs="Times New Roman"/>
          <w:color w:val="000000" w:themeColor="text1"/>
          <w:sz w:val="24"/>
          <w:szCs w:val="24"/>
        </w:rPr>
      </w:pPr>
      <w:r>
        <w:rPr>
          <w:rStyle w:val="y2iqfc"/>
          <w:rFonts w:ascii="Times New Roman" w:hAnsi="Times New Roman" w:cs="Times New Roman"/>
          <w:color w:val="000000" w:themeColor="text1"/>
          <w:sz w:val="24"/>
          <w:szCs w:val="24"/>
        </w:rPr>
        <w:t xml:space="preserve">     </w:t>
      </w:r>
      <w:r w:rsidRPr="006945B7">
        <w:rPr>
          <w:rStyle w:val="y2iqfc"/>
          <w:rFonts w:ascii="Times New Roman" w:hAnsi="Times New Roman" w:cs="Times New Roman"/>
          <w:color w:val="000000" w:themeColor="text1"/>
          <w:sz w:val="24"/>
          <w:szCs w:val="24"/>
        </w:rPr>
        <w:t xml:space="preserve"> ‘I got up and put on my clothes.’</w:t>
      </w:r>
    </w:p>
    <w:p w14:paraId="4A62069F" w14:textId="55723D2C" w:rsidR="00CA7BE4" w:rsidRPr="006945B7" w:rsidRDefault="00CA7BE4" w:rsidP="00CA7BE4">
      <w:pPr>
        <w:pStyle w:val="HTMLPreformatted"/>
        <w:ind w:left="720"/>
        <w:rPr>
          <w:rFonts w:ascii="Times New Roman" w:hAnsi="Times New Roman" w:cs="Times New Roman"/>
          <w:color w:val="000000" w:themeColor="text1"/>
          <w:sz w:val="24"/>
          <w:szCs w:val="24"/>
        </w:rPr>
      </w:pPr>
      <w:r>
        <w:rPr>
          <w:rStyle w:val="y2iqfc"/>
          <w:rFonts w:ascii="Times New Roman" w:hAnsi="Times New Roman" w:cs="Times New Roman"/>
          <w:color w:val="000000" w:themeColor="text1"/>
          <w:sz w:val="24"/>
          <w:szCs w:val="24"/>
        </w:rPr>
        <w:t xml:space="preserve">   </w:t>
      </w:r>
      <w:r w:rsidRPr="006945B7">
        <w:rPr>
          <w:rStyle w:val="y2iqfc"/>
          <w:rFonts w:ascii="Times New Roman" w:hAnsi="Times New Roman" w:cs="Times New Roman"/>
          <w:color w:val="000000" w:themeColor="text1"/>
          <w:sz w:val="24"/>
          <w:szCs w:val="24"/>
        </w:rPr>
        <w:t xml:space="preserve">b. </w:t>
      </w:r>
      <w:proofErr w:type="spellStart"/>
      <w:r w:rsidRPr="006945B7">
        <w:rPr>
          <w:rFonts w:ascii="Times New Roman" w:eastAsia="SimSun" w:hAnsi="Times New Roman" w:cs="Times New Roman"/>
          <w:color w:val="000000" w:themeColor="text1"/>
          <w:sz w:val="24"/>
          <w:szCs w:val="24"/>
        </w:rPr>
        <w:t>我穿了衣裳起来</w:t>
      </w:r>
      <w:proofErr w:type="spellEnd"/>
      <w:r w:rsidRPr="006945B7">
        <w:rPr>
          <w:rFonts w:ascii="Times New Roman" w:eastAsia="SimSun" w:hAnsi="Times New Roman" w:cs="Times New Roman"/>
          <w:color w:val="000000" w:themeColor="text1"/>
          <w:sz w:val="24"/>
          <w:szCs w:val="24"/>
        </w:rPr>
        <w:t>。</w:t>
      </w:r>
      <w:r w:rsidRPr="006945B7">
        <w:rPr>
          <w:rFonts w:ascii="Times New Roman" w:eastAsia="SimSun" w:hAnsi="Times New Roman" w:cs="Times New Roman"/>
          <w:color w:val="000000" w:themeColor="text1"/>
          <w:sz w:val="24"/>
          <w:szCs w:val="24"/>
        </w:rPr>
        <w:t xml:space="preserve">                     </w:t>
      </w:r>
      <w:r w:rsidR="001E3016">
        <w:rPr>
          <w:rFonts w:ascii="Times New Roman" w:eastAsia="SimSun" w:hAnsi="Times New Roman" w:cs="Times New Roman"/>
          <w:color w:val="000000" w:themeColor="text1"/>
          <w:sz w:val="24"/>
          <w:szCs w:val="24"/>
        </w:rPr>
        <w:t xml:space="preserve">   </w:t>
      </w:r>
      <w:r w:rsidRPr="006945B7">
        <w:rPr>
          <w:rFonts w:ascii="Times New Roman" w:eastAsia="SimSun" w:hAnsi="Times New Roman" w:cs="Times New Roman"/>
          <w:color w:val="000000" w:themeColor="text1"/>
          <w:sz w:val="24"/>
          <w:szCs w:val="24"/>
        </w:rPr>
        <w:t>FIRST IN TIME ORDER</w:t>
      </w:r>
    </w:p>
    <w:p w14:paraId="2DA4DFCC" w14:textId="2D965188" w:rsidR="00CA7BE4" w:rsidRPr="00CA7BE4" w:rsidRDefault="00CA7BE4" w:rsidP="00CA7BE4">
      <w:pPr>
        <w:pStyle w:val="ListParagraph"/>
        <w:rPr>
          <w:rStyle w:val="y2iqfc"/>
          <w:rFonts w:ascii="Times New Roman" w:hAnsi="Times New Roman" w:cs="Times New Roman"/>
          <w:i/>
          <w:iCs/>
          <w:color w:val="000000" w:themeColor="text1"/>
        </w:rPr>
      </w:pPr>
      <w:r>
        <w:rPr>
          <w:rStyle w:val="y2iqfc"/>
          <w:rFonts w:ascii="Times New Roman" w:hAnsi="Times New Roman" w:cs="Times New Roman"/>
          <w:i/>
          <w:iCs/>
          <w:color w:val="000000" w:themeColor="text1"/>
        </w:rPr>
        <w:t xml:space="preserve">       </w:t>
      </w:r>
      <w:proofErr w:type="spellStart"/>
      <w:r w:rsidRPr="00CA7BE4">
        <w:rPr>
          <w:rStyle w:val="y2iqfc"/>
          <w:rFonts w:ascii="Times New Roman" w:hAnsi="Times New Roman" w:cs="Times New Roman"/>
          <w:i/>
          <w:iCs/>
          <w:color w:val="000000" w:themeColor="text1"/>
        </w:rPr>
        <w:t>wǒ</w:t>
      </w:r>
      <w:proofErr w:type="spellEnd"/>
      <w:r w:rsidRPr="00CA7BE4">
        <w:rPr>
          <w:rStyle w:val="y2iqfc"/>
          <w:rFonts w:ascii="Times New Roman" w:hAnsi="Times New Roman" w:cs="Times New Roman"/>
          <w:i/>
          <w:iCs/>
          <w:color w:val="000000" w:themeColor="text1"/>
        </w:rPr>
        <w:t xml:space="preserve"> </w:t>
      </w:r>
      <w:proofErr w:type="spellStart"/>
      <w:r w:rsidRPr="00CA7BE4">
        <w:rPr>
          <w:rStyle w:val="y2iqfc"/>
          <w:rFonts w:ascii="Times New Roman" w:hAnsi="Times New Roman" w:cs="Times New Roman"/>
          <w:i/>
          <w:iCs/>
          <w:color w:val="000000" w:themeColor="text1"/>
        </w:rPr>
        <w:t>chuān</w:t>
      </w:r>
      <w:proofErr w:type="spellEnd"/>
      <w:r w:rsidRPr="00CA7BE4">
        <w:rPr>
          <w:rStyle w:val="y2iqfc"/>
          <w:rFonts w:ascii="Times New Roman" w:hAnsi="Times New Roman" w:cs="Times New Roman"/>
          <w:i/>
          <w:iCs/>
          <w:color w:val="000000" w:themeColor="text1"/>
        </w:rPr>
        <w:t xml:space="preserve">-le </w:t>
      </w:r>
      <w:proofErr w:type="spellStart"/>
      <w:r w:rsidRPr="00CA7BE4">
        <w:rPr>
          <w:rStyle w:val="y2iqfc"/>
          <w:rFonts w:ascii="Times New Roman" w:hAnsi="Times New Roman" w:cs="Times New Roman"/>
          <w:i/>
          <w:iCs/>
          <w:color w:val="000000" w:themeColor="text1"/>
        </w:rPr>
        <w:t>yīshang</w:t>
      </w:r>
      <w:proofErr w:type="spellEnd"/>
      <w:r w:rsidRPr="00CA7BE4">
        <w:rPr>
          <w:rStyle w:val="y2iqfc"/>
          <w:rFonts w:ascii="Times New Roman" w:hAnsi="Times New Roman" w:cs="Times New Roman"/>
          <w:i/>
          <w:iCs/>
          <w:color w:val="000000" w:themeColor="text1"/>
        </w:rPr>
        <w:t xml:space="preserve"> </w:t>
      </w:r>
      <w:proofErr w:type="spellStart"/>
      <w:r w:rsidRPr="00CA7BE4">
        <w:rPr>
          <w:rStyle w:val="y2iqfc"/>
          <w:rFonts w:ascii="Times New Roman" w:hAnsi="Times New Roman" w:cs="Times New Roman"/>
          <w:i/>
          <w:iCs/>
          <w:color w:val="000000" w:themeColor="text1"/>
        </w:rPr>
        <w:t>qǐ-lái</w:t>
      </w:r>
      <w:proofErr w:type="spellEnd"/>
    </w:p>
    <w:p w14:paraId="292A6D60" w14:textId="7C11ACC4" w:rsidR="00CA7BE4" w:rsidRPr="00CA7BE4" w:rsidRDefault="00CA7BE4" w:rsidP="00CA7BE4">
      <w:pPr>
        <w:pStyle w:val="ListParagraph"/>
        <w:rPr>
          <w:rStyle w:val="y2iqfc"/>
          <w:rFonts w:ascii="Times New Roman" w:hAnsi="Times New Roman" w:cs="Times New Roman"/>
          <w:color w:val="000000" w:themeColor="text1"/>
        </w:rPr>
      </w:pPr>
      <w:r>
        <w:rPr>
          <w:rStyle w:val="y2iqfc"/>
          <w:rFonts w:ascii="Times New Roman" w:hAnsi="Times New Roman" w:cs="Times New Roman"/>
          <w:color w:val="000000" w:themeColor="text1"/>
        </w:rPr>
        <w:t xml:space="preserve">       </w:t>
      </w:r>
      <w:r w:rsidRPr="00CA7BE4">
        <w:rPr>
          <w:rStyle w:val="y2iqfc"/>
          <w:rFonts w:ascii="Times New Roman" w:hAnsi="Times New Roman" w:cs="Times New Roman"/>
          <w:color w:val="000000" w:themeColor="text1"/>
        </w:rPr>
        <w:t>I   put-on-</w:t>
      </w:r>
      <w:r w:rsidRPr="00CA7BE4">
        <w:rPr>
          <w:rStyle w:val="y2iqfc"/>
          <w:rFonts w:ascii="Times New Roman" w:hAnsi="Times New Roman" w:cs="Times New Roman"/>
          <w:color w:val="000000" w:themeColor="text1"/>
          <w:vertAlign w:val="subscript"/>
        </w:rPr>
        <w:t>PTM</w:t>
      </w:r>
      <w:r w:rsidRPr="00CA7BE4">
        <w:rPr>
          <w:rStyle w:val="y2iqfc"/>
          <w:rFonts w:ascii="Times New Roman" w:hAnsi="Times New Roman" w:cs="Times New Roman"/>
          <w:color w:val="000000" w:themeColor="text1"/>
        </w:rPr>
        <w:t xml:space="preserve"> clothes stand-up</w:t>
      </w:r>
    </w:p>
    <w:p w14:paraId="43A2812D" w14:textId="2B7375D7" w:rsidR="00CA7BE4" w:rsidRDefault="00CA7BE4" w:rsidP="00B13E50">
      <w:pPr>
        <w:pStyle w:val="ListParagraph"/>
        <w:rPr>
          <w:rFonts w:ascii="Times New Roman" w:eastAsia="MS Mincho" w:hAnsi="Times New Roman" w:cs="Times New Roman"/>
          <w:color w:val="000000" w:themeColor="text1"/>
        </w:rPr>
      </w:pPr>
      <w:r w:rsidRPr="00CA7BE4">
        <w:rPr>
          <w:rFonts w:ascii="Times New Roman" w:eastAsia="MS Mincho" w:hAnsi="Times New Roman" w:cs="Times New Roman"/>
          <w:color w:val="000000" w:themeColor="text1"/>
        </w:rPr>
        <w:t xml:space="preserve">       ‘I put on clothes and got up.’                                                               (Chao 1968:336)</w:t>
      </w:r>
    </w:p>
    <w:p w14:paraId="077C8576" w14:textId="77777777" w:rsidR="00B13E50" w:rsidRPr="00B13E50" w:rsidRDefault="00B13E50" w:rsidP="00B13E50">
      <w:pPr>
        <w:pStyle w:val="ListParagraph"/>
        <w:rPr>
          <w:rFonts w:ascii="Times New Roman" w:eastAsia="MS Mincho" w:hAnsi="Times New Roman" w:cs="Times New Roman"/>
          <w:color w:val="000000" w:themeColor="text1"/>
        </w:rPr>
      </w:pPr>
    </w:p>
    <w:p w14:paraId="1BC43D5B" w14:textId="6AFE8BC4" w:rsidR="00B13E50" w:rsidRPr="00B13E50" w:rsidRDefault="00B13E50" w:rsidP="00B13E50">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proofErr w:type="spellStart"/>
      <w:r w:rsidRPr="00B13E50">
        <w:rPr>
          <w:color w:val="000000" w:themeColor="text1"/>
        </w:rPr>
        <w:t>在年轻的时候做过这事</w:t>
      </w:r>
      <w:proofErr w:type="spellEnd"/>
      <w:r w:rsidRPr="00B13E50">
        <w:rPr>
          <w:rFonts w:eastAsia="MS Mincho"/>
          <w:color w:val="000000" w:themeColor="text1"/>
        </w:rPr>
        <w:t>。</w:t>
      </w:r>
      <w:r w:rsidRPr="00B13E50">
        <w:rPr>
          <w:rFonts w:eastAsia="MS Mincho"/>
          <w:color w:val="000000" w:themeColor="text1"/>
        </w:rPr>
        <w:t xml:space="preserve">               </w:t>
      </w:r>
      <w:r w:rsidR="001E3016">
        <w:rPr>
          <w:rFonts w:eastAsia="MS Mincho"/>
          <w:color w:val="000000" w:themeColor="text1"/>
        </w:rPr>
        <w:t xml:space="preserve">  </w:t>
      </w:r>
      <w:r w:rsidRPr="00B13E50">
        <w:rPr>
          <w:rFonts w:ascii="Times New Roman" w:eastAsia="MS Mincho" w:hAnsi="Times New Roman" w:cs="Times New Roman"/>
          <w:color w:val="000000" w:themeColor="text1"/>
        </w:rPr>
        <w:t>TIME WHEN</w:t>
      </w:r>
    </w:p>
    <w:p w14:paraId="52729D6E" w14:textId="26FD9EFB" w:rsidR="00B13E50" w:rsidRPr="006945B7" w:rsidRDefault="00B13E50" w:rsidP="00B13E50">
      <w:pPr>
        <w:pStyle w:val="HTMLPreformatted"/>
        <w:ind w:left="720"/>
        <w:rPr>
          <w:rFonts w:ascii="Times New Roman" w:hAnsi="Times New Roman" w:cs="Times New Roman"/>
          <w:i/>
          <w:iCs/>
          <w:color w:val="000000" w:themeColor="text1"/>
          <w:sz w:val="24"/>
          <w:szCs w:val="24"/>
        </w:rPr>
      </w:pPr>
      <w:r>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zài</w:t>
      </w:r>
      <w:proofErr w:type="spellEnd"/>
      <w:r w:rsidRPr="006945B7">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niánqīng</w:t>
      </w:r>
      <w:proofErr w:type="spellEnd"/>
      <w:r w:rsidRPr="006945B7">
        <w:rPr>
          <w:rStyle w:val="y2iqfc"/>
          <w:rFonts w:ascii="Times New Roman" w:hAnsi="Times New Roman" w:cs="Times New Roman"/>
          <w:i/>
          <w:iCs/>
          <w:color w:val="000000" w:themeColor="text1"/>
          <w:sz w:val="24"/>
          <w:szCs w:val="24"/>
        </w:rPr>
        <w:t xml:space="preserve"> de </w:t>
      </w:r>
      <w:proofErr w:type="spellStart"/>
      <w:r w:rsidRPr="006945B7">
        <w:rPr>
          <w:rStyle w:val="y2iqfc"/>
          <w:rFonts w:ascii="Times New Roman" w:hAnsi="Times New Roman" w:cs="Times New Roman"/>
          <w:i/>
          <w:iCs/>
          <w:color w:val="000000" w:themeColor="text1"/>
          <w:sz w:val="24"/>
          <w:szCs w:val="24"/>
        </w:rPr>
        <w:t>shíhòu</w:t>
      </w:r>
      <w:proofErr w:type="spellEnd"/>
      <w:r w:rsidRPr="006945B7">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zuòguò</w:t>
      </w:r>
      <w:proofErr w:type="spellEnd"/>
      <w:r w:rsidRPr="006945B7">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zhè</w:t>
      </w:r>
      <w:proofErr w:type="spellEnd"/>
      <w:r w:rsidRPr="006945B7">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shì</w:t>
      </w:r>
      <w:proofErr w:type="spellEnd"/>
    </w:p>
    <w:p w14:paraId="120E68D8" w14:textId="39B71D74" w:rsidR="00B13E50" w:rsidRPr="00B13E50" w:rsidRDefault="00B13E50" w:rsidP="00B13E50">
      <w:pPr>
        <w:pStyle w:val="ListParagraph"/>
        <w:rPr>
          <w:rFonts w:ascii="Times New Roman" w:eastAsia="MS Mincho" w:hAnsi="Times New Roman" w:cs="Times New Roman"/>
          <w:color w:val="000000" w:themeColor="text1"/>
        </w:rPr>
      </w:pPr>
      <w:r>
        <w:rPr>
          <w:rFonts w:ascii="Times New Roman" w:eastAsia="MS Mincho" w:hAnsi="Times New Roman" w:cs="Times New Roman"/>
          <w:color w:val="000000" w:themeColor="text1"/>
        </w:rPr>
        <w:t xml:space="preserve">    </w:t>
      </w:r>
      <w:r w:rsidRPr="00B13E50">
        <w:rPr>
          <w:rFonts w:ascii="Times New Roman" w:eastAsia="MS Mincho" w:hAnsi="Times New Roman" w:cs="Times New Roman"/>
          <w:color w:val="000000" w:themeColor="text1"/>
        </w:rPr>
        <w:t>at       young DE time      did    this thing</w:t>
      </w:r>
    </w:p>
    <w:p w14:paraId="575BDA05" w14:textId="428755AB" w:rsidR="00B13E50" w:rsidRDefault="00B13E50" w:rsidP="00C10A39">
      <w:pPr>
        <w:pStyle w:val="ListParagraph"/>
        <w:rPr>
          <w:rFonts w:ascii="Times New Roman" w:eastAsia="MS Mincho" w:hAnsi="Times New Roman" w:cs="Times New Roman"/>
          <w:color w:val="000000" w:themeColor="text1"/>
        </w:rPr>
      </w:pPr>
      <w:r>
        <w:rPr>
          <w:rFonts w:ascii="Times New Roman" w:eastAsia="MS Mincho" w:hAnsi="Times New Roman" w:cs="Times New Roman"/>
          <w:color w:val="000000" w:themeColor="text1"/>
        </w:rPr>
        <w:t xml:space="preserve">  </w:t>
      </w:r>
      <w:r w:rsidRPr="00B13E50">
        <w:rPr>
          <w:rFonts w:ascii="Times New Roman" w:eastAsia="MS Mincho" w:hAnsi="Times New Roman" w:cs="Times New Roman"/>
          <w:color w:val="000000" w:themeColor="text1"/>
        </w:rPr>
        <w:t xml:space="preserve"> ‘at youthful time did this thing, --did this when young’                          (Chao 1968:337)</w:t>
      </w:r>
    </w:p>
    <w:p w14:paraId="5CEE6646" w14:textId="77777777" w:rsidR="00C10A39" w:rsidRPr="00C10A39" w:rsidRDefault="00C10A39" w:rsidP="00C10A39">
      <w:pPr>
        <w:pStyle w:val="ListParagraph"/>
        <w:rPr>
          <w:rFonts w:ascii="Times New Roman" w:eastAsia="MS Mincho" w:hAnsi="Times New Roman" w:cs="Times New Roman"/>
          <w:color w:val="000000" w:themeColor="text1"/>
        </w:rPr>
      </w:pPr>
    </w:p>
    <w:p w14:paraId="7A76C918" w14:textId="7448E5F5" w:rsidR="00C10A39" w:rsidRPr="00C10A39" w:rsidRDefault="00C10A39" w:rsidP="00C10A39">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proofErr w:type="spellStart"/>
      <w:r w:rsidRPr="00C10A39">
        <w:rPr>
          <w:rFonts w:eastAsia="MS Mincho"/>
          <w:color w:val="000000" w:themeColor="text1"/>
        </w:rPr>
        <w:t>騎</w:t>
      </w:r>
      <w:r w:rsidRPr="00C10A39">
        <w:rPr>
          <w:color w:val="000000" w:themeColor="text1"/>
        </w:rPr>
        <w:t>着</w:t>
      </w:r>
      <w:r w:rsidRPr="00C10A39">
        <w:rPr>
          <w:rFonts w:eastAsia="MS Mincho"/>
          <w:color w:val="000000" w:themeColor="text1"/>
        </w:rPr>
        <w:t>馬找馬</w:t>
      </w:r>
      <w:proofErr w:type="spellEnd"/>
      <w:r w:rsidRPr="00C10A39">
        <w:rPr>
          <w:rFonts w:eastAsia="MS Mincho"/>
          <w:color w:val="000000" w:themeColor="text1"/>
        </w:rPr>
        <w:t xml:space="preserve">                                       </w:t>
      </w:r>
      <w:r w:rsidR="001E3016">
        <w:rPr>
          <w:rFonts w:eastAsia="MS Mincho"/>
          <w:color w:val="000000" w:themeColor="text1"/>
        </w:rPr>
        <w:t xml:space="preserve">    </w:t>
      </w:r>
      <w:r w:rsidRPr="00C10A39">
        <w:rPr>
          <w:rFonts w:eastAsia="MS Mincho"/>
          <w:color w:val="000000" w:themeColor="text1"/>
        </w:rPr>
        <w:t xml:space="preserve"> </w:t>
      </w:r>
      <w:r w:rsidRPr="00C10A39">
        <w:rPr>
          <w:rFonts w:ascii="Times New Roman" w:eastAsia="MS Mincho" w:hAnsi="Times New Roman" w:cs="Times New Roman"/>
          <w:color w:val="000000" w:themeColor="text1"/>
        </w:rPr>
        <w:t>MANNER</w:t>
      </w:r>
    </w:p>
    <w:p w14:paraId="3A0DA112" w14:textId="64975DAB" w:rsidR="00C10A39" w:rsidRPr="006945B7" w:rsidRDefault="00C10A39" w:rsidP="00C10A39">
      <w:pPr>
        <w:pStyle w:val="HTMLPreformatted"/>
        <w:ind w:left="720"/>
        <w:rPr>
          <w:rFonts w:ascii="Times New Roman" w:hAnsi="Times New Roman" w:cs="Times New Roman"/>
          <w:i/>
          <w:iCs/>
          <w:color w:val="000000" w:themeColor="text1"/>
          <w:sz w:val="24"/>
          <w:szCs w:val="24"/>
        </w:rPr>
      </w:pPr>
      <w:r>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qízhe</w:t>
      </w:r>
      <w:proofErr w:type="spellEnd"/>
      <w:r w:rsidRPr="006945B7">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mǎ</w:t>
      </w:r>
      <w:proofErr w:type="spellEnd"/>
      <w:r w:rsidRPr="006945B7">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zhǎo</w:t>
      </w:r>
      <w:proofErr w:type="spellEnd"/>
      <w:r w:rsidRPr="006945B7">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mǎ</w:t>
      </w:r>
      <w:proofErr w:type="spellEnd"/>
    </w:p>
    <w:p w14:paraId="37E8F30D" w14:textId="010FCF89" w:rsidR="00C10A39" w:rsidRPr="00C10A39" w:rsidRDefault="00C10A39" w:rsidP="00C10A39">
      <w:pPr>
        <w:pStyle w:val="ListParagraph"/>
        <w:rPr>
          <w:rFonts w:ascii="Times New Roman" w:eastAsia="MS Mincho" w:hAnsi="Times New Roman" w:cs="Times New Roman"/>
          <w:color w:val="000000" w:themeColor="text1"/>
        </w:rPr>
      </w:pPr>
      <w:r>
        <w:rPr>
          <w:rFonts w:ascii="Times New Roman" w:eastAsia="MS Mincho" w:hAnsi="Times New Roman" w:cs="Times New Roman"/>
          <w:color w:val="000000" w:themeColor="text1"/>
        </w:rPr>
        <w:t xml:space="preserve">   </w:t>
      </w:r>
      <w:r w:rsidRPr="00C10A39">
        <w:rPr>
          <w:rFonts w:ascii="Times New Roman" w:eastAsia="MS Mincho" w:hAnsi="Times New Roman" w:cs="Times New Roman"/>
          <w:color w:val="000000" w:themeColor="text1"/>
        </w:rPr>
        <w:t>riding horse look-for horse</w:t>
      </w:r>
    </w:p>
    <w:p w14:paraId="272DF81F" w14:textId="77777777" w:rsidR="00C10A39" w:rsidRDefault="00C10A39" w:rsidP="00C10A39">
      <w:pPr>
        <w:pStyle w:val="ListParagraph"/>
        <w:rPr>
          <w:rFonts w:ascii="Times New Roman" w:eastAsia="MS Mincho" w:hAnsi="Times New Roman" w:cs="Times New Roman"/>
          <w:color w:val="000000" w:themeColor="text1"/>
        </w:rPr>
      </w:pPr>
      <w:r w:rsidRPr="00C10A39">
        <w:rPr>
          <w:rFonts w:ascii="Times New Roman" w:eastAsia="MS Mincho" w:hAnsi="Times New Roman" w:cs="Times New Roman"/>
          <w:color w:val="000000" w:themeColor="text1"/>
        </w:rPr>
        <w:t xml:space="preserve"> ‘look for a horse while riding a horse, </w:t>
      </w:r>
      <w:r w:rsidRPr="00C10A39">
        <w:rPr>
          <w:rStyle w:val="y2iqfc"/>
          <w:rFonts w:ascii="Times New Roman" w:hAnsi="Times New Roman" w:cs="Times New Roman"/>
          <w:color w:val="000000" w:themeColor="text1"/>
        </w:rPr>
        <w:t>—</w:t>
      </w:r>
      <w:r w:rsidRPr="00C10A39">
        <w:rPr>
          <w:rFonts w:ascii="Times New Roman" w:eastAsia="MS Mincho" w:hAnsi="Times New Roman" w:cs="Times New Roman"/>
          <w:color w:val="000000" w:themeColor="text1"/>
        </w:rPr>
        <w:t xml:space="preserve"> </w:t>
      </w:r>
    </w:p>
    <w:p w14:paraId="4E21439E" w14:textId="3ADEAF82" w:rsidR="00C10A39" w:rsidRPr="00C10A39" w:rsidRDefault="00C10A39" w:rsidP="00C10A39">
      <w:pPr>
        <w:pStyle w:val="ListParagraph"/>
        <w:rPr>
          <w:rFonts w:ascii="Times New Roman" w:eastAsia="MS Mincho" w:hAnsi="Times New Roman" w:cs="Times New Roman"/>
          <w:color w:val="000000" w:themeColor="text1"/>
        </w:rPr>
      </w:pPr>
      <w:r>
        <w:rPr>
          <w:rFonts w:ascii="Times New Roman" w:eastAsia="MS Mincho" w:hAnsi="Times New Roman" w:cs="Times New Roman"/>
          <w:color w:val="000000" w:themeColor="text1"/>
        </w:rPr>
        <w:t xml:space="preserve">    </w:t>
      </w:r>
      <w:r w:rsidRPr="00C10A39">
        <w:rPr>
          <w:rFonts w:ascii="Times New Roman" w:eastAsia="MS Mincho" w:hAnsi="Times New Roman" w:cs="Times New Roman"/>
          <w:color w:val="000000" w:themeColor="text1"/>
        </w:rPr>
        <w:t xml:space="preserve">look for a job while holding a job, </w:t>
      </w:r>
      <w:r w:rsidRPr="00C10A39">
        <w:rPr>
          <w:rFonts w:ascii="Times New Roman" w:eastAsia="MS Mincho" w:hAnsi="Times New Roman" w:cs="Times New Roman"/>
          <w:i/>
          <w:iCs/>
          <w:color w:val="000000" w:themeColor="text1"/>
        </w:rPr>
        <w:t xml:space="preserve">or </w:t>
      </w:r>
      <w:r w:rsidRPr="00C10A39">
        <w:rPr>
          <w:rFonts w:ascii="Times New Roman" w:eastAsia="MS Mincho" w:hAnsi="Times New Roman" w:cs="Times New Roman"/>
          <w:color w:val="000000" w:themeColor="text1"/>
        </w:rPr>
        <w:t>do something absent-mindedly’ (Chao 1968:340)</w:t>
      </w:r>
    </w:p>
    <w:p w14:paraId="4BA6CBD9" w14:textId="77777777" w:rsidR="00C10A39" w:rsidRPr="00C10A39" w:rsidRDefault="00C10A39" w:rsidP="00C10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345555C3" w14:textId="26FE2C70" w:rsidR="00CA7BE4" w:rsidRPr="009D5098" w:rsidRDefault="00CA7BE4" w:rsidP="009D5098">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Times New Roman" w:hAnsi="Times New Roman" w:cs="Times New Roman"/>
          <w:color w:val="000000" w:themeColor="text1"/>
        </w:rPr>
      </w:pPr>
      <w:proofErr w:type="spellStart"/>
      <w:r w:rsidRPr="009D5098">
        <w:rPr>
          <w:rStyle w:val="y2iqfc"/>
          <w:rFonts w:ascii="Times New Roman" w:eastAsia="MS Mincho" w:hAnsi="Times New Roman" w:cs="Times New Roman"/>
          <w:color w:val="000000" w:themeColor="text1"/>
        </w:rPr>
        <w:t>拿手打人</w:t>
      </w:r>
      <w:proofErr w:type="spellEnd"/>
      <w:r w:rsidRPr="009D5098">
        <w:rPr>
          <w:rStyle w:val="y2iqfc"/>
          <w:rFonts w:ascii="Times New Roman" w:eastAsia="MS Mincho" w:hAnsi="Times New Roman" w:cs="Times New Roman"/>
          <w:color w:val="000000" w:themeColor="text1"/>
        </w:rPr>
        <w:t xml:space="preserve">                                            ACTION ON ACTION</w:t>
      </w:r>
    </w:p>
    <w:p w14:paraId="48C7D69B" w14:textId="191F53F3" w:rsidR="00CA7BE4" w:rsidRPr="006945B7" w:rsidRDefault="009D5098" w:rsidP="009D5098">
      <w:pPr>
        <w:pStyle w:val="HTMLPreformatted"/>
        <w:ind w:left="720"/>
        <w:rPr>
          <w:rFonts w:ascii="Times New Roman" w:hAnsi="Times New Roman" w:cs="Times New Roman"/>
          <w:i/>
          <w:iCs/>
          <w:color w:val="000000" w:themeColor="text1"/>
          <w:sz w:val="24"/>
          <w:szCs w:val="24"/>
        </w:rPr>
      </w:pPr>
      <w:r>
        <w:rPr>
          <w:rStyle w:val="y2iqfc"/>
          <w:rFonts w:ascii="Times New Roman" w:hAnsi="Times New Roman" w:cs="Times New Roman"/>
          <w:i/>
          <w:iCs/>
          <w:color w:val="000000" w:themeColor="text1"/>
          <w:sz w:val="24"/>
          <w:szCs w:val="24"/>
        </w:rPr>
        <w:t xml:space="preserve">    </w:t>
      </w:r>
      <w:proofErr w:type="spellStart"/>
      <w:r w:rsidR="00CA7BE4" w:rsidRPr="006945B7">
        <w:rPr>
          <w:rStyle w:val="y2iqfc"/>
          <w:rFonts w:ascii="Times New Roman" w:hAnsi="Times New Roman" w:cs="Times New Roman"/>
          <w:i/>
          <w:iCs/>
          <w:color w:val="000000" w:themeColor="text1"/>
          <w:sz w:val="24"/>
          <w:szCs w:val="24"/>
        </w:rPr>
        <w:t>ná</w:t>
      </w:r>
      <w:proofErr w:type="spellEnd"/>
      <w:r w:rsidR="00CA7BE4" w:rsidRPr="006945B7">
        <w:rPr>
          <w:rStyle w:val="y2iqfc"/>
          <w:rFonts w:ascii="Times New Roman" w:hAnsi="Times New Roman" w:cs="Times New Roman"/>
          <w:i/>
          <w:iCs/>
          <w:color w:val="000000" w:themeColor="text1"/>
          <w:sz w:val="24"/>
          <w:szCs w:val="24"/>
        </w:rPr>
        <w:t xml:space="preserve">   </w:t>
      </w:r>
      <w:proofErr w:type="spellStart"/>
      <w:r w:rsidR="00CA7BE4" w:rsidRPr="006945B7">
        <w:rPr>
          <w:rStyle w:val="y2iqfc"/>
          <w:rFonts w:ascii="Times New Roman" w:hAnsi="Times New Roman" w:cs="Times New Roman"/>
          <w:i/>
          <w:iCs/>
          <w:color w:val="000000" w:themeColor="text1"/>
          <w:sz w:val="24"/>
          <w:szCs w:val="24"/>
        </w:rPr>
        <w:t>shǒu</w:t>
      </w:r>
      <w:proofErr w:type="spellEnd"/>
      <w:r w:rsidR="00CA7BE4" w:rsidRPr="006945B7">
        <w:rPr>
          <w:rStyle w:val="y2iqfc"/>
          <w:rFonts w:ascii="Times New Roman" w:hAnsi="Times New Roman" w:cs="Times New Roman"/>
          <w:i/>
          <w:iCs/>
          <w:color w:val="000000" w:themeColor="text1"/>
          <w:sz w:val="24"/>
          <w:szCs w:val="24"/>
        </w:rPr>
        <w:t xml:space="preserve"> </w:t>
      </w:r>
      <w:proofErr w:type="spellStart"/>
      <w:r w:rsidR="00CA7BE4" w:rsidRPr="006945B7">
        <w:rPr>
          <w:rStyle w:val="y2iqfc"/>
          <w:rFonts w:ascii="Times New Roman" w:hAnsi="Times New Roman" w:cs="Times New Roman"/>
          <w:i/>
          <w:iCs/>
          <w:color w:val="000000" w:themeColor="text1"/>
          <w:sz w:val="24"/>
          <w:szCs w:val="24"/>
        </w:rPr>
        <w:t>dǎ</w:t>
      </w:r>
      <w:proofErr w:type="spellEnd"/>
      <w:r w:rsidR="00CA7BE4" w:rsidRPr="006945B7">
        <w:rPr>
          <w:rStyle w:val="y2iqfc"/>
          <w:rFonts w:ascii="Times New Roman" w:hAnsi="Times New Roman" w:cs="Times New Roman"/>
          <w:i/>
          <w:iCs/>
          <w:color w:val="000000" w:themeColor="text1"/>
          <w:sz w:val="24"/>
          <w:szCs w:val="24"/>
        </w:rPr>
        <w:t xml:space="preserve"> </w:t>
      </w:r>
      <w:proofErr w:type="spellStart"/>
      <w:r w:rsidR="00CA7BE4" w:rsidRPr="006945B7">
        <w:rPr>
          <w:rStyle w:val="y2iqfc"/>
          <w:rFonts w:ascii="Times New Roman" w:hAnsi="Times New Roman" w:cs="Times New Roman"/>
          <w:i/>
          <w:iCs/>
          <w:color w:val="000000" w:themeColor="text1"/>
          <w:sz w:val="24"/>
          <w:szCs w:val="24"/>
        </w:rPr>
        <w:t>rén</w:t>
      </w:r>
      <w:proofErr w:type="spellEnd"/>
    </w:p>
    <w:p w14:paraId="3580DE10" w14:textId="56A91404" w:rsidR="00CA7BE4" w:rsidRPr="00CA7BE4" w:rsidRDefault="009D5098" w:rsidP="009D5098">
      <w:pPr>
        <w:pStyle w:val="ListParagraph"/>
        <w:rPr>
          <w:rStyle w:val="y2iqfc"/>
          <w:rFonts w:ascii="Times New Roman" w:hAnsi="Times New Roman" w:cs="Times New Roman"/>
          <w:color w:val="000000" w:themeColor="text1"/>
        </w:rPr>
      </w:pPr>
      <w:r>
        <w:rPr>
          <w:rStyle w:val="y2iqfc"/>
          <w:rFonts w:ascii="Times New Roman" w:hAnsi="Times New Roman" w:cs="Times New Roman"/>
          <w:color w:val="000000" w:themeColor="text1"/>
        </w:rPr>
        <w:t xml:space="preserve">    </w:t>
      </w:r>
      <w:r w:rsidR="00CA7BE4" w:rsidRPr="00CA7BE4">
        <w:rPr>
          <w:rStyle w:val="y2iqfc"/>
          <w:rFonts w:ascii="Times New Roman" w:hAnsi="Times New Roman" w:cs="Times New Roman"/>
          <w:color w:val="000000" w:themeColor="text1"/>
        </w:rPr>
        <w:t>take hand hit people</w:t>
      </w:r>
    </w:p>
    <w:p w14:paraId="2BD3D8EA" w14:textId="2AA8792C" w:rsidR="00CA7BE4" w:rsidRPr="00CA7BE4" w:rsidRDefault="009D5098" w:rsidP="009D5098">
      <w:pPr>
        <w:pStyle w:val="ListParagraph"/>
        <w:rPr>
          <w:rStyle w:val="y2iqfc"/>
          <w:rFonts w:ascii="Times New Roman" w:hAnsi="Times New Roman" w:cs="Times New Roman"/>
          <w:color w:val="000000" w:themeColor="text1"/>
        </w:rPr>
      </w:pPr>
      <w:r>
        <w:rPr>
          <w:rStyle w:val="y2iqfc"/>
          <w:rFonts w:ascii="Times New Roman" w:hAnsi="Times New Roman" w:cs="Times New Roman"/>
          <w:color w:val="000000" w:themeColor="text1"/>
        </w:rPr>
        <w:t xml:space="preserve">  </w:t>
      </w:r>
      <w:r w:rsidR="00CA7BE4" w:rsidRPr="00CA7BE4">
        <w:rPr>
          <w:rStyle w:val="y2iqfc"/>
          <w:rFonts w:ascii="Times New Roman" w:hAnsi="Times New Roman" w:cs="Times New Roman"/>
          <w:color w:val="000000" w:themeColor="text1"/>
        </w:rPr>
        <w:t xml:space="preserve"> ‘use hand to hit people’                                                                            (Chao 1968:342)</w:t>
      </w:r>
    </w:p>
    <w:p w14:paraId="210CBD28" w14:textId="387F59F1" w:rsidR="008746C3" w:rsidRDefault="008746C3" w:rsidP="0087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7DBE96B6" w14:textId="77777777" w:rsidR="00702EB0" w:rsidRDefault="00E03415" w:rsidP="0087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themeColor="text1"/>
        </w:rPr>
      </w:pPr>
      <w:r>
        <w:rPr>
          <w:color w:val="000000" w:themeColor="text1"/>
        </w:rPr>
        <w:t xml:space="preserve">The final difference is that the first prenominal adjective in a stack may be followed by </w:t>
      </w:r>
      <w:r>
        <w:rPr>
          <w:i/>
          <w:iCs/>
          <w:color w:val="000000" w:themeColor="text1"/>
        </w:rPr>
        <w:t>de</w:t>
      </w:r>
      <w:r>
        <w:rPr>
          <w:color w:val="000000" w:themeColor="text1"/>
        </w:rPr>
        <w:t xml:space="preserve"> </w:t>
      </w:r>
    </w:p>
    <w:p w14:paraId="367337D4" w14:textId="3003ED77" w:rsidR="00E03415" w:rsidRPr="00330DCD" w:rsidRDefault="00E03415" w:rsidP="0087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themeColor="text1"/>
        </w:rPr>
      </w:pPr>
      <w:r>
        <w:rPr>
          <w:color w:val="000000" w:themeColor="text1"/>
        </w:rPr>
        <w:lastRenderedPageBreak/>
        <w:t>whereas the first verb</w:t>
      </w:r>
      <w:r w:rsidR="00B404E9">
        <w:rPr>
          <w:color w:val="000000" w:themeColor="text1"/>
        </w:rPr>
        <w:t xml:space="preserve"> phrase</w:t>
      </w:r>
      <w:r>
        <w:rPr>
          <w:color w:val="000000" w:themeColor="text1"/>
        </w:rPr>
        <w:t xml:space="preserve"> in a stack cannot. In the former</w:t>
      </w:r>
      <w:r w:rsidR="00330DCD">
        <w:rPr>
          <w:color w:val="000000" w:themeColor="text1"/>
        </w:rPr>
        <w:t xml:space="preserve">, </w:t>
      </w:r>
      <w:r w:rsidR="00330DCD">
        <w:rPr>
          <w:i/>
          <w:iCs/>
          <w:color w:val="000000" w:themeColor="text1"/>
        </w:rPr>
        <w:t>de</w:t>
      </w:r>
      <w:r w:rsidR="00330DCD">
        <w:rPr>
          <w:color w:val="000000" w:themeColor="text1"/>
        </w:rPr>
        <w:t xml:space="preserve"> makes (7</w:t>
      </w:r>
      <w:r w:rsidR="00F06C2C">
        <w:rPr>
          <w:color w:val="000000" w:themeColor="text1"/>
        </w:rPr>
        <w:t>5</w:t>
      </w:r>
      <w:r w:rsidR="00330DCD">
        <w:rPr>
          <w:color w:val="000000" w:themeColor="text1"/>
        </w:rPr>
        <w:t>) &amp; (7</w:t>
      </w:r>
      <w:r w:rsidR="00F06C2C">
        <w:rPr>
          <w:color w:val="000000" w:themeColor="text1"/>
        </w:rPr>
        <w:t>6</w:t>
      </w:r>
      <w:r w:rsidR="00330DCD">
        <w:rPr>
          <w:color w:val="000000" w:themeColor="text1"/>
        </w:rPr>
        <w:t>) grammatical:</w:t>
      </w:r>
    </w:p>
    <w:p w14:paraId="60AC9BB9" w14:textId="77777777" w:rsidR="008746C3" w:rsidRPr="005A1084" w:rsidRDefault="008746C3" w:rsidP="008746C3">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5A1084">
        <w:rPr>
          <w:rFonts w:ascii="Times New Roman" w:hAnsi="Times New Roman" w:cs="Times New Roman"/>
          <w:color w:val="000000" w:themeColor="text1"/>
        </w:rPr>
        <w:t xml:space="preserve">a. </w:t>
      </w:r>
      <w:r w:rsidRPr="005A1084">
        <w:rPr>
          <w:rFonts w:ascii="Times New Roman" w:hAnsi="Times New Roman" w:cs="Times New Roman"/>
          <w:color w:val="000000" w:themeColor="text1"/>
        </w:rPr>
        <w:t>红</w:t>
      </w:r>
      <w:r w:rsidRPr="005A1084">
        <w:rPr>
          <w:rFonts w:ascii="Times New Roman" w:hAnsi="Times New Roman" w:cs="Times New Roman"/>
        </w:rPr>
        <w:t>*(</w:t>
      </w:r>
      <w:r w:rsidRPr="005A1084">
        <w:rPr>
          <w:rFonts w:ascii="Times New Roman" w:eastAsia="MS Mincho" w:hAnsi="Times New Roman" w:cs="Times New Roman"/>
        </w:rPr>
        <w:t>的</w:t>
      </w:r>
      <w:r w:rsidRPr="005A1084">
        <w:rPr>
          <w:rFonts w:ascii="Times New Roman" w:eastAsia="MS Mincho" w:hAnsi="Times New Roman" w:cs="Times New Roman"/>
        </w:rPr>
        <w:t>)</w:t>
      </w:r>
      <w:proofErr w:type="spellStart"/>
      <w:r w:rsidRPr="005A1084">
        <w:rPr>
          <w:rFonts w:ascii="Times New Roman" w:hAnsi="Times New Roman" w:cs="Times New Roman"/>
          <w:color w:val="000000" w:themeColor="text1"/>
        </w:rPr>
        <w:t>圆盘</w:t>
      </w:r>
      <w:r w:rsidRPr="005A1084">
        <w:rPr>
          <w:rFonts w:ascii="Times New Roman" w:eastAsia="MS Mincho" w:hAnsi="Times New Roman" w:cs="Times New Roman"/>
          <w:color w:val="000000" w:themeColor="text1"/>
        </w:rPr>
        <w:t>子</w:t>
      </w:r>
      <w:proofErr w:type="spellEnd"/>
    </w:p>
    <w:p w14:paraId="58DF0350" w14:textId="77777777" w:rsidR="008746C3" w:rsidRPr="005A1084" w:rsidRDefault="008746C3" w:rsidP="0087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color w:val="000000" w:themeColor="text1"/>
        </w:rPr>
      </w:pPr>
      <w:r w:rsidRPr="005A1084">
        <w:rPr>
          <w:i/>
          <w:iCs/>
          <w:color w:val="000000" w:themeColor="text1"/>
        </w:rPr>
        <w:tab/>
        <w:t xml:space="preserve">    </w:t>
      </w:r>
      <w:proofErr w:type="spellStart"/>
      <w:r w:rsidRPr="005A1084">
        <w:rPr>
          <w:i/>
          <w:iCs/>
          <w:color w:val="000000" w:themeColor="text1"/>
        </w:rPr>
        <w:t>hóng</w:t>
      </w:r>
      <w:proofErr w:type="spellEnd"/>
      <w:r w:rsidRPr="005A1084">
        <w:rPr>
          <w:i/>
          <w:iCs/>
          <w:color w:val="000000" w:themeColor="text1"/>
        </w:rPr>
        <w:t xml:space="preserve"> </w:t>
      </w:r>
      <w:r w:rsidRPr="005A1084">
        <w:rPr>
          <w:color w:val="000000" w:themeColor="text1"/>
        </w:rPr>
        <w:t>*(</w:t>
      </w:r>
      <w:r w:rsidRPr="005A1084">
        <w:rPr>
          <w:i/>
          <w:iCs/>
          <w:color w:val="000000" w:themeColor="text1"/>
        </w:rPr>
        <w:t>de</w:t>
      </w:r>
      <w:r w:rsidRPr="005A1084">
        <w:rPr>
          <w:color w:val="000000" w:themeColor="text1"/>
        </w:rPr>
        <w:t xml:space="preserve">) </w:t>
      </w:r>
      <w:proofErr w:type="spellStart"/>
      <w:r w:rsidRPr="005A1084">
        <w:rPr>
          <w:i/>
          <w:iCs/>
          <w:color w:val="000000" w:themeColor="text1"/>
        </w:rPr>
        <w:t>yu</w:t>
      </w:r>
      <w:r w:rsidRPr="005A1084">
        <w:rPr>
          <w:rStyle w:val="y2iqfc"/>
          <w:i/>
          <w:iCs/>
          <w:color w:val="000000" w:themeColor="text1"/>
        </w:rPr>
        <w:t>á</w:t>
      </w:r>
      <w:r w:rsidRPr="005A1084">
        <w:rPr>
          <w:i/>
          <w:iCs/>
          <w:color w:val="000000" w:themeColor="text1"/>
        </w:rPr>
        <w:t>n</w:t>
      </w:r>
      <w:proofErr w:type="spellEnd"/>
      <w:r w:rsidRPr="005A1084">
        <w:rPr>
          <w:i/>
          <w:iCs/>
          <w:color w:val="000000" w:themeColor="text1"/>
        </w:rPr>
        <w:t xml:space="preserve"> </w:t>
      </w:r>
      <w:proofErr w:type="spellStart"/>
      <w:r w:rsidRPr="005A1084">
        <w:rPr>
          <w:i/>
          <w:iCs/>
          <w:color w:val="000000" w:themeColor="text1"/>
        </w:rPr>
        <w:t>p</w:t>
      </w:r>
      <w:r w:rsidRPr="005A1084">
        <w:rPr>
          <w:rStyle w:val="y2iqfc"/>
          <w:i/>
          <w:iCs/>
          <w:color w:val="000000" w:themeColor="text1"/>
        </w:rPr>
        <w:t>ánzi</w:t>
      </w:r>
      <w:proofErr w:type="spellEnd"/>
      <w:r w:rsidRPr="005A1084">
        <w:rPr>
          <w:rStyle w:val="y2iqfc"/>
          <w:color w:val="000000" w:themeColor="text1"/>
        </w:rPr>
        <w:t xml:space="preserve">                  COLOR - SHAPE</w:t>
      </w:r>
    </w:p>
    <w:p w14:paraId="7E8EFE9B" w14:textId="77777777" w:rsidR="008746C3" w:rsidRPr="005A1084" w:rsidRDefault="008746C3" w:rsidP="0087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color w:val="000000" w:themeColor="text1"/>
        </w:rPr>
      </w:pPr>
      <w:r w:rsidRPr="005A1084">
        <w:rPr>
          <w:rStyle w:val="y2iqfc"/>
          <w:color w:val="000000" w:themeColor="text1"/>
        </w:rPr>
        <w:tab/>
        <w:t xml:space="preserve">    red      DE round plate</w:t>
      </w:r>
    </w:p>
    <w:p w14:paraId="4ECA8BC0" w14:textId="77777777" w:rsidR="008746C3" w:rsidRPr="005A1084" w:rsidRDefault="008746C3" w:rsidP="0087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5A1084">
        <w:rPr>
          <w:rStyle w:val="y2iqfc"/>
          <w:color w:val="000000" w:themeColor="text1"/>
        </w:rPr>
        <w:t xml:space="preserve">               b. </w:t>
      </w:r>
      <w:r w:rsidRPr="005A1084">
        <w:rPr>
          <w:rFonts w:eastAsia="SimSun"/>
          <w:color w:val="000000" w:themeColor="text1"/>
        </w:rPr>
        <w:t>圆</w:t>
      </w:r>
      <w:r w:rsidRPr="005A1084">
        <w:t>*(</w:t>
      </w:r>
      <w:r w:rsidRPr="005A1084">
        <w:rPr>
          <w:rFonts w:eastAsia="MS Mincho"/>
        </w:rPr>
        <w:t>的</w:t>
      </w:r>
      <w:r w:rsidRPr="005A1084">
        <w:rPr>
          <w:rFonts w:eastAsia="MS Mincho"/>
        </w:rPr>
        <w:t>)</w:t>
      </w:r>
      <w:proofErr w:type="spellStart"/>
      <w:r w:rsidRPr="005A1084">
        <w:rPr>
          <w:rFonts w:eastAsia="SimSun"/>
          <w:color w:val="000000" w:themeColor="text1"/>
        </w:rPr>
        <w:t>红盘</w:t>
      </w:r>
      <w:r w:rsidRPr="005A1084">
        <w:rPr>
          <w:rFonts w:eastAsia="MS Mincho"/>
          <w:color w:val="000000" w:themeColor="text1"/>
        </w:rPr>
        <w:t>子</w:t>
      </w:r>
      <w:proofErr w:type="spellEnd"/>
    </w:p>
    <w:p w14:paraId="4B601FF0" w14:textId="77777777" w:rsidR="008746C3" w:rsidRPr="005A1084" w:rsidRDefault="008746C3" w:rsidP="0087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5A1084">
        <w:rPr>
          <w:i/>
          <w:iCs/>
          <w:color w:val="000000" w:themeColor="text1"/>
        </w:rPr>
        <w:tab/>
        <w:t xml:space="preserve">    </w:t>
      </w:r>
      <w:proofErr w:type="spellStart"/>
      <w:r w:rsidRPr="005A1084">
        <w:rPr>
          <w:i/>
          <w:iCs/>
          <w:color w:val="000000" w:themeColor="text1"/>
        </w:rPr>
        <w:t>yu</w:t>
      </w:r>
      <w:r w:rsidRPr="005A1084">
        <w:rPr>
          <w:rStyle w:val="y2iqfc"/>
          <w:i/>
          <w:iCs/>
          <w:color w:val="000000" w:themeColor="text1"/>
        </w:rPr>
        <w:t>á</w:t>
      </w:r>
      <w:r w:rsidRPr="005A1084">
        <w:rPr>
          <w:i/>
          <w:iCs/>
          <w:color w:val="000000" w:themeColor="text1"/>
        </w:rPr>
        <w:t>n</w:t>
      </w:r>
      <w:proofErr w:type="spellEnd"/>
      <w:r w:rsidRPr="005A1084">
        <w:rPr>
          <w:color w:val="000000" w:themeColor="text1"/>
        </w:rPr>
        <w:t xml:space="preserve"> *(</w:t>
      </w:r>
      <w:r w:rsidRPr="005A1084">
        <w:rPr>
          <w:i/>
          <w:iCs/>
          <w:color w:val="000000" w:themeColor="text1"/>
        </w:rPr>
        <w:t>de</w:t>
      </w:r>
      <w:r w:rsidRPr="005A1084">
        <w:rPr>
          <w:color w:val="000000" w:themeColor="text1"/>
        </w:rPr>
        <w:t xml:space="preserve">) </w:t>
      </w:r>
      <w:proofErr w:type="spellStart"/>
      <w:r w:rsidRPr="005A1084">
        <w:rPr>
          <w:i/>
          <w:iCs/>
          <w:color w:val="000000" w:themeColor="text1"/>
        </w:rPr>
        <w:t>hóng</w:t>
      </w:r>
      <w:proofErr w:type="spellEnd"/>
      <w:r w:rsidRPr="005A1084">
        <w:rPr>
          <w:i/>
          <w:iCs/>
          <w:color w:val="000000" w:themeColor="text1"/>
        </w:rPr>
        <w:t xml:space="preserve"> </w:t>
      </w:r>
      <w:proofErr w:type="spellStart"/>
      <w:r w:rsidRPr="005A1084">
        <w:rPr>
          <w:i/>
          <w:iCs/>
          <w:color w:val="000000" w:themeColor="text1"/>
        </w:rPr>
        <w:t>p</w:t>
      </w:r>
      <w:r w:rsidRPr="005A1084">
        <w:rPr>
          <w:rStyle w:val="y2iqfc"/>
          <w:i/>
          <w:iCs/>
          <w:color w:val="000000" w:themeColor="text1"/>
        </w:rPr>
        <w:t>ánzi</w:t>
      </w:r>
      <w:proofErr w:type="spellEnd"/>
      <w:r w:rsidRPr="005A1084">
        <w:rPr>
          <w:rStyle w:val="y2iqfc"/>
          <w:color w:val="000000" w:themeColor="text1"/>
        </w:rPr>
        <w:t xml:space="preserve"> </w:t>
      </w:r>
      <w:r w:rsidRPr="005A1084">
        <w:rPr>
          <w:rStyle w:val="y2iqfc"/>
          <w:color w:val="000000" w:themeColor="text1"/>
        </w:rPr>
        <w:tab/>
        <w:t xml:space="preserve">             SHAPE - COLOR</w:t>
      </w:r>
    </w:p>
    <w:p w14:paraId="41B61633" w14:textId="77777777" w:rsidR="008746C3" w:rsidRPr="005A1084" w:rsidRDefault="008746C3" w:rsidP="0087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5A1084">
        <w:rPr>
          <w:color w:val="000000" w:themeColor="text1"/>
        </w:rPr>
        <w:tab/>
        <w:t xml:space="preserve">    round    DE red plate                                                                   </w:t>
      </w:r>
    </w:p>
    <w:p w14:paraId="017E7E78" w14:textId="77777777" w:rsidR="008746C3" w:rsidRPr="005A1084" w:rsidRDefault="008746C3" w:rsidP="008746C3">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5A1084">
        <w:rPr>
          <w:rFonts w:ascii="Times New Roman" w:hAnsi="Times New Roman" w:cs="Times New Roman"/>
          <w:color w:val="000000" w:themeColor="text1"/>
        </w:rPr>
        <w:t xml:space="preserve">a. </w:t>
      </w:r>
      <w:r w:rsidRPr="005A1084">
        <w:rPr>
          <w:rFonts w:ascii="Times New Roman" w:eastAsia="MS Mincho" w:hAnsi="Times New Roman" w:cs="Times New Roman"/>
          <w:color w:val="000000" w:themeColor="text1"/>
        </w:rPr>
        <w:t>好</w:t>
      </w:r>
      <w:r w:rsidRPr="005A1084">
        <w:rPr>
          <w:rFonts w:ascii="Times New Roman" w:hAnsi="Times New Roman" w:cs="Times New Roman"/>
        </w:rPr>
        <w:t>*(</w:t>
      </w:r>
      <w:r w:rsidRPr="005A1084">
        <w:rPr>
          <w:rFonts w:ascii="Times New Roman" w:eastAsia="MS Mincho" w:hAnsi="Times New Roman" w:cs="Times New Roman"/>
        </w:rPr>
        <w:t>的</w:t>
      </w:r>
      <w:r w:rsidRPr="005A1084">
        <w:rPr>
          <w:rFonts w:ascii="Times New Roman" w:eastAsia="MS Mincho" w:hAnsi="Times New Roman" w:cs="Times New Roman"/>
        </w:rPr>
        <w:t>)</w:t>
      </w:r>
      <w:proofErr w:type="spellStart"/>
      <w:r w:rsidRPr="005A1084">
        <w:rPr>
          <w:rFonts w:ascii="Times New Roman" w:eastAsia="MS Mincho" w:hAnsi="Times New Roman" w:cs="Times New Roman"/>
        </w:rPr>
        <w:t>小</w:t>
      </w:r>
      <w:r w:rsidRPr="005A1084">
        <w:rPr>
          <w:rFonts w:ascii="Times New Roman" w:hAnsi="Times New Roman" w:cs="Times New Roman"/>
          <w:color w:val="000000" w:themeColor="text1"/>
        </w:rPr>
        <w:t>盘</w:t>
      </w:r>
      <w:r w:rsidRPr="005A1084">
        <w:rPr>
          <w:rFonts w:ascii="Times New Roman" w:eastAsia="MS Mincho" w:hAnsi="Times New Roman" w:cs="Times New Roman"/>
          <w:color w:val="000000" w:themeColor="text1"/>
        </w:rPr>
        <w:t>子</w:t>
      </w:r>
      <w:proofErr w:type="spellEnd"/>
    </w:p>
    <w:p w14:paraId="6CC67032" w14:textId="77777777" w:rsidR="008746C3" w:rsidRPr="005A1084" w:rsidRDefault="008746C3" w:rsidP="0087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color w:val="000000" w:themeColor="text1"/>
        </w:rPr>
      </w:pPr>
      <w:r w:rsidRPr="005A1084">
        <w:rPr>
          <w:i/>
          <w:iCs/>
          <w:color w:val="000000" w:themeColor="text1"/>
        </w:rPr>
        <w:tab/>
        <w:t xml:space="preserve">    </w:t>
      </w:r>
      <w:proofErr w:type="spellStart"/>
      <w:r w:rsidRPr="005A1084">
        <w:rPr>
          <w:i/>
          <w:iCs/>
          <w:color w:val="000000" w:themeColor="text1"/>
        </w:rPr>
        <w:t>hǎo</w:t>
      </w:r>
      <w:proofErr w:type="spellEnd"/>
      <w:r w:rsidRPr="005A1084">
        <w:rPr>
          <w:i/>
          <w:iCs/>
          <w:color w:val="000000" w:themeColor="text1"/>
        </w:rPr>
        <w:t xml:space="preserve"> </w:t>
      </w:r>
      <w:r w:rsidRPr="005A1084">
        <w:rPr>
          <w:color w:val="000000" w:themeColor="text1"/>
        </w:rPr>
        <w:t>*(</w:t>
      </w:r>
      <w:r w:rsidRPr="005A1084">
        <w:rPr>
          <w:i/>
          <w:iCs/>
          <w:color w:val="000000" w:themeColor="text1"/>
        </w:rPr>
        <w:t>de</w:t>
      </w:r>
      <w:r w:rsidRPr="005A1084">
        <w:rPr>
          <w:color w:val="000000" w:themeColor="text1"/>
        </w:rPr>
        <w:t xml:space="preserve">) </w:t>
      </w:r>
      <w:proofErr w:type="spellStart"/>
      <w:r w:rsidRPr="005A1084">
        <w:rPr>
          <w:rStyle w:val="y2iqfc"/>
          <w:i/>
          <w:iCs/>
          <w:color w:val="000000" w:themeColor="text1"/>
        </w:rPr>
        <w:t>xiǎo</w:t>
      </w:r>
      <w:proofErr w:type="spellEnd"/>
      <w:r w:rsidRPr="005A1084">
        <w:rPr>
          <w:i/>
          <w:iCs/>
          <w:color w:val="000000" w:themeColor="text1"/>
        </w:rPr>
        <w:t xml:space="preserve"> </w:t>
      </w:r>
      <w:proofErr w:type="spellStart"/>
      <w:r w:rsidRPr="005A1084">
        <w:rPr>
          <w:i/>
          <w:iCs/>
          <w:color w:val="000000" w:themeColor="text1"/>
        </w:rPr>
        <w:t>p</w:t>
      </w:r>
      <w:r w:rsidRPr="005A1084">
        <w:rPr>
          <w:rStyle w:val="y2iqfc"/>
          <w:i/>
          <w:iCs/>
          <w:color w:val="000000" w:themeColor="text1"/>
        </w:rPr>
        <w:t>ánzi</w:t>
      </w:r>
      <w:proofErr w:type="spellEnd"/>
      <w:r w:rsidRPr="005A1084">
        <w:rPr>
          <w:rStyle w:val="y2iqfc"/>
          <w:color w:val="000000" w:themeColor="text1"/>
        </w:rPr>
        <w:t xml:space="preserve">                     QUALITY - SIZE</w:t>
      </w:r>
    </w:p>
    <w:p w14:paraId="13CB2D9F" w14:textId="77777777" w:rsidR="008746C3" w:rsidRPr="005A1084" w:rsidRDefault="008746C3" w:rsidP="0087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5A1084">
        <w:rPr>
          <w:rStyle w:val="y2iqfc"/>
          <w:color w:val="000000" w:themeColor="text1"/>
        </w:rPr>
        <w:tab/>
        <w:t xml:space="preserve">    good DE small plate</w:t>
      </w:r>
    </w:p>
    <w:p w14:paraId="74A1EAB9" w14:textId="77777777" w:rsidR="008746C3" w:rsidRPr="005A1084" w:rsidRDefault="008746C3" w:rsidP="0087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5A1084">
        <w:t xml:space="preserve">               b. </w:t>
      </w:r>
      <w:r w:rsidRPr="005A1084">
        <w:rPr>
          <w:rFonts w:eastAsia="MS Mincho"/>
        </w:rPr>
        <w:t>小</w:t>
      </w:r>
      <w:r w:rsidRPr="005A1084">
        <w:t>*(</w:t>
      </w:r>
      <w:r w:rsidRPr="005A1084">
        <w:rPr>
          <w:rFonts w:eastAsia="MS Mincho"/>
        </w:rPr>
        <w:t>的</w:t>
      </w:r>
      <w:r w:rsidRPr="005A1084">
        <w:rPr>
          <w:rFonts w:eastAsia="MS Mincho"/>
        </w:rPr>
        <w:t>)</w:t>
      </w:r>
      <w:r w:rsidRPr="005A1084">
        <w:rPr>
          <w:color w:val="000000" w:themeColor="text1"/>
        </w:rPr>
        <w:t xml:space="preserve"> </w:t>
      </w:r>
      <w:proofErr w:type="spellStart"/>
      <w:r w:rsidRPr="005A1084">
        <w:rPr>
          <w:rFonts w:eastAsia="MS Mincho"/>
          <w:color w:val="000000" w:themeColor="text1"/>
        </w:rPr>
        <w:t>好</w:t>
      </w:r>
      <w:r w:rsidRPr="005A1084">
        <w:rPr>
          <w:rFonts w:eastAsia="SimSun"/>
          <w:color w:val="000000" w:themeColor="text1"/>
        </w:rPr>
        <w:t>盘</w:t>
      </w:r>
      <w:r w:rsidRPr="005A1084">
        <w:rPr>
          <w:rFonts w:eastAsia="MS Mincho"/>
          <w:color w:val="000000" w:themeColor="text1"/>
        </w:rPr>
        <w:t>子</w:t>
      </w:r>
      <w:proofErr w:type="spellEnd"/>
    </w:p>
    <w:p w14:paraId="02B6C3BB" w14:textId="77777777" w:rsidR="008746C3" w:rsidRPr="005A1084" w:rsidRDefault="008746C3" w:rsidP="0087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5A1084">
        <w:rPr>
          <w:rStyle w:val="y2iqfc"/>
          <w:i/>
          <w:iCs/>
          <w:color w:val="000000" w:themeColor="text1"/>
        </w:rPr>
        <w:tab/>
        <w:t xml:space="preserve">    </w:t>
      </w:r>
      <w:proofErr w:type="spellStart"/>
      <w:r w:rsidRPr="005A1084">
        <w:rPr>
          <w:rStyle w:val="y2iqfc"/>
          <w:i/>
          <w:iCs/>
          <w:color w:val="000000" w:themeColor="text1"/>
        </w:rPr>
        <w:t>xiǎo</w:t>
      </w:r>
      <w:proofErr w:type="spellEnd"/>
      <w:r w:rsidRPr="005A1084">
        <w:rPr>
          <w:i/>
          <w:iCs/>
          <w:color w:val="000000" w:themeColor="text1"/>
        </w:rPr>
        <w:t xml:space="preserve"> </w:t>
      </w:r>
      <w:r w:rsidRPr="005A1084">
        <w:rPr>
          <w:color w:val="000000" w:themeColor="text1"/>
        </w:rPr>
        <w:t>*(</w:t>
      </w:r>
      <w:r w:rsidRPr="005A1084">
        <w:rPr>
          <w:i/>
          <w:iCs/>
          <w:color w:val="000000" w:themeColor="text1"/>
        </w:rPr>
        <w:t>de</w:t>
      </w:r>
      <w:r w:rsidRPr="005A1084">
        <w:rPr>
          <w:color w:val="000000" w:themeColor="text1"/>
        </w:rPr>
        <w:t xml:space="preserve">) </w:t>
      </w:r>
      <w:proofErr w:type="spellStart"/>
      <w:r w:rsidRPr="005A1084">
        <w:rPr>
          <w:i/>
          <w:iCs/>
          <w:color w:val="000000" w:themeColor="text1"/>
        </w:rPr>
        <w:t>hǎo</w:t>
      </w:r>
      <w:proofErr w:type="spellEnd"/>
      <w:r w:rsidRPr="005A1084">
        <w:rPr>
          <w:i/>
          <w:iCs/>
          <w:color w:val="000000" w:themeColor="text1"/>
        </w:rPr>
        <w:t xml:space="preserve"> </w:t>
      </w:r>
      <w:proofErr w:type="spellStart"/>
      <w:r w:rsidRPr="005A1084">
        <w:rPr>
          <w:i/>
          <w:iCs/>
          <w:color w:val="000000" w:themeColor="text1"/>
        </w:rPr>
        <w:t>p</w:t>
      </w:r>
      <w:r w:rsidRPr="005A1084">
        <w:rPr>
          <w:rStyle w:val="y2iqfc"/>
          <w:i/>
          <w:iCs/>
          <w:color w:val="000000" w:themeColor="text1"/>
        </w:rPr>
        <w:t>ánzi</w:t>
      </w:r>
      <w:proofErr w:type="spellEnd"/>
      <w:r w:rsidRPr="005A1084">
        <w:rPr>
          <w:rStyle w:val="y2iqfc"/>
          <w:color w:val="000000" w:themeColor="text1"/>
        </w:rPr>
        <w:tab/>
        <w:t xml:space="preserve">             SIZE - QUALITY</w:t>
      </w:r>
    </w:p>
    <w:p w14:paraId="387F8E9D" w14:textId="77777777" w:rsidR="008746C3" w:rsidRPr="005A1084" w:rsidRDefault="008746C3" w:rsidP="0087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5A1084">
        <w:rPr>
          <w:color w:val="000000" w:themeColor="text1"/>
        </w:rPr>
        <w:tab/>
        <w:t xml:space="preserve">    small DE good plate                                                              (</w:t>
      </w:r>
      <w:proofErr w:type="spellStart"/>
      <w:r w:rsidRPr="005A1084">
        <w:rPr>
          <w:color w:val="000000" w:themeColor="text1"/>
        </w:rPr>
        <w:t>Sproat</w:t>
      </w:r>
      <w:proofErr w:type="spellEnd"/>
      <w:r w:rsidRPr="005A1084">
        <w:rPr>
          <w:color w:val="000000" w:themeColor="text1"/>
        </w:rPr>
        <w:t xml:space="preserve"> &amp; Shih 1987:472)</w:t>
      </w:r>
    </w:p>
    <w:p w14:paraId="3FE884B0" w14:textId="56372575" w:rsidR="00330DCD" w:rsidRDefault="00330DCD" w:rsidP="0087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54579DF1" w14:textId="00BD2512" w:rsidR="008746C3" w:rsidRPr="00AE4113" w:rsidRDefault="00330DCD" w:rsidP="0087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themeColor="text1"/>
        </w:rPr>
      </w:pPr>
      <w:r>
        <w:rPr>
          <w:color w:val="000000" w:themeColor="text1"/>
        </w:rPr>
        <w:t xml:space="preserve">This is because these two permutations are ungrammatical in the </w:t>
      </w:r>
      <w:r>
        <w:rPr>
          <w:i/>
          <w:iCs/>
          <w:color w:val="000000" w:themeColor="text1"/>
        </w:rPr>
        <w:t>direct modification</w:t>
      </w:r>
      <w:r>
        <w:rPr>
          <w:color w:val="000000" w:themeColor="text1"/>
        </w:rPr>
        <w:t xml:space="preserve"> construction</w:t>
      </w:r>
      <w:r w:rsidR="00AE4113">
        <w:rPr>
          <w:color w:val="000000" w:themeColor="text1"/>
        </w:rPr>
        <w:t xml:space="preserve"> (i.e., without </w:t>
      </w:r>
      <w:r w:rsidR="00AE4113">
        <w:rPr>
          <w:i/>
          <w:iCs/>
          <w:color w:val="000000" w:themeColor="text1"/>
        </w:rPr>
        <w:t>de</w:t>
      </w:r>
      <w:r w:rsidR="00AE4113">
        <w:rPr>
          <w:color w:val="000000" w:themeColor="text1"/>
        </w:rPr>
        <w:t>)</w:t>
      </w:r>
      <w:r>
        <w:rPr>
          <w:color w:val="000000" w:themeColor="text1"/>
        </w:rPr>
        <w:t xml:space="preserve">, even when they do abide ordering constraints set by </w:t>
      </w:r>
      <w:r w:rsidR="00AE4113">
        <w:rPr>
          <w:color w:val="000000" w:themeColor="text1"/>
        </w:rPr>
        <w:t xml:space="preserve">the </w:t>
      </w:r>
      <w:r w:rsidR="00AE4113">
        <w:rPr>
          <w:i/>
          <w:iCs/>
          <w:color w:val="000000" w:themeColor="text1"/>
        </w:rPr>
        <w:t>apparentness scale</w:t>
      </w:r>
      <w:r>
        <w:rPr>
          <w:color w:val="000000" w:themeColor="text1"/>
        </w:rPr>
        <w:t xml:space="preserve">. </w:t>
      </w:r>
      <w:proofErr w:type="spellStart"/>
      <w:r w:rsidR="008746C3">
        <w:rPr>
          <w:color w:val="000000" w:themeColor="text1"/>
        </w:rPr>
        <w:t>Sproat</w:t>
      </w:r>
      <w:proofErr w:type="spellEnd"/>
      <w:r w:rsidR="008746C3">
        <w:rPr>
          <w:color w:val="000000" w:themeColor="text1"/>
        </w:rPr>
        <w:t xml:space="preserve"> &amp; Shih (1987) explain that </w:t>
      </w:r>
      <w:r w:rsidR="00AE4113">
        <w:rPr>
          <w:color w:val="000000" w:themeColor="text1"/>
        </w:rPr>
        <w:t>they</w:t>
      </w:r>
      <w:r w:rsidR="008746C3">
        <w:rPr>
          <w:color w:val="000000" w:themeColor="text1"/>
        </w:rPr>
        <w:t xml:space="preserve"> violate another rule which states that “... </w:t>
      </w:r>
      <w:r w:rsidR="008746C3">
        <w:t xml:space="preserve">two adjectives of the same </w:t>
      </w:r>
      <w:proofErr w:type="spellStart"/>
      <w:r w:rsidR="008746C3" w:rsidRPr="00486029">
        <w:rPr>
          <w:i/>
          <w:iCs/>
        </w:rPr>
        <w:t>predicativeness</w:t>
      </w:r>
      <w:proofErr w:type="spellEnd"/>
      <w:r w:rsidR="008746C3">
        <w:t xml:space="preserve"> </w:t>
      </w:r>
      <w:r w:rsidR="008746C3" w:rsidRPr="00486029">
        <w:t>cannot</w:t>
      </w:r>
      <w:r w:rsidR="008746C3">
        <w:t xml:space="preserve"> both directly modify a noun in Mandarin” (p. 472). </w:t>
      </w:r>
    </w:p>
    <w:p w14:paraId="55295E41" w14:textId="77777777" w:rsidR="00E61ED1" w:rsidRDefault="00AE4113" w:rsidP="0087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noProof/>
        </w:rPr>
      </w:pPr>
      <w:r>
        <w:rPr>
          <w:noProof/>
        </w:rPr>
        <w:tab/>
      </w:r>
      <w:r w:rsidR="008746C3">
        <w:rPr>
          <w:noProof/>
        </w:rPr>
        <w:t xml:space="preserve">According to Kamp (1975:124), </w:t>
      </w:r>
      <w:r w:rsidR="008746C3">
        <w:rPr>
          <w:i/>
          <w:iCs/>
          <w:noProof/>
        </w:rPr>
        <w:t xml:space="preserve">predicative </w:t>
      </w:r>
      <w:r w:rsidR="008746C3" w:rsidRPr="003B4703">
        <w:rPr>
          <w:noProof/>
        </w:rPr>
        <w:t>adjective</w:t>
      </w:r>
      <w:r w:rsidR="008746C3">
        <w:rPr>
          <w:noProof/>
        </w:rPr>
        <w:t>s</w:t>
      </w:r>
      <w:r w:rsidR="008746C3" w:rsidRPr="003B4703">
        <w:rPr>
          <w:noProof/>
        </w:rPr>
        <w:t xml:space="preserve"> </w:t>
      </w:r>
      <w:r w:rsidR="008746C3">
        <w:rPr>
          <w:noProof/>
        </w:rPr>
        <w:t xml:space="preserve">behave independently from the </w:t>
      </w:r>
    </w:p>
    <w:p w14:paraId="40530915" w14:textId="05ED63FE" w:rsidR="008746C3" w:rsidRPr="003B4703" w:rsidRDefault="008746C3" w:rsidP="0087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noProof/>
        </w:rPr>
        <w:t xml:space="preserve">nominals that they combine with (i.e., their extensions are unaffected) whereas the extensions of </w:t>
      </w:r>
      <w:r>
        <w:rPr>
          <w:i/>
          <w:iCs/>
          <w:noProof/>
        </w:rPr>
        <w:t xml:space="preserve">non-predicative </w:t>
      </w:r>
      <w:r>
        <w:rPr>
          <w:noProof/>
        </w:rPr>
        <w:t>ones are dependent on those nominals. Based on</w:t>
      </w:r>
      <w:r>
        <w:t xml:space="preserve"> the test in (</w:t>
      </w:r>
      <w:r w:rsidR="00AE4113">
        <w:t>7</w:t>
      </w:r>
      <w:r w:rsidR="00F06C2C">
        <w:t>7</w:t>
      </w:r>
      <w:r>
        <w:t xml:space="preserve">), </w:t>
      </w:r>
      <w:r>
        <w:rPr>
          <w:i/>
          <w:iCs/>
          <w:color w:val="000000" w:themeColor="text1"/>
        </w:rPr>
        <w:t xml:space="preserve">color </w:t>
      </w:r>
      <w:r>
        <w:rPr>
          <w:color w:val="000000" w:themeColor="text1"/>
        </w:rPr>
        <w:t xml:space="preserve">&amp; </w:t>
      </w:r>
      <w:r>
        <w:rPr>
          <w:i/>
          <w:iCs/>
          <w:color w:val="000000" w:themeColor="text1"/>
        </w:rPr>
        <w:t xml:space="preserve">shape </w:t>
      </w:r>
      <w:r>
        <w:rPr>
          <w:color w:val="000000" w:themeColor="text1"/>
        </w:rPr>
        <w:t>adjectives (i.e., more apparent)</w:t>
      </w:r>
      <w:r>
        <w:rPr>
          <w:i/>
          <w:iCs/>
          <w:color w:val="000000" w:themeColor="text1"/>
        </w:rPr>
        <w:t xml:space="preserve"> </w:t>
      </w:r>
      <w:r>
        <w:rPr>
          <w:color w:val="000000" w:themeColor="text1"/>
        </w:rPr>
        <w:t xml:space="preserve">are </w:t>
      </w:r>
      <w:r>
        <w:rPr>
          <w:i/>
          <w:iCs/>
          <w:color w:val="000000" w:themeColor="text1"/>
        </w:rPr>
        <w:t xml:space="preserve">predicative </w:t>
      </w:r>
      <w:r>
        <w:rPr>
          <w:color w:val="000000" w:themeColor="text1"/>
        </w:rPr>
        <w:t>because (</w:t>
      </w:r>
      <w:r w:rsidR="00AE4113">
        <w:rPr>
          <w:color w:val="000000" w:themeColor="text1"/>
        </w:rPr>
        <w:t>7</w:t>
      </w:r>
      <w:r w:rsidR="00F06C2C">
        <w:rPr>
          <w:color w:val="000000" w:themeColor="text1"/>
        </w:rPr>
        <w:t>8</w:t>
      </w:r>
      <w:r>
        <w:rPr>
          <w:color w:val="000000" w:themeColor="text1"/>
        </w:rPr>
        <w:t>c) &amp; (7</w:t>
      </w:r>
      <w:r w:rsidR="00F06C2C">
        <w:rPr>
          <w:color w:val="000000" w:themeColor="text1"/>
        </w:rPr>
        <w:t>9</w:t>
      </w:r>
      <w:r>
        <w:rPr>
          <w:color w:val="000000" w:themeColor="text1"/>
        </w:rPr>
        <w:t xml:space="preserve">c), respectively, are true: </w:t>
      </w:r>
    </w:p>
    <w:p w14:paraId="4C903EFF" w14:textId="77777777" w:rsidR="008746C3" w:rsidRPr="005A1084" w:rsidRDefault="008746C3" w:rsidP="008746C3">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proofErr w:type="spellStart"/>
      <w:r w:rsidRPr="005A1084">
        <w:rPr>
          <w:rFonts w:ascii="Times New Roman" w:hAnsi="Times New Roman" w:cs="Times New Roman"/>
          <w:i/>
          <w:iCs/>
          <w:color w:val="000000" w:themeColor="text1"/>
        </w:rPr>
        <w:t>Predicativeness</w:t>
      </w:r>
      <w:proofErr w:type="spellEnd"/>
      <w:r w:rsidRPr="005A1084">
        <w:rPr>
          <w:rFonts w:ascii="Times New Roman" w:hAnsi="Times New Roman" w:cs="Times New Roman"/>
          <w:i/>
          <w:iCs/>
          <w:color w:val="000000" w:themeColor="text1"/>
        </w:rPr>
        <w:t xml:space="preserve"> </w:t>
      </w:r>
      <w:r w:rsidRPr="005A1084">
        <w:rPr>
          <w:rFonts w:ascii="Times New Roman" w:hAnsi="Times New Roman" w:cs="Times New Roman"/>
          <w:color w:val="000000" w:themeColor="text1"/>
        </w:rPr>
        <w:t xml:space="preserve">(Kamp, 1975) </w:t>
      </w:r>
    </w:p>
    <w:p w14:paraId="54CDAAB5" w14:textId="77777777" w:rsidR="008746C3" w:rsidRPr="005A1084" w:rsidRDefault="008746C3" w:rsidP="0087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color w:val="000000" w:themeColor="text1"/>
        </w:rPr>
      </w:pPr>
      <w:r w:rsidRPr="005A1084">
        <w:rPr>
          <w:color w:val="000000" w:themeColor="text1"/>
        </w:rPr>
        <w:t>All X’s are Y’s</w:t>
      </w:r>
    </w:p>
    <w:p w14:paraId="711AB512" w14:textId="77777777" w:rsidR="008746C3" w:rsidRPr="005A1084" w:rsidRDefault="008746C3" w:rsidP="0087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color w:val="000000" w:themeColor="text1"/>
        </w:rPr>
      </w:pPr>
      <w:r w:rsidRPr="005A1084">
        <w:rPr>
          <w:color w:val="000000" w:themeColor="text1"/>
        </w:rPr>
        <w:t xml:space="preserve">Z is an A(X) </w:t>
      </w:r>
    </w:p>
    <w:p w14:paraId="28A17325" w14:textId="77777777" w:rsidR="008746C3" w:rsidRPr="005A1084" w:rsidRDefault="008746C3" w:rsidP="0087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color w:val="000000" w:themeColor="text1"/>
        </w:rPr>
      </w:pPr>
      <w:r w:rsidRPr="005A1084">
        <w:rPr>
          <w:color w:val="000000" w:themeColor="text1"/>
        </w:rPr>
        <w:t xml:space="preserve">Therefore, Z is an A(Y).        </w:t>
      </w:r>
    </w:p>
    <w:p w14:paraId="54CB12CE" w14:textId="77777777" w:rsidR="008746C3" w:rsidRPr="005A1084" w:rsidRDefault="008746C3" w:rsidP="008746C3">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5A1084">
        <w:rPr>
          <w:rFonts w:ascii="Times New Roman" w:hAnsi="Times New Roman" w:cs="Times New Roman"/>
          <w:color w:val="000000" w:themeColor="text1"/>
        </w:rPr>
        <w:t>a. All mice are mammals.                      COLOR                     (</w:t>
      </w:r>
      <w:proofErr w:type="spellStart"/>
      <w:r w:rsidRPr="005A1084">
        <w:rPr>
          <w:rFonts w:ascii="Times New Roman" w:hAnsi="Times New Roman" w:cs="Times New Roman"/>
          <w:color w:val="000000" w:themeColor="text1"/>
        </w:rPr>
        <w:t>Sproat</w:t>
      </w:r>
      <w:proofErr w:type="spellEnd"/>
      <w:r w:rsidRPr="005A1084">
        <w:rPr>
          <w:rFonts w:ascii="Times New Roman" w:hAnsi="Times New Roman" w:cs="Times New Roman"/>
          <w:color w:val="000000" w:themeColor="text1"/>
        </w:rPr>
        <w:t xml:space="preserve"> &amp; Shih 1987:470)</w:t>
      </w:r>
    </w:p>
    <w:p w14:paraId="0D9D43CD" w14:textId="77777777" w:rsidR="008746C3" w:rsidRPr="005A1084" w:rsidRDefault="008746C3" w:rsidP="0087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5A1084">
        <w:rPr>
          <w:color w:val="000000" w:themeColor="text1"/>
        </w:rPr>
        <w:t xml:space="preserve">               b. Freddy is a white mouse.</w:t>
      </w:r>
    </w:p>
    <w:p w14:paraId="653ED694" w14:textId="77777777" w:rsidR="008746C3" w:rsidRPr="005A1084" w:rsidRDefault="008746C3" w:rsidP="0087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themeColor="text1"/>
        </w:rPr>
      </w:pPr>
      <w:r w:rsidRPr="005A1084">
        <w:rPr>
          <w:color w:val="000000" w:themeColor="text1"/>
        </w:rPr>
        <w:t xml:space="preserve">               c. Therefore, Freddy is a white mammal. (apparently TRUE) </w:t>
      </w:r>
    </w:p>
    <w:p w14:paraId="36BAD411" w14:textId="77777777" w:rsidR="008746C3" w:rsidRPr="005A1084" w:rsidRDefault="008746C3" w:rsidP="008746C3">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5A1084">
        <w:rPr>
          <w:rFonts w:ascii="Times New Roman" w:hAnsi="Times New Roman" w:cs="Times New Roman"/>
          <w:color w:val="000000" w:themeColor="text1"/>
        </w:rPr>
        <w:t xml:space="preserve">a. All tables are pieces of furniture.       SHAPE                                </w:t>
      </w:r>
    </w:p>
    <w:p w14:paraId="38666405" w14:textId="77777777" w:rsidR="008746C3" w:rsidRPr="005A1084" w:rsidRDefault="008746C3" w:rsidP="0087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color w:val="000000" w:themeColor="text1"/>
        </w:rPr>
      </w:pPr>
      <w:r w:rsidRPr="005A1084">
        <w:rPr>
          <w:color w:val="000000" w:themeColor="text1"/>
        </w:rPr>
        <w:t xml:space="preserve">   b. This is a square table.</w:t>
      </w:r>
    </w:p>
    <w:p w14:paraId="4B17F778" w14:textId="77777777" w:rsidR="008746C3" w:rsidRPr="005A1084" w:rsidRDefault="008746C3" w:rsidP="0087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color w:val="000000" w:themeColor="text1"/>
        </w:rPr>
      </w:pPr>
      <w:r w:rsidRPr="005A1084">
        <w:rPr>
          <w:color w:val="000000" w:themeColor="text1"/>
        </w:rPr>
        <w:t xml:space="preserve">   c. </w:t>
      </w:r>
      <w:r w:rsidRPr="005A1084">
        <w:rPr>
          <w:color w:val="000000" w:themeColor="text1"/>
          <w:sz w:val="22"/>
          <w:szCs w:val="22"/>
        </w:rPr>
        <w:t>Therefore, this is a square piece of furniture.</w:t>
      </w:r>
      <w:r w:rsidRPr="005A1084">
        <w:rPr>
          <w:color w:val="000000" w:themeColor="text1"/>
        </w:rPr>
        <w:t xml:space="preserve"> </w:t>
      </w:r>
      <w:r w:rsidRPr="005A1084">
        <w:rPr>
          <w:color w:val="000000" w:themeColor="text1"/>
          <w:sz w:val="22"/>
          <w:szCs w:val="22"/>
        </w:rPr>
        <w:t>(apparently TRUE)</w:t>
      </w:r>
      <w:r w:rsidRPr="005A1084">
        <w:rPr>
          <w:color w:val="000000" w:themeColor="text1"/>
        </w:rPr>
        <w:t xml:space="preserve">   </w:t>
      </w:r>
    </w:p>
    <w:p w14:paraId="717DA6C2" w14:textId="77777777" w:rsidR="008746C3" w:rsidRDefault="008746C3" w:rsidP="0087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color w:val="000000" w:themeColor="text1"/>
        </w:rPr>
      </w:pPr>
    </w:p>
    <w:p w14:paraId="7C735D74" w14:textId="3AA75673" w:rsidR="008746C3" w:rsidRDefault="008746C3" w:rsidP="0087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themeColor="text1"/>
        </w:rPr>
      </w:pPr>
      <w:r>
        <w:rPr>
          <w:color w:val="000000" w:themeColor="text1"/>
        </w:rPr>
        <w:t xml:space="preserve">However, </w:t>
      </w:r>
      <w:r>
        <w:rPr>
          <w:i/>
          <w:iCs/>
          <w:color w:val="000000" w:themeColor="text1"/>
        </w:rPr>
        <w:t xml:space="preserve">size </w:t>
      </w:r>
      <w:r>
        <w:rPr>
          <w:color w:val="000000" w:themeColor="text1"/>
        </w:rPr>
        <w:t xml:space="preserve">&amp; </w:t>
      </w:r>
      <w:r>
        <w:rPr>
          <w:i/>
          <w:iCs/>
          <w:color w:val="000000" w:themeColor="text1"/>
        </w:rPr>
        <w:t xml:space="preserve">quality </w:t>
      </w:r>
      <w:r>
        <w:rPr>
          <w:color w:val="000000" w:themeColor="text1"/>
        </w:rPr>
        <w:t xml:space="preserve">adjectives (i.e., less apparent) are </w:t>
      </w:r>
      <w:r>
        <w:rPr>
          <w:i/>
          <w:iCs/>
          <w:color w:val="000000" w:themeColor="text1"/>
        </w:rPr>
        <w:t xml:space="preserve">non-predicative </w:t>
      </w:r>
      <w:r>
        <w:rPr>
          <w:color w:val="000000" w:themeColor="text1"/>
        </w:rPr>
        <w:t>because (</w:t>
      </w:r>
      <w:r w:rsidR="00F06C2C">
        <w:rPr>
          <w:color w:val="000000" w:themeColor="text1"/>
        </w:rPr>
        <w:t>80</w:t>
      </w:r>
      <w:r>
        <w:rPr>
          <w:color w:val="000000" w:themeColor="text1"/>
        </w:rPr>
        <w:t>c) &amp; (</w:t>
      </w:r>
      <w:r w:rsidR="00F06C2C">
        <w:rPr>
          <w:color w:val="000000" w:themeColor="text1"/>
        </w:rPr>
        <w:t>81</w:t>
      </w:r>
      <w:r>
        <w:rPr>
          <w:color w:val="000000" w:themeColor="text1"/>
        </w:rPr>
        <w:t>c), respectively, are generally false:</w:t>
      </w:r>
    </w:p>
    <w:p w14:paraId="70D52A71" w14:textId="77777777" w:rsidR="008746C3" w:rsidRPr="005A1084" w:rsidRDefault="008746C3" w:rsidP="008746C3">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5A1084">
        <w:rPr>
          <w:rFonts w:ascii="Times New Roman" w:hAnsi="Times New Roman" w:cs="Times New Roman"/>
          <w:color w:val="000000" w:themeColor="text1"/>
        </w:rPr>
        <w:lastRenderedPageBreak/>
        <w:t>a. All mice are mammals.</w:t>
      </w:r>
      <w:r w:rsidRPr="005A1084">
        <w:rPr>
          <w:rFonts w:ascii="Times New Roman" w:hAnsi="Times New Roman" w:cs="Times New Roman"/>
          <w:color w:val="000000" w:themeColor="text1"/>
        </w:rPr>
        <w:tab/>
        <w:t xml:space="preserve">                  SIZE                             </w:t>
      </w:r>
    </w:p>
    <w:p w14:paraId="3CCA2245" w14:textId="77777777" w:rsidR="008746C3" w:rsidRPr="005A1084" w:rsidRDefault="008746C3" w:rsidP="0087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5A1084">
        <w:rPr>
          <w:color w:val="000000" w:themeColor="text1"/>
        </w:rPr>
        <w:t xml:space="preserve">               b. Freddy is a large mouse.</w:t>
      </w:r>
    </w:p>
    <w:p w14:paraId="3191763A" w14:textId="77777777" w:rsidR="008746C3" w:rsidRPr="005A1084" w:rsidRDefault="008746C3" w:rsidP="0087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themeColor="text1"/>
        </w:rPr>
      </w:pPr>
      <w:r w:rsidRPr="005A1084">
        <w:rPr>
          <w:color w:val="000000" w:themeColor="text1"/>
        </w:rPr>
        <w:t xml:space="preserve">               c. Therefore, Freddy is a large mammal. (apparently FALSE)</w:t>
      </w:r>
    </w:p>
    <w:p w14:paraId="34715BA6" w14:textId="77777777" w:rsidR="008746C3" w:rsidRPr="005A1084" w:rsidRDefault="008746C3" w:rsidP="008746C3">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5A1084">
        <w:rPr>
          <w:rFonts w:ascii="Times New Roman" w:hAnsi="Times New Roman" w:cs="Times New Roman"/>
          <w:color w:val="000000" w:themeColor="text1"/>
        </w:rPr>
        <w:t>a. Agatha Christie novels are                  QUALITY</w:t>
      </w:r>
      <w:r w:rsidRPr="005A1084">
        <w:rPr>
          <w:rFonts w:ascii="Times New Roman" w:hAnsi="Times New Roman" w:cs="Times New Roman"/>
          <w:color w:val="000000" w:themeColor="text1"/>
          <w:sz w:val="22"/>
          <w:szCs w:val="22"/>
        </w:rPr>
        <w:t xml:space="preserve">                </w:t>
      </w:r>
      <w:r w:rsidRPr="005A1084">
        <w:rPr>
          <w:rFonts w:ascii="Times New Roman" w:hAnsi="Times New Roman" w:cs="Times New Roman"/>
          <w:color w:val="000000" w:themeColor="text1"/>
        </w:rPr>
        <w:t xml:space="preserve">  (</w:t>
      </w:r>
      <w:proofErr w:type="spellStart"/>
      <w:r w:rsidRPr="005A1084">
        <w:rPr>
          <w:rFonts w:ascii="Times New Roman" w:hAnsi="Times New Roman" w:cs="Times New Roman"/>
          <w:color w:val="000000" w:themeColor="text1"/>
        </w:rPr>
        <w:t>Sproat</w:t>
      </w:r>
      <w:proofErr w:type="spellEnd"/>
      <w:r w:rsidRPr="005A1084">
        <w:rPr>
          <w:rFonts w:ascii="Times New Roman" w:hAnsi="Times New Roman" w:cs="Times New Roman"/>
          <w:color w:val="000000" w:themeColor="text1"/>
        </w:rPr>
        <w:t xml:space="preserve"> &amp; Shih 1987:470)</w:t>
      </w:r>
    </w:p>
    <w:p w14:paraId="7BD5BB34" w14:textId="02F9BDCB" w:rsidR="008746C3" w:rsidRPr="00F47E8E" w:rsidRDefault="008746C3" w:rsidP="00F47E8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5A1084">
        <w:rPr>
          <w:rFonts w:ascii="Times New Roman" w:hAnsi="Times New Roman" w:cs="Times New Roman"/>
          <w:color w:val="000000" w:themeColor="text1"/>
        </w:rPr>
        <w:t xml:space="preserve">   </w:t>
      </w:r>
      <w:r w:rsidR="00F47E8E">
        <w:rPr>
          <w:rFonts w:ascii="Times New Roman" w:hAnsi="Times New Roman" w:cs="Times New Roman"/>
          <w:color w:val="000000" w:themeColor="text1"/>
        </w:rPr>
        <w:t xml:space="preserve">   </w:t>
      </w:r>
      <w:r w:rsidRPr="00F47E8E">
        <w:rPr>
          <w:rFonts w:ascii="Times New Roman" w:hAnsi="Times New Roman" w:cs="Times New Roman"/>
          <w:color w:val="000000" w:themeColor="text1"/>
        </w:rPr>
        <w:t xml:space="preserve"> literature. </w:t>
      </w:r>
    </w:p>
    <w:p w14:paraId="517BBA2B" w14:textId="77777777" w:rsidR="008746C3" w:rsidRPr="005A1084" w:rsidRDefault="008746C3" w:rsidP="0087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5A1084">
        <w:rPr>
          <w:color w:val="000000" w:themeColor="text1"/>
        </w:rPr>
        <w:t xml:space="preserve">               b. </w:t>
      </w:r>
      <w:r w:rsidRPr="005A1084">
        <w:rPr>
          <w:i/>
          <w:iCs/>
          <w:color w:val="000000" w:themeColor="text1"/>
        </w:rPr>
        <w:t xml:space="preserve">The Murder of Roger Ackroyd </w:t>
      </w:r>
      <w:r w:rsidRPr="005A1084">
        <w:rPr>
          <w:color w:val="000000" w:themeColor="text1"/>
        </w:rPr>
        <w:t>is a good Agatha Christie novel.</w:t>
      </w:r>
    </w:p>
    <w:p w14:paraId="12A1DC44" w14:textId="77777777" w:rsidR="008746C3" w:rsidRPr="005A1084" w:rsidRDefault="008746C3" w:rsidP="0087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5A1084">
        <w:rPr>
          <w:color w:val="000000" w:themeColor="text1"/>
        </w:rPr>
        <w:t xml:space="preserve">               c. Therefore, </w:t>
      </w:r>
      <w:r w:rsidRPr="005A1084">
        <w:rPr>
          <w:i/>
          <w:iCs/>
          <w:color w:val="000000" w:themeColor="text1"/>
        </w:rPr>
        <w:t xml:space="preserve">The Murder of Roger Ackroyd </w:t>
      </w:r>
      <w:r w:rsidRPr="005A1084">
        <w:rPr>
          <w:color w:val="000000" w:themeColor="text1"/>
        </w:rPr>
        <w:t xml:space="preserve">is good literature. (possibly false) </w:t>
      </w:r>
    </w:p>
    <w:p w14:paraId="33A4453F" w14:textId="26724128" w:rsidR="005A1084" w:rsidRDefault="005A1084" w:rsidP="005A1084"/>
    <w:p w14:paraId="5CDF30D3" w14:textId="2EFD23D7" w:rsidR="005A1084" w:rsidRPr="0004584B" w:rsidRDefault="00403BD9" w:rsidP="0004584B">
      <w:pPr>
        <w:spacing w:line="480" w:lineRule="auto"/>
        <w:rPr>
          <w:rFonts w:eastAsia="MS Mincho"/>
          <w:color w:val="000000" w:themeColor="text1"/>
        </w:rPr>
      </w:pPr>
      <w:r>
        <w:rPr>
          <w:rFonts w:eastAsia="MS Mincho"/>
          <w:color w:val="000000" w:themeColor="text1"/>
        </w:rPr>
        <w:t xml:space="preserve">In predicate positions, </w:t>
      </w:r>
      <w:r w:rsidR="005A1084">
        <w:rPr>
          <w:rFonts w:eastAsia="MS Mincho"/>
          <w:i/>
          <w:iCs/>
          <w:color w:val="000000" w:themeColor="text1"/>
        </w:rPr>
        <w:t>de</w:t>
      </w:r>
      <w:r w:rsidR="005A1084">
        <w:rPr>
          <w:rFonts w:eastAsia="MS Mincho"/>
          <w:color w:val="000000" w:themeColor="text1"/>
        </w:rPr>
        <w:t xml:space="preserve"> rarely follows the first verbal expression</w:t>
      </w:r>
      <w:r>
        <w:rPr>
          <w:rFonts w:eastAsia="MS Mincho"/>
          <w:color w:val="000000" w:themeColor="text1"/>
        </w:rPr>
        <w:t xml:space="preserve"> and therefore, V-V series diverges in behavior from </w:t>
      </w:r>
      <w:r w:rsidR="0004584B">
        <w:rPr>
          <w:rFonts w:eastAsia="MS Mincho"/>
          <w:color w:val="000000" w:themeColor="text1"/>
        </w:rPr>
        <w:t>subordinative constructions, as shown in (</w:t>
      </w:r>
      <w:r w:rsidR="00F06C2C">
        <w:rPr>
          <w:rFonts w:eastAsia="MS Mincho"/>
          <w:color w:val="000000" w:themeColor="text1"/>
        </w:rPr>
        <w:t>82</w:t>
      </w:r>
      <w:r w:rsidR="0004584B">
        <w:rPr>
          <w:rFonts w:eastAsia="MS Mincho"/>
          <w:color w:val="000000" w:themeColor="text1"/>
        </w:rPr>
        <w:t>) &amp; (8</w:t>
      </w:r>
      <w:r w:rsidR="00F06C2C">
        <w:rPr>
          <w:rFonts w:eastAsia="MS Mincho"/>
          <w:color w:val="000000" w:themeColor="text1"/>
        </w:rPr>
        <w:t>3</w:t>
      </w:r>
      <w:r w:rsidR="0004584B">
        <w:rPr>
          <w:rFonts w:eastAsia="MS Mincho"/>
          <w:color w:val="000000" w:themeColor="text1"/>
        </w:rPr>
        <w:t>):</w:t>
      </w:r>
    </w:p>
    <w:p w14:paraId="7960F813" w14:textId="77777777" w:rsidR="005A1084" w:rsidRPr="006945B7" w:rsidRDefault="005A1084" w:rsidP="005A1084">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proofErr w:type="spellStart"/>
      <w:r w:rsidRPr="006945B7">
        <w:rPr>
          <w:rFonts w:ascii="Times New Roman" w:eastAsia="MS Mincho" w:hAnsi="Times New Roman" w:cs="Times New Roman"/>
          <w:color w:val="000000" w:themeColor="text1"/>
        </w:rPr>
        <w:t>拿笔</w:t>
      </w:r>
      <w:proofErr w:type="spellEnd"/>
      <w:r w:rsidRPr="006945B7">
        <w:rPr>
          <w:rFonts w:ascii="Times New Roman" w:eastAsia="MS Mincho" w:hAnsi="Times New Roman" w:cs="Times New Roman"/>
          <w:color w:val="000000" w:themeColor="text1"/>
        </w:rPr>
        <w:t>(??</w:t>
      </w:r>
      <w:r w:rsidRPr="006945B7">
        <w:rPr>
          <w:rFonts w:ascii="Times New Roman" w:hAnsi="Times New Roman" w:cs="Times New Roman"/>
          <w:color w:val="000000" w:themeColor="text1"/>
        </w:rPr>
        <w:t>的</w:t>
      </w:r>
      <w:r w:rsidRPr="006945B7">
        <w:rPr>
          <w:rFonts w:ascii="Times New Roman" w:hAnsi="Times New Roman" w:cs="Times New Roman"/>
          <w:color w:val="000000" w:themeColor="text1"/>
        </w:rPr>
        <w:t>)</w:t>
      </w:r>
      <w:proofErr w:type="spellStart"/>
      <w:r w:rsidRPr="006945B7">
        <w:rPr>
          <w:rFonts w:ascii="Times New Roman" w:eastAsia="MS Mincho" w:hAnsi="Times New Roman" w:cs="Times New Roman"/>
          <w:color w:val="000000" w:themeColor="text1"/>
        </w:rPr>
        <w:t>写字</w:t>
      </w:r>
      <w:proofErr w:type="spellEnd"/>
    </w:p>
    <w:p w14:paraId="1819E08C" w14:textId="77777777" w:rsidR="005A1084" w:rsidRPr="006945B7" w:rsidRDefault="005A1084" w:rsidP="005A1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00" w:themeColor="text1"/>
        </w:rPr>
      </w:pPr>
      <w:r w:rsidRPr="006945B7">
        <w:rPr>
          <w:i/>
          <w:iCs/>
          <w:color w:val="000000" w:themeColor="text1"/>
        </w:rPr>
        <w:tab/>
        <w:t xml:space="preserve">   </w:t>
      </w:r>
      <w:proofErr w:type="spellStart"/>
      <w:r w:rsidRPr="006945B7">
        <w:rPr>
          <w:i/>
          <w:iCs/>
          <w:color w:val="000000" w:themeColor="text1"/>
        </w:rPr>
        <w:t>ná</w:t>
      </w:r>
      <w:proofErr w:type="spellEnd"/>
      <w:r w:rsidRPr="006945B7">
        <w:rPr>
          <w:i/>
          <w:iCs/>
          <w:color w:val="000000" w:themeColor="text1"/>
        </w:rPr>
        <w:t xml:space="preserve"> </w:t>
      </w:r>
      <w:proofErr w:type="spellStart"/>
      <w:r w:rsidRPr="006945B7">
        <w:rPr>
          <w:i/>
          <w:iCs/>
          <w:color w:val="000000" w:themeColor="text1"/>
        </w:rPr>
        <w:t>bǐ</w:t>
      </w:r>
      <w:proofErr w:type="spellEnd"/>
      <w:r w:rsidRPr="006945B7">
        <w:rPr>
          <w:i/>
          <w:iCs/>
          <w:color w:val="000000" w:themeColor="text1"/>
        </w:rPr>
        <w:t xml:space="preserve"> </w:t>
      </w:r>
      <w:r w:rsidRPr="006945B7">
        <w:rPr>
          <w:color w:val="000000" w:themeColor="text1"/>
        </w:rPr>
        <w:t>(??</w:t>
      </w:r>
      <w:r w:rsidRPr="006945B7">
        <w:rPr>
          <w:i/>
          <w:iCs/>
          <w:color w:val="000000" w:themeColor="text1"/>
        </w:rPr>
        <w:t>de</w:t>
      </w:r>
      <w:r w:rsidRPr="006945B7">
        <w:rPr>
          <w:color w:val="000000" w:themeColor="text1"/>
        </w:rPr>
        <w:t>)</w:t>
      </w:r>
      <w:r w:rsidRPr="006945B7">
        <w:rPr>
          <w:i/>
          <w:iCs/>
          <w:color w:val="000000" w:themeColor="text1"/>
        </w:rPr>
        <w:t xml:space="preserve">   </w:t>
      </w:r>
      <w:proofErr w:type="spellStart"/>
      <w:r w:rsidRPr="006945B7">
        <w:rPr>
          <w:i/>
          <w:iCs/>
          <w:color w:val="000000" w:themeColor="text1"/>
        </w:rPr>
        <w:t>xiě</w:t>
      </w:r>
      <w:proofErr w:type="spellEnd"/>
      <w:r w:rsidRPr="006945B7">
        <w:rPr>
          <w:i/>
          <w:iCs/>
          <w:color w:val="000000" w:themeColor="text1"/>
        </w:rPr>
        <w:t xml:space="preserve"> </w:t>
      </w:r>
      <w:proofErr w:type="spellStart"/>
      <w:r w:rsidRPr="006945B7">
        <w:rPr>
          <w:i/>
          <w:iCs/>
          <w:color w:val="000000" w:themeColor="text1"/>
        </w:rPr>
        <w:t>zì</w:t>
      </w:r>
      <w:proofErr w:type="spellEnd"/>
    </w:p>
    <w:p w14:paraId="33C82736" w14:textId="77777777" w:rsidR="005A1084" w:rsidRPr="006945B7" w:rsidRDefault="005A1084" w:rsidP="005A1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color w:val="000000" w:themeColor="text1"/>
        </w:rPr>
      </w:pPr>
      <w:r w:rsidRPr="006945B7">
        <w:rPr>
          <w:rStyle w:val="y2iqfc"/>
          <w:color w:val="000000" w:themeColor="text1"/>
        </w:rPr>
        <w:tab/>
        <w:t>take pen DE write characters</w:t>
      </w:r>
    </w:p>
    <w:p w14:paraId="20951FFB" w14:textId="77777777" w:rsidR="005A1084" w:rsidRPr="006945B7" w:rsidRDefault="005A1084" w:rsidP="005A1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color w:val="000000" w:themeColor="text1"/>
        </w:rPr>
      </w:pPr>
      <w:r w:rsidRPr="006945B7">
        <w:rPr>
          <w:rStyle w:val="y2iqfc"/>
          <w:color w:val="000000" w:themeColor="text1"/>
        </w:rPr>
        <w:tab/>
        <w:t>‘write characters with a pen’</w:t>
      </w:r>
    </w:p>
    <w:p w14:paraId="13F8A01A" w14:textId="77777777" w:rsidR="005A1084" w:rsidRPr="006945B7" w:rsidRDefault="005A1084" w:rsidP="005A1084">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proofErr w:type="spellStart"/>
      <w:r w:rsidRPr="006945B7">
        <w:rPr>
          <w:rFonts w:ascii="Times New Roman" w:hAnsi="Times New Roman" w:cs="Times New Roman"/>
          <w:color w:val="000000" w:themeColor="text1"/>
        </w:rPr>
        <w:t>在屋裡</w:t>
      </w:r>
      <w:proofErr w:type="spellEnd"/>
      <w:r w:rsidRPr="006945B7">
        <w:rPr>
          <w:rFonts w:ascii="Times New Roman" w:eastAsia="MS Mincho" w:hAnsi="Times New Roman" w:cs="Times New Roman"/>
          <w:color w:val="000000" w:themeColor="text1"/>
        </w:rPr>
        <w:t>(??</w:t>
      </w:r>
      <w:r w:rsidRPr="006945B7">
        <w:rPr>
          <w:rFonts w:ascii="Times New Roman" w:hAnsi="Times New Roman" w:cs="Times New Roman"/>
          <w:color w:val="000000" w:themeColor="text1"/>
        </w:rPr>
        <w:t>的</w:t>
      </w:r>
      <w:r w:rsidRPr="006945B7">
        <w:rPr>
          <w:rFonts w:ascii="Times New Roman" w:hAnsi="Times New Roman" w:cs="Times New Roman"/>
          <w:color w:val="000000" w:themeColor="text1"/>
        </w:rPr>
        <w:t>)</w:t>
      </w:r>
      <w:proofErr w:type="spellStart"/>
      <w:r w:rsidRPr="006945B7">
        <w:rPr>
          <w:rFonts w:ascii="Times New Roman" w:hAnsi="Times New Roman" w:cs="Times New Roman"/>
          <w:color w:val="000000" w:themeColor="text1"/>
        </w:rPr>
        <w:t>睡觉</w:t>
      </w:r>
      <w:proofErr w:type="spellEnd"/>
    </w:p>
    <w:p w14:paraId="4422B699" w14:textId="77777777" w:rsidR="005A1084" w:rsidRPr="00446A2C" w:rsidRDefault="005A1084" w:rsidP="005A1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00" w:themeColor="text1"/>
        </w:rPr>
      </w:pPr>
      <w:r>
        <w:rPr>
          <w:i/>
          <w:iCs/>
          <w:color w:val="000000" w:themeColor="text1"/>
        </w:rPr>
        <w:tab/>
      </w:r>
      <w:proofErr w:type="spellStart"/>
      <w:r w:rsidRPr="00446A2C">
        <w:rPr>
          <w:i/>
          <w:iCs/>
          <w:color w:val="000000" w:themeColor="text1"/>
        </w:rPr>
        <w:t>zài</w:t>
      </w:r>
      <w:proofErr w:type="spellEnd"/>
      <w:r w:rsidRPr="00446A2C">
        <w:rPr>
          <w:i/>
          <w:iCs/>
          <w:color w:val="000000" w:themeColor="text1"/>
        </w:rPr>
        <w:t xml:space="preserve"> </w:t>
      </w:r>
      <w:r>
        <w:rPr>
          <w:i/>
          <w:iCs/>
          <w:color w:val="000000" w:themeColor="text1"/>
        </w:rPr>
        <w:t xml:space="preserve">     </w:t>
      </w:r>
      <w:proofErr w:type="spellStart"/>
      <w:r w:rsidRPr="00446A2C">
        <w:rPr>
          <w:i/>
          <w:iCs/>
          <w:color w:val="000000" w:themeColor="text1"/>
        </w:rPr>
        <w:t>wū</w:t>
      </w:r>
      <w:proofErr w:type="spellEnd"/>
      <w:r w:rsidRPr="00446A2C">
        <w:rPr>
          <w:i/>
          <w:iCs/>
          <w:color w:val="000000" w:themeColor="text1"/>
        </w:rPr>
        <w:t xml:space="preserve"> </w:t>
      </w:r>
      <w:proofErr w:type="spellStart"/>
      <w:r w:rsidRPr="00446A2C">
        <w:rPr>
          <w:i/>
          <w:iCs/>
          <w:color w:val="000000" w:themeColor="text1"/>
        </w:rPr>
        <w:t>lǐ</w:t>
      </w:r>
      <w:proofErr w:type="spellEnd"/>
      <w:r w:rsidRPr="00446A2C">
        <w:rPr>
          <w:i/>
          <w:iCs/>
          <w:color w:val="000000" w:themeColor="text1"/>
        </w:rPr>
        <w:t xml:space="preserve"> </w:t>
      </w:r>
      <w:r>
        <w:rPr>
          <w:i/>
          <w:iCs/>
          <w:color w:val="000000" w:themeColor="text1"/>
        </w:rPr>
        <w:t xml:space="preserve">    </w:t>
      </w:r>
      <w:r>
        <w:rPr>
          <w:color w:val="000000" w:themeColor="text1"/>
        </w:rPr>
        <w:t>(??</w:t>
      </w:r>
      <w:r>
        <w:rPr>
          <w:i/>
          <w:iCs/>
          <w:color w:val="000000" w:themeColor="text1"/>
        </w:rPr>
        <w:t>de</w:t>
      </w:r>
      <w:r>
        <w:rPr>
          <w:color w:val="000000" w:themeColor="text1"/>
        </w:rPr>
        <w:t>)</w:t>
      </w:r>
      <w:r w:rsidRPr="00446A2C">
        <w:rPr>
          <w:i/>
          <w:iCs/>
          <w:color w:val="000000" w:themeColor="text1"/>
        </w:rPr>
        <w:t xml:space="preserve"> </w:t>
      </w:r>
      <w:proofErr w:type="spellStart"/>
      <w:r w:rsidRPr="00446A2C">
        <w:rPr>
          <w:i/>
          <w:iCs/>
          <w:color w:val="000000" w:themeColor="text1"/>
        </w:rPr>
        <w:t>shuìjiào</w:t>
      </w:r>
      <w:proofErr w:type="spellEnd"/>
    </w:p>
    <w:p w14:paraId="02C3EB6B" w14:textId="77777777" w:rsidR="005A1084" w:rsidRDefault="005A1084" w:rsidP="005A1084">
      <w:pPr>
        <w:rPr>
          <w:rStyle w:val="y2iqfc"/>
          <w:color w:val="000000" w:themeColor="text1"/>
        </w:rPr>
      </w:pPr>
      <w:r>
        <w:rPr>
          <w:rStyle w:val="y2iqfc"/>
          <w:color w:val="000000" w:themeColor="text1"/>
        </w:rPr>
        <w:tab/>
        <w:t xml:space="preserve">   at   in-the-house DE    sleep</w:t>
      </w:r>
    </w:p>
    <w:p w14:paraId="5F9981ED" w14:textId="4CD0CBEA" w:rsidR="005A1084" w:rsidRDefault="005A1084" w:rsidP="005A1084">
      <w:pPr>
        <w:rPr>
          <w:rStyle w:val="y2iqfc"/>
          <w:color w:val="000000" w:themeColor="text1"/>
        </w:rPr>
      </w:pPr>
      <w:r>
        <w:rPr>
          <w:rStyle w:val="y2iqfc"/>
          <w:color w:val="000000" w:themeColor="text1"/>
        </w:rPr>
        <w:tab/>
        <w:t xml:space="preserve">   ‘being in the room, sleep—sleep in the room’                                        (Chao 1968:326)</w:t>
      </w:r>
    </w:p>
    <w:p w14:paraId="012BB012" w14:textId="040E50C6" w:rsidR="00702EB0" w:rsidRDefault="00702EB0" w:rsidP="005A1084">
      <w:pPr>
        <w:rPr>
          <w:rStyle w:val="y2iqfc"/>
          <w:color w:val="000000" w:themeColor="text1"/>
        </w:rPr>
      </w:pPr>
    </w:p>
    <w:p w14:paraId="59415E6B" w14:textId="003F6E0C" w:rsidR="00E61ED1" w:rsidRDefault="005965B8" w:rsidP="004E6A67">
      <w:pPr>
        <w:spacing w:line="480" w:lineRule="auto"/>
        <w:rPr>
          <w:color w:val="000000" w:themeColor="text1"/>
        </w:rPr>
      </w:pPr>
      <w:r>
        <w:rPr>
          <w:color w:val="000000" w:themeColor="text1"/>
        </w:rPr>
        <w:t xml:space="preserve">As of this point, the overwhelming </w:t>
      </w:r>
      <w:r w:rsidR="00705EDF">
        <w:rPr>
          <w:color w:val="000000" w:themeColor="text1"/>
        </w:rPr>
        <w:t>number</w:t>
      </w:r>
      <w:r>
        <w:rPr>
          <w:color w:val="000000" w:themeColor="text1"/>
        </w:rPr>
        <w:t xml:space="preserve"> of differences in stacking behaviors between adjectives and verb</w:t>
      </w:r>
      <w:r w:rsidR="003228DF">
        <w:rPr>
          <w:color w:val="000000" w:themeColor="text1"/>
        </w:rPr>
        <w:t xml:space="preserve">-phrases </w:t>
      </w:r>
      <w:r>
        <w:rPr>
          <w:color w:val="000000" w:themeColor="text1"/>
        </w:rPr>
        <w:t xml:space="preserve">supports </w:t>
      </w:r>
      <w:r>
        <w:rPr>
          <w:i/>
          <w:iCs/>
          <w:color w:val="000000" w:themeColor="text1"/>
        </w:rPr>
        <w:t xml:space="preserve">Hypothesis </w:t>
      </w:r>
      <w:r w:rsidR="00C7124D">
        <w:rPr>
          <w:i/>
          <w:iCs/>
          <w:color w:val="000000" w:themeColor="text1"/>
        </w:rPr>
        <w:t>2</w:t>
      </w:r>
      <w:r>
        <w:rPr>
          <w:i/>
          <w:iCs/>
          <w:color w:val="000000" w:themeColor="text1"/>
        </w:rPr>
        <w:t>.</w:t>
      </w:r>
      <w:r>
        <w:rPr>
          <w:color w:val="000000" w:themeColor="text1"/>
        </w:rPr>
        <w:t xml:space="preserve"> I am skeptical, however, of the account that </w:t>
      </w:r>
    </w:p>
    <w:p w14:paraId="549F544B" w14:textId="2F11CF10" w:rsidR="008F46BF" w:rsidRDefault="005965B8" w:rsidP="004E6A67">
      <w:pPr>
        <w:spacing w:line="480" w:lineRule="auto"/>
        <w:rPr>
          <w:color w:val="000000" w:themeColor="text1"/>
        </w:rPr>
      </w:pPr>
      <w:r>
        <w:rPr>
          <w:color w:val="000000" w:themeColor="text1"/>
        </w:rPr>
        <w:t xml:space="preserve">adjective ordering in </w:t>
      </w:r>
      <w:r>
        <w:rPr>
          <w:i/>
          <w:iCs/>
          <w:color w:val="000000" w:themeColor="text1"/>
        </w:rPr>
        <w:t xml:space="preserve">direct modification </w:t>
      </w:r>
      <w:r>
        <w:rPr>
          <w:color w:val="000000" w:themeColor="text1"/>
        </w:rPr>
        <w:t xml:space="preserve">constructions is restricted </w:t>
      </w:r>
      <w:r w:rsidR="00960330">
        <w:rPr>
          <w:color w:val="000000" w:themeColor="text1"/>
        </w:rPr>
        <w:t xml:space="preserve">in all cases. </w:t>
      </w:r>
    </w:p>
    <w:p w14:paraId="6C06A008" w14:textId="453A98AD" w:rsidR="00572595" w:rsidRPr="008F46BF" w:rsidRDefault="00960330" w:rsidP="008F46BF">
      <w:pPr>
        <w:spacing w:line="480" w:lineRule="auto"/>
        <w:ind w:firstLine="720"/>
        <w:rPr>
          <w:color w:val="000000" w:themeColor="text1"/>
        </w:rPr>
      </w:pPr>
      <w:r>
        <w:rPr>
          <w:color w:val="000000" w:themeColor="text1"/>
        </w:rPr>
        <w:t>The reason is that</w:t>
      </w:r>
      <w:r w:rsidR="005965B8">
        <w:rPr>
          <w:color w:val="000000" w:themeColor="text1"/>
        </w:rPr>
        <w:t xml:space="preserve"> the only types of nominals that </w:t>
      </w:r>
      <w:proofErr w:type="spellStart"/>
      <w:r w:rsidR="005965B8">
        <w:rPr>
          <w:color w:val="000000" w:themeColor="text1"/>
        </w:rPr>
        <w:t>Sproat</w:t>
      </w:r>
      <w:proofErr w:type="spellEnd"/>
      <w:r w:rsidR="005965B8">
        <w:rPr>
          <w:color w:val="000000" w:themeColor="text1"/>
        </w:rPr>
        <w:t xml:space="preserve"> &amp; Shih (1987) look at in Mandarin Chinese are inanimate objects and</w:t>
      </w:r>
      <w:r w:rsidR="00705EDF">
        <w:rPr>
          <w:color w:val="000000" w:themeColor="text1"/>
        </w:rPr>
        <w:t xml:space="preserve">, infrequently, animals. </w:t>
      </w:r>
      <w:r w:rsidR="008F46BF">
        <w:rPr>
          <w:color w:val="000000" w:themeColor="text1"/>
        </w:rPr>
        <w:t>For instance, native Mandarin Chinese speaker, Carrie Zhang, judged example (</w:t>
      </w:r>
      <w:r w:rsidR="00F06C2C">
        <w:rPr>
          <w:color w:val="000000" w:themeColor="text1"/>
        </w:rPr>
        <w:t>84</w:t>
      </w:r>
      <w:r w:rsidR="008F46BF">
        <w:rPr>
          <w:color w:val="000000" w:themeColor="text1"/>
        </w:rPr>
        <w:t xml:space="preserve">) to be grammatical without </w:t>
      </w:r>
      <w:r w:rsidR="008F46BF">
        <w:rPr>
          <w:i/>
          <w:iCs/>
          <w:color w:val="000000" w:themeColor="text1"/>
        </w:rPr>
        <w:t>de</w:t>
      </w:r>
      <w:r w:rsidR="008F46BF">
        <w:rPr>
          <w:color w:val="000000" w:themeColor="text1"/>
        </w:rPr>
        <w:t>:</w:t>
      </w:r>
    </w:p>
    <w:p w14:paraId="7B165566" w14:textId="7D1CBD98" w:rsidR="00142011" w:rsidRPr="00142011" w:rsidRDefault="00142011" w:rsidP="00142011">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Pr>
          <w:rFonts w:ascii="Times New Roman" w:hAnsi="Times New Roman" w:cs="Times New Roman"/>
          <w:color w:val="000000" w:themeColor="text1"/>
        </w:rPr>
        <w:t xml:space="preserve">a. </w:t>
      </w:r>
      <w:proofErr w:type="spellStart"/>
      <w:r w:rsidRPr="00142011">
        <w:rPr>
          <w:rFonts w:ascii="MS Mincho" w:eastAsia="MS Mincho" w:hAnsi="MS Mincho" w:cs="MS Mincho" w:hint="eastAsia"/>
          <w:color w:val="000000" w:themeColor="text1"/>
        </w:rPr>
        <w:t>丑大歌手</w:t>
      </w:r>
      <w:proofErr w:type="spellEnd"/>
      <w:r w:rsidR="00CC2AA8">
        <w:rPr>
          <w:rFonts w:ascii="Times New Roman" w:eastAsia="MS Mincho" w:hAnsi="Times New Roman" w:cs="Times New Roman"/>
          <w:color w:val="000000" w:themeColor="text1"/>
        </w:rPr>
        <w:t xml:space="preserve">                                    </w:t>
      </w:r>
      <w:r w:rsidR="00435568">
        <w:rPr>
          <w:rFonts w:ascii="Times New Roman" w:eastAsia="MS Mincho" w:hAnsi="Times New Roman" w:cs="Times New Roman"/>
          <w:color w:val="000000" w:themeColor="text1"/>
        </w:rPr>
        <w:t xml:space="preserve">         </w:t>
      </w:r>
      <w:r w:rsidR="00CC2AA8">
        <w:rPr>
          <w:rFonts w:ascii="Times New Roman" w:eastAsia="MS Mincho" w:hAnsi="Times New Roman" w:cs="Times New Roman"/>
          <w:color w:val="000000" w:themeColor="text1"/>
        </w:rPr>
        <w:t>QUALITY-SIZE</w:t>
      </w:r>
    </w:p>
    <w:p w14:paraId="0C7696E4" w14:textId="4F028A87" w:rsidR="00142011" w:rsidRPr="00142011" w:rsidRDefault="00142011" w:rsidP="00142011">
      <w:pPr>
        <w:pStyle w:val="HTMLPreformatted"/>
        <w:rPr>
          <w:rFonts w:ascii="Times New Roman" w:hAnsi="Times New Roman" w:cs="Times New Roman"/>
          <w:i/>
          <w:iCs/>
          <w:color w:val="000000" w:themeColor="text1"/>
          <w:sz w:val="24"/>
          <w:szCs w:val="24"/>
        </w:rPr>
      </w:pPr>
      <w:r>
        <w:rPr>
          <w:rStyle w:val="y2iqfc"/>
          <w:rFonts w:ascii="Times New Roman" w:hAnsi="Times New Roman" w:cs="Times New Roman"/>
          <w:i/>
          <w:iCs/>
          <w:color w:val="000000" w:themeColor="text1"/>
          <w:sz w:val="24"/>
          <w:szCs w:val="24"/>
        </w:rPr>
        <w:tab/>
        <w:t xml:space="preserve">    </w:t>
      </w:r>
      <w:proofErr w:type="spellStart"/>
      <w:r>
        <w:rPr>
          <w:rStyle w:val="y2iqfc"/>
          <w:rFonts w:ascii="Times New Roman" w:hAnsi="Times New Roman" w:cs="Times New Roman"/>
          <w:i/>
          <w:iCs/>
          <w:color w:val="000000" w:themeColor="text1"/>
          <w:sz w:val="24"/>
          <w:szCs w:val="24"/>
        </w:rPr>
        <w:t>c</w:t>
      </w:r>
      <w:r w:rsidRPr="00142011">
        <w:rPr>
          <w:rStyle w:val="y2iqfc"/>
          <w:rFonts w:ascii="Times New Roman" w:hAnsi="Times New Roman" w:cs="Times New Roman"/>
          <w:i/>
          <w:iCs/>
          <w:color w:val="000000" w:themeColor="text1"/>
          <w:sz w:val="24"/>
          <w:szCs w:val="24"/>
        </w:rPr>
        <w:t>hǒu</w:t>
      </w:r>
      <w:proofErr w:type="spellEnd"/>
      <w:r w:rsidRPr="00142011">
        <w:rPr>
          <w:rStyle w:val="y2iqfc"/>
          <w:rFonts w:ascii="Times New Roman" w:hAnsi="Times New Roman" w:cs="Times New Roman"/>
          <w:i/>
          <w:iCs/>
          <w:color w:val="000000" w:themeColor="text1"/>
          <w:sz w:val="24"/>
          <w:szCs w:val="24"/>
        </w:rPr>
        <w:t xml:space="preserve"> </w:t>
      </w:r>
      <w:proofErr w:type="spellStart"/>
      <w:r w:rsidRPr="00142011">
        <w:rPr>
          <w:rStyle w:val="y2iqfc"/>
          <w:rFonts w:ascii="Times New Roman" w:hAnsi="Times New Roman" w:cs="Times New Roman"/>
          <w:i/>
          <w:iCs/>
          <w:color w:val="000000" w:themeColor="text1"/>
          <w:sz w:val="24"/>
          <w:szCs w:val="24"/>
        </w:rPr>
        <w:t>dà</w:t>
      </w:r>
      <w:proofErr w:type="spellEnd"/>
      <w:r w:rsidRPr="00142011">
        <w:rPr>
          <w:rStyle w:val="y2iqfc"/>
          <w:rFonts w:ascii="Times New Roman" w:hAnsi="Times New Roman" w:cs="Times New Roman"/>
          <w:i/>
          <w:iCs/>
          <w:color w:val="000000" w:themeColor="text1"/>
          <w:sz w:val="24"/>
          <w:szCs w:val="24"/>
        </w:rPr>
        <w:t xml:space="preserve"> </w:t>
      </w:r>
      <w:proofErr w:type="spellStart"/>
      <w:r w:rsidRPr="00142011">
        <w:rPr>
          <w:rStyle w:val="y2iqfc"/>
          <w:rFonts w:ascii="Times New Roman" w:hAnsi="Times New Roman" w:cs="Times New Roman"/>
          <w:i/>
          <w:iCs/>
          <w:color w:val="000000" w:themeColor="text1"/>
          <w:sz w:val="24"/>
          <w:szCs w:val="24"/>
        </w:rPr>
        <w:t>gēshǒu</w:t>
      </w:r>
      <w:proofErr w:type="spellEnd"/>
    </w:p>
    <w:p w14:paraId="7614E324" w14:textId="5020F175" w:rsidR="00142011" w:rsidRPr="00142011" w:rsidRDefault="00142011" w:rsidP="0014201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Pr>
          <w:rFonts w:ascii="Times New Roman" w:hAnsi="Times New Roman" w:cs="Times New Roman"/>
          <w:color w:val="000000" w:themeColor="text1"/>
        </w:rPr>
        <w:t xml:space="preserve">       ugly large singer</w:t>
      </w:r>
    </w:p>
    <w:p w14:paraId="3815AD88" w14:textId="0836AE15" w:rsidR="00142011" w:rsidRPr="00CC2AA8" w:rsidRDefault="00142011" w:rsidP="00142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rFonts w:ascii="MS Mincho" w:eastAsia="MS Mincho" w:hAnsi="MS Mincho" w:cs="MS Mincho"/>
          <w:color w:val="000000" w:themeColor="text1"/>
        </w:rPr>
        <w:tab/>
      </w:r>
      <w:r>
        <w:rPr>
          <w:rFonts w:eastAsia="MS Mincho"/>
          <w:color w:val="000000" w:themeColor="text1"/>
        </w:rPr>
        <w:t xml:space="preserve">b. </w:t>
      </w:r>
      <w:proofErr w:type="spellStart"/>
      <w:r w:rsidRPr="00142011">
        <w:rPr>
          <w:rFonts w:ascii="MS Mincho" w:eastAsia="MS Mincho" w:hAnsi="MS Mincho" w:cs="MS Mincho" w:hint="eastAsia"/>
          <w:color w:val="000000" w:themeColor="text1"/>
        </w:rPr>
        <w:t>大丑歌手</w:t>
      </w:r>
      <w:proofErr w:type="spellEnd"/>
      <w:r w:rsidR="00CC2AA8">
        <w:rPr>
          <w:rFonts w:eastAsia="MS Mincho"/>
          <w:color w:val="000000" w:themeColor="text1"/>
        </w:rPr>
        <w:t xml:space="preserve">                                  </w:t>
      </w:r>
      <w:r w:rsidR="00435568">
        <w:rPr>
          <w:rFonts w:eastAsia="MS Mincho"/>
          <w:color w:val="000000" w:themeColor="text1"/>
        </w:rPr>
        <w:t xml:space="preserve">         </w:t>
      </w:r>
      <w:r w:rsidR="00CC2AA8">
        <w:rPr>
          <w:rFonts w:eastAsia="MS Mincho"/>
          <w:color w:val="000000" w:themeColor="text1"/>
        </w:rPr>
        <w:t xml:space="preserve">  SIZE-QUALITY   </w:t>
      </w:r>
    </w:p>
    <w:p w14:paraId="5436E78B" w14:textId="005DCFA2" w:rsidR="004E6A67" w:rsidRDefault="00142011" w:rsidP="004E6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i/>
          <w:iCs/>
          <w:color w:val="000000" w:themeColor="text1"/>
        </w:rPr>
      </w:pPr>
      <w:r>
        <w:rPr>
          <w:rStyle w:val="y2iqfc"/>
          <w:i/>
          <w:iCs/>
          <w:color w:val="000000" w:themeColor="text1"/>
        </w:rPr>
        <w:tab/>
        <w:t xml:space="preserve">    </w:t>
      </w:r>
      <w:proofErr w:type="spellStart"/>
      <w:r w:rsidRPr="00142011">
        <w:rPr>
          <w:rStyle w:val="y2iqfc"/>
          <w:i/>
          <w:iCs/>
          <w:color w:val="000000" w:themeColor="text1"/>
        </w:rPr>
        <w:t>dà</w:t>
      </w:r>
      <w:proofErr w:type="spellEnd"/>
      <w:r w:rsidRPr="00142011">
        <w:rPr>
          <w:rStyle w:val="y2iqfc"/>
          <w:i/>
          <w:iCs/>
          <w:color w:val="000000" w:themeColor="text1"/>
        </w:rPr>
        <w:t xml:space="preserve"> </w:t>
      </w:r>
      <w:proofErr w:type="spellStart"/>
      <w:r>
        <w:rPr>
          <w:rStyle w:val="y2iqfc"/>
          <w:i/>
          <w:iCs/>
          <w:color w:val="000000" w:themeColor="text1"/>
        </w:rPr>
        <w:t>c</w:t>
      </w:r>
      <w:r w:rsidRPr="00142011">
        <w:rPr>
          <w:rStyle w:val="y2iqfc"/>
          <w:i/>
          <w:iCs/>
          <w:color w:val="000000" w:themeColor="text1"/>
        </w:rPr>
        <w:t>hǒu</w:t>
      </w:r>
      <w:proofErr w:type="spellEnd"/>
      <w:r w:rsidRPr="00142011">
        <w:rPr>
          <w:rStyle w:val="y2iqfc"/>
          <w:i/>
          <w:iCs/>
          <w:color w:val="000000" w:themeColor="text1"/>
        </w:rPr>
        <w:t xml:space="preserve"> </w:t>
      </w:r>
      <w:proofErr w:type="spellStart"/>
      <w:r w:rsidRPr="00142011">
        <w:rPr>
          <w:rStyle w:val="y2iqfc"/>
          <w:i/>
          <w:iCs/>
          <w:color w:val="000000" w:themeColor="text1"/>
        </w:rPr>
        <w:t>gēshǒu</w:t>
      </w:r>
      <w:proofErr w:type="spellEnd"/>
    </w:p>
    <w:p w14:paraId="302D34BF" w14:textId="5227D898" w:rsidR="004E6A67" w:rsidRDefault="00142011" w:rsidP="004E6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rStyle w:val="y2iqfc"/>
          <w:i/>
          <w:iCs/>
          <w:color w:val="000000" w:themeColor="text1"/>
        </w:rPr>
        <w:tab/>
      </w:r>
      <w:r>
        <w:rPr>
          <w:rStyle w:val="y2iqfc"/>
          <w:color w:val="000000" w:themeColor="text1"/>
        </w:rPr>
        <w:t xml:space="preserve">    large ugly singer                                      </w:t>
      </w:r>
      <w:r w:rsidR="00CC2AA8">
        <w:rPr>
          <w:rStyle w:val="y2iqfc"/>
          <w:color w:val="000000" w:themeColor="text1"/>
        </w:rPr>
        <w:t xml:space="preserve">                                                 </w:t>
      </w:r>
      <w:r>
        <w:rPr>
          <w:rStyle w:val="y2iqfc"/>
          <w:color w:val="000000" w:themeColor="text1"/>
        </w:rPr>
        <w:t xml:space="preserve"> </w:t>
      </w:r>
      <w:r w:rsidR="00CC2AA8">
        <w:rPr>
          <w:rStyle w:val="y2iqfc"/>
          <w:color w:val="000000" w:themeColor="text1"/>
        </w:rPr>
        <w:t>(my creation)</w:t>
      </w:r>
    </w:p>
    <w:p w14:paraId="053C438C" w14:textId="2F13AB73" w:rsidR="00337C64" w:rsidRPr="004F2C2F" w:rsidRDefault="00337C64" w:rsidP="00337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themeColor="text1"/>
        </w:rPr>
      </w:pPr>
      <w:r>
        <w:rPr>
          <w:color w:val="000000" w:themeColor="text1"/>
        </w:rPr>
        <w:t xml:space="preserve">Not only does example (a) contradict the </w:t>
      </w:r>
      <w:proofErr w:type="spellStart"/>
      <w:r>
        <w:rPr>
          <w:i/>
          <w:iCs/>
          <w:color w:val="000000" w:themeColor="text1"/>
        </w:rPr>
        <w:t>predicativeness</w:t>
      </w:r>
      <w:proofErr w:type="spellEnd"/>
      <w:r>
        <w:rPr>
          <w:color w:val="000000" w:themeColor="text1"/>
        </w:rPr>
        <w:t xml:space="preserve"> rule but example (b) contradicts the </w:t>
      </w:r>
      <w:r>
        <w:rPr>
          <w:i/>
          <w:iCs/>
          <w:color w:val="000000" w:themeColor="text1"/>
        </w:rPr>
        <w:t xml:space="preserve">apparentness </w:t>
      </w:r>
      <w:r>
        <w:rPr>
          <w:color w:val="000000" w:themeColor="text1"/>
        </w:rPr>
        <w:t xml:space="preserve">rule. </w:t>
      </w:r>
      <w:r w:rsidR="00435568">
        <w:rPr>
          <w:color w:val="000000" w:themeColor="text1"/>
        </w:rPr>
        <w:t xml:space="preserve">This raises the question of whether the nominal being modified determines whether the rules introduced by </w:t>
      </w:r>
      <w:proofErr w:type="spellStart"/>
      <w:r w:rsidR="00435568">
        <w:rPr>
          <w:color w:val="000000" w:themeColor="text1"/>
        </w:rPr>
        <w:t>Sproat</w:t>
      </w:r>
      <w:proofErr w:type="spellEnd"/>
      <w:r w:rsidR="00435568">
        <w:rPr>
          <w:color w:val="000000" w:themeColor="text1"/>
        </w:rPr>
        <w:t xml:space="preserve"> &amp; Shih (1987) apply to modifier ordering. </w:t>
      </w:r>
      <w:r w:rsidR="009155ED">
        <w:rPr>
          <w:color w:val="000000" w:themeColor="text1"/>
        </w:rPr>
        <w:t xml:space="preserve">In his 1998 </w:t>
      </w:r>
      <w:r w:rsidR="009155ED">
        <w:rPr>
          <w:color w:val="000000" w:themeColor="text1"/>
        </w:rPr>
        <w:lastRenderedPageBreak/>
        <w:t xml:space="preserve">paper, linguist Richard Larson </w:t>
      </w:r>
      <w:r w:rsidR="004F2C2F">
        <w:rPr>
          <w:color w:val="000000" w:themeColor="text1"/>
        </w:rPr>
        <w:t xml:space="preserve">examines </w:t>
      </w:r>
      <w:r w:rsidR="009155ED">
        <w:rPr>
          <w:color w:val="000000" w:themeColor="text1"/>
        </w:rPr>
        <w:t xml:space="preserve">adjectives that are intersective (i.e., </w:t>
      </w:r>
      <w:r w:rsidR="004F2C2F">
        <w:rPr>
          <w:i/>
          <w:iCs/>
          <w:color w:val="000000" w:themeColor="text1"/>
        </w:rPr>
        <w:t>predicative</w:t>
      </w:r>
      <w:r w:rsidR="004F2C2F">
        <w:rPr>
          <w:color w:val="000000" w:themeColor="text1"/>
        </w:rPr>
        <w:t xml:space="preserve">) or non-intersective (i.e., </w:t>
      </w:r>
      <w:r w:rsidR="004F2C2F">
        <w:rPr>
          <w:i/>
          <w:iCs/>
          <w:color w:val="000000" w:themeColor="text1"/>
        </w:rPr>
        <w:t>non-predicative</w:t>
      </w:r>
      <w:r w:rsidR="004F2C2F">
        <w:rPr>
          <w:color w:val="000000" w:themeColor="text1"/>
        </w:rPr>
        <w:t xml:space="preserve">) that modify people, especially agentive nominals: </w:t>
      </w:r>
    </w:p>
    <w:p w14:paraId="3D65C406" w14:textId="1FF2214D" w:rsidR="004F1489" w:rsidRDefault="004F1489" w:rsidP="005A1084">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Pr>
          <w:rFonts w:ascii="Times New Roman" w:hAnsi="Times New Roman" w:cs="Times New Roman"/>
          <w:i/>
          <w:iCs/>
          <w:color w:val="000000" w:themeColor="text1"/>
        </w:rPr>
        <w:t xml:space="preserve">tall </w:t>
      </w:r>
      <w:r w:rsidRPr="004F1489">
        <w:rPr>
          <w:rFonts w:ascii="Times New Roman" w:hAnsi="Times New Roman" w:cs="Times New Roman"/>
          <w:color w:val="000000" w:themeColor="text1"/>
        </w:rPr>
        <w:sym w:font="Wingdings" w:char="F0E0"/>
      </w:r>
      <w:r>
        <w:rPr>
          <w:rFonts w:ascii="Times New Roman" w:hAnsi="Times New Roman" w:cs="Times New Roman"/>
          <w:color w:val="000000" w:themeColor="text1"/>
        </w:rPr>
        <w:t xml:space="preserve"> </w:t>
      </w:r>
      <w:proofErr w:type="spellStart"/>
      <w:r>
        <w:rPr>
          <w:rFonts w:ascii="Times New Roman" w:hAnsi="Times New Roman" w:cs="Times New Roman"/>
          <w:b/>
          <w:bCs/>
          <w:color w:val="000000" w:themeColor="text1"/>
        </w:rPr>
        <w:t>tall</w:t>
      </w:r>
      <w:proofErr w:type="spellEnd"/>
      <w:r>
        <w:rPr>
          <w:rFonts w:ascii="Times New Roman" w:hAnsi="Times New Roman" w:cs="Times New Roman"/>
          <w:b/>
          <w:bCs/>
          <w:color w:val="000000" w:themeColor="text1"/>
        </w:rPr>
        <w:t>’</w:t>
      </w:r>
      <w:r w:rsidR="00163306">
        <w:rPr>
          <w:rFonts w:ascii="Times New Roman" w:hAnsi="Times New Roman" w:cs="Times New Roman"/>
          <w:b/>
          <w:bCs/>
          <w:color w:val="000000" w:themeColor="text1"/>
        </w:rPr>
        <w:t xml:space="preserve">                                                                                                </w:t>
      </w:r>
      <w:r w:rsidR="00163306">
        <w:rPr>
          <w:rFonts w:ascii="Times New Roman" w:hAnsi="Times New Roman" w:cs="Times New Roman"/>
          <w:color w:val="000000" w:themeColor="text1"/>
        </w:rPr>
        <w:t>(Larson 1998:2)</w:t>
      </w:r>
    </w:p>
    <w:p w14:paraId="1E505A7D" w14:textId="6C41203A" w:rsidR="004F1489" w:rsidRPr="00550354" w:rsidRDefault="004F1489" w:rsidP="0055035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Pr>
          <w:rFonts w:ascii="Times New Roman" w:hAnsi="Times New Roman" w:cs="Times New Roman"/>
          <w:i/>
          <w:iCs/>
          <w:color w:val="000000" w:themeColor="text1"/>
        </w:rPr>
        <w:t xml:space="preserve">   tall friend </w:t>
      </w:r>
      <w:r w:rsidRPr="004F1489">
        <w:rPr>
          <w:rFonts w:ascii="Times New Roman" w:hAnsi="Times New Roman" w:cs="Times New Roman"/>
          <w:color w:val="000000" w:themeColor="text1"/>
        </w:rPr>
        <w:sym w:font="Wingdings" w:char="F0E0"/>
      </w:r>
      <w:r>
        <w:rPr>
          <w:rFonts w:ascii="Times New Roman" w:hAnsi="Times New Roman" w:cs="Times New Roman"/>
          <w:color w:val="000000" w:themeColor="text1"/>
        </w:rPr>
        <w:t xml:space="preserve"> </w:t>
      </w:r>
      <w:proofErr w:type="spellStart"/>
      <w:r w:rsidRPr="004F1489">
        <w:rPr>
          <w:rFonts w:ascii="Times New Roman" w:hAnsi="Times New Roman" w:cs="Times New Roman"/>
          <w:color w:val="202122"/>
          <w:shd w:val="clear" w:color="auto" w:fill="FFFFFF"/>
        </w:rPr>
        <w:t>λ</w:t>
      </w:r>
      <w:r>
        <w:rPr>
          <w:rFonts w:ascii="Times New Roman" w:hAnsi="Times New Roman" w:cs="Times New Roman"/>
          <w:color w:val="202122"/>
          <w:shd w:val="clear" w:color="auto" w:fill="FFFFFF"/>
        </w:rPr>
        <w:t>x</w:t>
      </w:r>
      <w:proofErr w:type="spellEnd"/>
      <w:r>
        <w:rPr>
          <w:rFonts w:ascii="Times New Roman" w:hAnsi="Times New Roman" w:cs="Times New Roman"/>
          <w:color w:val="202122"/>
          <w:shd w:val="clear" w:color="auto" w:fill="FFFFFF"/>
        </w:rPr>
        <w:t>[</w:t>
      </w:r>
      <w:r>
        <w:rPr>
          <w:rFonts w:ascii="Times New Roman" w:hAnsi="Times New Roman" w:cs="Times New Roman"/>
          <w:b/>
          <w:bCs/>
          <w:color w:val="202122"/>
          <w:shd w:val="clear" w:color="auto" w:fill="FFFFFF"/>
        </w:rPr>
        <w:t>tall’</w:t>
      </w:r>
      <w:r>
        <w:rPr>
          <w:rFonts w:ascii="Times New Roman" w:hAnsi="Times New Roman" w:cs="Times New Roman"/>
          <w:color w:val="202122"/>
          <w:shd w:val="clear" w:color="auto" w:fill="FFFFFF"/>
        </w:rPr>
        <w:t xml:space="preserve">(x) &amp; </w:t>
      </w:r>
      <w:r>
        <w:rPr>
          <w:rFonts w:ascii="Times New Roman" w:hAnsi="Times New Roman" w:cs="Times New Roman"/>
          <w:b/>
          <w:bCs/>
          <w:color w:val="202122"/>
          <w:shd w:val="clear" w:color="auto" w:fill="FFFFFF"/>
        </w:rPr>
        <w:t>friend’</w:t>
      </w:r>
      <w:r>
        <w:rPr>
          <w:rFonts w:ascii="Times New Roman" w:hAnsi="Times New Roman" w:cs="Times New Roman"/>
          <w:color w:val="202122"/>
          <w:shd w:val="clear" w:color="auto" w:fill="FFFFFF"/>
        </w:rPr>
        <w:t xml:space="preserve">(x)] </w:t>
      </w:r>
      <w:r w:rsidR="00163306">
        <w:rPr>
          <w:rFonts w:ascii="Times New Roman" w:hAnsi="Times New Roman" w:cs="Times New Roman"/>
          <w:color w:val="202122"/>
          <w:shd w:val="clear" w:color="auto" w:fill="FFFFFF"/>
        </w:rPr>
        <w:t xml:space="preserve">          </w:t>
      </w:r>
      <w:r>
        <w:rPr>
          <w:rFonts w:ascii="Times New Roman" w:hAnsi="Times New Roman" w:cs="Times New Roman"/>
          <w:color w:val="202122"/>
          <w:shd w:val="clear" w:color="auto" w:fill="FFFFFF"/>
        </w:rPr>
        <w:t>“Intersective Modification”</w:t>
      </w:r>
    </w:p>
    <w:p w14:paraId="5EB50481" w14:textId="1BA47728" w:rsidR="004F1489" w:rsidRDefault="004F1489" w:rsidP="005A1084">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Pr>
          <w:rFonts w:ascii="Times New Roman" w:hAnsi="Times New Roman" w:cs="Times New Roman"/>
          <w:color w:val="000000" w:themeColor="text1"/>
        </w:rPr>
        <w:t>Olga is a beautiful dancer.</w:t>
      </w:r>
      <w:r w:rsidR="00163306">
        <w:rPr>
          <w:rFonts w:ascii="Times New Roman" w:hAnsi="Times New Roman" w:cs="Times New Roman"/>
          <w:color w:val="000000" w:themeColor="text1"/>
        </w:rPr>
        <w:t xml:space="preserve">                                                                        (Larson 1998:8)</w:t>
      </w:r>
    </w:p>
    <w:p w14:paraId="1B65907D" w14:textId="0739CB7B" w:rsidR="004F1489" w:rsidRDefault="004F1489" w:rsidP="004F148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Pr>
          <w:rFonts w:ascii="Times New Roman" w:hAnsi="Times New Roman" w:cs="Times New Roman"/>
          <w:color w:val="000000" w:themeColor="text1"/>
        </w:rPr>
        <w:t xml:space="preserve">    </w:t>
      </w:r>
      <w:r w:rsidR="00163306">
        <w:rPr>
          <w:rFonts w:ascii="Times New Roman" w:hAnsi="Times New Roman" w:cs="Times New Roman"/>
          <w:color w:val="000000" w:themeColor="text1"/>
        </w:rPr>
        <w:t xml:space="preserve">a. </w:t>
      </w:r>
      <w:proofErr w:type="spellStart"/>
      <w:r>
        <w:rPr>
          <w:rFonts w:ascii="Times New Roman" w:hAnsi="Times New Roman" w:cs="Times New Roman"/>
          <w:color w:val="000000" w:themeColor="text1"/>
        </w:rPr>
        <w:t>Qe</w:t>
      </w:r>
      <w:proofErr w:type="spellEnd"/>
      <w:r>
        <w:rPr>
          <w:rFonts w:ascii="Times New Roman" w:hAnsi="Times New Roman" w:cs="Times New Roman"/>
          <w:color w:val="000000" w:themeColor="text1"/>
        </w:rPr>
        <w:t xml:space="preserve">[dancing(e, </w:t>
      </w:r>
      <w:proofErr w:type="spellStart"/>
      <w:r>
        <w:rPr>
          <w:rFonts w:ascii="Times New Roman" w:hAnsi="Times New Roman" w:cs="Times New Roman"/>
          <w:color w:val="000000" w:themeColor="text1"/>
        </w:rPr>
        <w:t>olga</w:t>
      </w:r>
      <w:proofErr w:type="spellEnd"/>
      <w:r>
        <w:rPr>
          <w:rFonts w:ascii="Times New Roman" w:hAnsi="Times New Roman" w:cs="Times New Roman"/>
          <w:color w:val="000000" w:themeColor="text1"/>
        </w:rPr>
        <w:t xml:space="preserve">) ... </w:t>
      </w:r>
      <w:r w:rsidR="00163306">
        <w:rPr>
          <w:rFonts w:ascii="Times New Roman" w:hAnsi="Times New Roman" w:cs="Times New Roman"/>
          <w:color w:val="000000" w:themeColor="text1"/>
        </w:rPr>
        <w:t>beautiful(</w:t>
      </w:r>
      <w:proofErr w:type="spellStart"/>
      <w:r w:rsidR="00163306">
        <w:rPr>
          <w:rFonts w:ascii="Times New Roman" w:hAnsi="Times New Roman" w:cs="Times New Roman"/>
          <w:color w:val="000000" w:themeColor="text1"/>
        </w:rPr>
        <w:t>olga</w:t>
      </w:r>
      <w:proofErr w:type="spellEnd"/>
      <w:r w:rsidR="00163306">
        <w:rPr>
          <w:rFonts w:ascii="Times New Roman" w:hAnsi="Times New Roman" w:cs="Times New Roman"/>
          <w:color w:val="000000" w:themeColor="text1"/>
        </w:rPr>
        <w:t>, C)] “Intersective Modification”</w:t>
      </w:r>
    </w:p>
    <w:p w14:paraId="4F3FE85A" w14:textId="20A53272" w:rsidR="00163306" w:rsidRDefault="00163306" w:rsidP="004F148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Pr>
          <w:rFonts w:ascii="Times New Roman" w:hAnsi="Times New Roman" w:cs="Times New Roman"/>
          <w:color w:val="000000" w:themeColor="text1"/>
        </w:rPr>
        <w:t xml:space="preserve">    b. </w:t>
      </w:r>
      <w:proofErr w:type="spellStart"/>
      <w:r>
        <w:rPr>
          <w:rFonts w:ascii="Times New Roman" w:hAnsi="Times New Roman" w:cs="Times New Roman"/>
          <w:color w:val="000000" w:themeColor="text1"/>
        </w:rPr>
        <w:t>Qe</w:t>
      </w:r>
      <w:proofErr w:type="spellEnd"/>
      <w:r>
        <w:rPr>
          <w:rFonts w:ascii="Times New Roman" w:hAnsi="Times New Roman" w:cs="Times New Roman"/>
          <w:color w:val="000000" w:themeColor="text1"/>
        </w:rPr>
        <w:t xml:space="preserve">[dancing(e, </w:t>
      </w:r>
      <w:proofErr w:type="spellStart"/>
      <w:r>
        <w:rPr>
          <w:rFonts w:ascii="Times New Roman" w:hAnsi="Times New Roman" w:cs="Times New Roman"/>
          <w:color w:val="000000" w:themeColor="text1"/>
        </w:rPr>
        <w:t>olga</w:t>
      </w:r>
      <w:proofErr w:type="spellEnd"/>
      <w:r>
        <w:rPr>
          <w:rFonts w:ascii="Times New Roman" w:hAnsi="Times New Roman" w:cs="Times New Roman"/>
          <w:color w:val="000000" w:themeColor="text1"/>
        </w:rPr>
        <w:t>) ... beautiful(e, C)]      “Non-intersective Modification”</w:t>
      </w:r>
    </w:p>
    <w:p w14:paraId="71179CCE" w14:textId="1AAC5AC7" w:rsidR="004F2C2F" w:rsidRDefault="004F2C2F" w:rsidP="004F2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2D177C4B" w14:textId="4FE3860B" w:rsidR="00C52797" w:rsidRDefault="004F2C2F" w:rsidP="004F2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Style w:val="y2iqfc"/>
          <w:color w:val="000000" w:themeColor="text1"/>
        </w:rPr>
      </w:pPr>
      <w:r>
        <w:rPr>
          <w:color w:val="000000" w:themeColor="text1"/>
        </w:rPr>
        <w:t xml:space="preserve">In this analysis, size adjectives like </w:t>
      </w:r>
      <w:proofErr w:type="spellStart"/>
      <w:r w:rsidRPr="00142011">
        <w:rPr>
          <w:rStyle w:val="y2iqfc"/>
          <w:i/>
          <w:iCs/>
          <w:color w:val="000000" w:themeColor="text1"/>
        </w:rPr>
        <w:t>dà</w:t>
      </w:r>
      <w:proofErr w:type="spellEnd"/>
      <w:r>
        <w:rPr>
          <w:rStyle w:val="y2iqfc"/>
          <w:i/>
          <w:iCs/>
          <w:color w:val="000000" w:themeColor="text1"/>
        </w:rPr>
        <w:t xml:space="preserve"> </w:t>
      </w:r>
      <w:r>
        <w:rPr>
          <w:rStyle w:val="y2iqfc"/>
          <w:color w:val="000000" w:themeColor="text1"/>
        </w:rPr>
        <w:t xml:space="preserve">‘large’ may be </w:t>
      </w:r>
      <w:r>
        <w:rPr>
          <w:rStyle w:val="y2iqfc"/>
          <w:i/>
          <w:iCs/>
          <w:color w:val="000000" w:themeColor="text1"/>
        </w:rPr>
        <w:t xml:space="preserve">predicative </w:t>
      </w:r>
      <w:r>
        <w:rPr>
          <w:rStyle w:val="y2iqfc"/>
          <w:color w:val="000000" w:themeColor="text1"/>
        </w:rPr>
        <w:t>like ‘tall’ in (8</w:t>
      </w:r>
      <w:r w:rsidR="006F2FB9">
        <w:rPr>
          <w:rStyle w:val="y2iqfc"/>
          <w:color w:val="000000" w:themeColor="text1"/>
        </w:rPr>
        <w:t>5</w:t>
      </w:r>
      <w:r>
        <w:rPr>
          <w:rStyle w:val="y2iqfc"/>
          <w:color w:val="000000" w:themeColor="text1"/>
        </w:rPr>
        <w:t xml:space="preserve">) and quality adjectives like </w:t>
      </w:r>
      <w:proofErr w:type="spellStart"/>
      <w:r>
        <w:rPr>
          <w:rStyle w:val="y2iqfc"/>
          <w:i/>
          <w:iCs/>
          <w:color w:val="000000" w:themeColor="text1"/>
        </w:rPr>
        <w:t>c</w:t>
      </w:r>
      <w:r w:rsidRPr="00142011">
        <w:rPr>
          <w:rStyle w:val="y2iqfc"/>
          <w:i/>
          <w:iCs/>
          <w:color w:val="000000" w:themeColor="text1"/>
        </w:rPr>
        <w:t>hǒu</w:t>
      </w:r>
      <w:proofErr w:type="spellEnd"/>
      <w:r>
        <w:rPr>
          <w:rStyle w:val="y2iqfc"/>
          <w:i/>
          <w:iCs/>
          <w:color w:val="000000" w:themeColor="text1"/>
        </w:rPr>
        <w:t xml:space="preserve"> </w:t>
      </w:r>
      <w:r>
        <w:rPr>
          <w:rStyle w:val="y2iqfc"/>
          <w:color w:val="000000" w:themeColor="text1"/>
        </w:rPr>
        <w:t xml:space="preserve">‘ugly’ may be </w:t>
      </w:r>
      <w:r>
        <w:rPr>
          <w:rStyle w:val="y2iqfc"/>
          <w:i/>
          <w:iCs/>
          <w:color w:val="000000" w:themeColor="text1"/>
        </w:rPr>
        <w:t>predicative</w:t>
      </w:r>
      <w:r w:rsidR="00FF2AEB">
        <w:rPr>
          <w:rStyle w:val="y2iqfc"/>
          <w:i/>
          <w:iCs/>
          <w:color w:val="000000" w:themeColor="text1"/>
        </w:rPr>
        <w:t xml:space="preserve"> </w:t>
      </w:r>
      <w:r w:rsidR="00FF2AEB">
        <w:rPr>
          <w:rStyle w:val="y2iqfc"/>
          <w:color w:val="000000" w:themeColor="text1"/>
        </w:rPr>
        <w:t xml:space="preserve">or </w:t>
      </w:r>
      <w:r w:rsidR="00FF2AEB">
        <w:rPr>
          <w:rStyle w:val="y2iqfc"/>
          <w:i/>
          <w:iCs/>
          <w:color w:val="000000" w:themeColor="text1"/>
        </w:rPr>
        <w:t>non-predicative</w:t>
      </w:r>
      <w:r>
        <w:rPr>
          <w:rStyle w:val="y2iqfc"/>
          <w:i/>
          <w:iCs/>
          <w:color w:val="000000" w:themeColor="text1"/>
        </w:rPr>
        <w:t xml:space="preserve"> </w:t>
      </w:r>
      <w:r>
        <w:rPr>
          <w:rStyle w:val="y2iqfc"/>
          <w:color w:val="000000" w:themeColor="text1"/>
        </w:rPr>
        <w:t>like ‘beautiful’ in (8</w:t>
      </w:r>
      <w:r w:rsidR="006F2FB9">
        <w:rPr>
          <w:rStyle w:val="y2iqfc"/>
          <w:color w:val="000000" w:themeColor="text1"/>
        </w:rPr>
        <w:t>6</w:t>
      </w:r>
      <w:r>
        <w:rPr>
          <w:rStyle w:val="y2iqfc"/>
          <w:color w:val="000000" w:themeColor="text1"/>
        </w:rPr>
        <w:t>a)</w:t>
      </w:r>
      <w:r w:rsidR="00FF2AEB">
        <w:rPr>
          <w:rStyle w:val="y2iqfc"/>
          <w:color w:val="000000" w:themeColor="text1"/>
        </w:rPr>
        <w:t xml:space="preserve"> &amp; (b), respectively</w:t>
      </w:r>
      <w:r>
        <w:rPr>
          <w:rStyle w:val="y2iqfc"/>
          <w:color w:val="000000" w:themeColor="text1"/>
        </w:rPr>
        <w:t>. I am not arguing that human and agentive</w:t>
      </w:r>
      <w:r w:rsidR="00566BBE">
        <w:rPr>
          <w:rStyle w:val="y2iqfc"/>
          <w:color w:val="000000" w:themeColor="text1"/>
        </w:rPr>
        <w:t xml:space="preserve"> nouns</w:t>
      </w:r>
      <w:r>
        <w:rPr>
          <w:rStyle w:val="y2iqfc"/>
          <w:color w:val="000000" w:themeColor="text1"/>
        </w:rPr>
        <w:t xml:space="preserve"> </w:t>
      </w:r>
      <w:r w:rsidR="00566BBE">
        <w:rPr>
          <w:rStyle w:val="y2iqfc"/>
          <w:color w:val="000000" w:themeColor="text1"/>
        </w:rPr>
        <w:t xml:space="preserve">re-analyze </w:t>
      </w:r>
      <w:r w:rsidR="00612616">
        <w:rPr>
          <w:rStyle w:val="y2iqfc"/>
          <w:color w:val="000000" w:themeColor="text1"/>
        </w:rPr>
        <w:t xml:space="preserve">size adjectives as </w:t>
      </w:r>
      <w:r w:rsidR="00612616">
        <w:rPr>
          <w:rStyle w:val="y2iqfc"/>
          <w:i/>
          <w:iCs/>
          <w:color w:val="000000" w:themeColor="text1"/>
        </w:rPr>
        <w:t xml:space="preserve">predicative </w:t>
      </w:r>
      <w:r w:rsidR="00612616">
        <w:rPr>
          <w:rStyle w:val="y2iqfc"/>
          <w:color w:val="000000" w:themeColor="text1"/>
        </w:rPr>
        <w:t>and quality adjectives as</w:t>
      </w:r>
      <w:r w:rsidR="00FF2AEB">
        <w:rPr>
          <w:rStyle w:val="y2iqfc"/>
          <w:color w:val="000000" w:themeColor="text1"/>
        </w:rPr>
        <w:t xml:space="preserve"> </w:t>
      </w:r>
      <w:r w:rsidR="00FF2AEB" w:rsidRPr="00FF2AEB">
        <w:rPr>
          <w:rStyle w:val="y2iqfc"/>
          <w:i/>
          <w:iCs/>
          <w:color w:val="000000" w:themeColor="text1"/>
        </w:rPr>
        <w:t>predicative</w:t>
      </w:r>
      <w:r w:rsidR="00612616">
        <w:rPr>
          <w:rStyle w:val="y2iqfc"/>
          <w:i/>
          <w:iCs/>
          <w:color w:val="000000" w:themeColor="text1"/>
        </w:rPr>
        <w:t xml:space="preserve"> </w:t>
      </w:r>
      <w:r w:rsidR="00612616">
        <w:rPr>
          <w:rStyle w:val="y2iqfc"/>
          <w:color w:val="000000" w:themeColor="text1"/>
        </w:rPr>
        <w:t xml:space="preserve">and </w:t>
      </w:r>
      <w:r w:rsidR="00612616">
        <w:rPr>
          <w:rStyle w:val="y2iqfc"/>
          <w:i/>
          <w:iCs/>
          <w:color w:val="000000" w:themeColor="text1"/>
        </w:rPr>
        <w:t>non-predicative.</w:t>
      </w:r>
      <w:r w:rsidR="00FF2AEB">
        <w:rPr>
          <w:rStyle w:val="y2iqfc"/>
          <w:color w:val="000000" w:themeColor="text1"/>
        </w:rPr>
        <w:t xml:space="preserve"> </w:t>
      </w:r>
    </w:p>
    <w:p w14:paraId="3B322E84" w14:textId="05614DD0" w:rsidR="00E61ED1" w:rsidRDefault="00C52797" w:rsidP="004F2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Style w:val="y2iqfc"/>
          <w:color w:val="000000" w:themeColor="text1"/>
        </w:rPr>
      </w:pPr>
      <w:r>
        <w:rPr>
          <w:rStyle w:val="y2iqfc"/>
          <w:color w:val="000000" w:themeColor="text1"/>
        </w:rPr>
        <w:tab/>
      </w:r>
      <w:r w:rsidR="00FF2AEB">
        <w:rPr>
          <w:rStyle w:val="y2iqfc"/>
          <w:color w:val="000000" w:themeColor="text1"/>
        </w:rPr>
        <w:t xml:space="preserve">Instead, I propose that </w:t>
      </w:r>
      <w:r w:rsidR="00692C87">
        <w:rPr>
          <w:rStyle w:val="y2iqfc"/>
          <w:color w:val="000000" w:themeColor="text1"/>
        </w:rPr>
        <w:t xml:space="preserve">the </w:t>
      </w:r>
      <w:r w:rsidR="00FF2AEB">
        <w:rPr>
          <w:rStyle w:val="y2iqfc"/>
          <w:color w:val="000000" w:themeColor="text1"/>
        </w:rPr>
        <w:t>modified</w:t>
      </w:r>
      <w:r w:rsidR="00692C87">
        <w:rPr>
          <w:rStyle w:val="y2iqfc"/>
          <w:color w:val="000000" w:themeColor="text1"/>
        </w:rPr>
        <w:t xml:space="preserve"> noun </w:t>
      </w:r>
      <w:r w:rsidR="00FF2AEB">
        <w:rPr>
          <w:rStyle w:val="y2iqfc"/>
          <w:color w:val="000000" w:themeColor="text1"/>
        </w:rPr>
        <w:t xml:space="preserve">to some degree influences the </w:t>
      </w:r>
      <w:proofErr w:type="spellStart"/>
      <w:r w:rsidR="00612616">
        <w:rPr>
          <w:rStyle w:val="y2iqfc"/>
          <w:i/>
          <w:iCs/>
          <w:color w:val="000000" w:themeColor="text1"/>
        </w:rPr>
        <w:t>predicativeness</w:t>
      </w:r>
      <w:proofErr w:type="spellEnd"/>
      <w:r w:rsidR="00612616">
        <w:rPr>
          <w:rStyle w:val="y2iqfc"/>
          <w:i/>
          <w:iCs/>
          <w:color w:val="000000" w:themeColor="text1"/>
        </w:rPr>
        <w:t xml:space="preserve"> </w:t>
      </w:r>
      <w:r w:rsidR="00612616">
        <w:rPr>
          <w:rStyle w:val="y2iqfc"/>
          <w:color w:val="000000" w:themeColor="text1"/>
        </w:rPr>
        <w:t xml:space="preserve">of the adjectives it combines with and hence the </w:t>
      </w:r>
      <w:r w:rsidR="00FF2AEB">
        <w:rPr>
          <w:rStyle w:val="y2iqfc"/>
          <w:color w:val="000000" w:themeColor="text1"/>
        </w:rPr>
        <w:t xml:space="preserve">ordering of adjectival stacks. </w:t>
      </w:r>
      <w:r>
        <w:rPr>
          <w:rStyle w:val="y2iqfc"/>
          <w:color w:val="000000" w:themeColor="text1"/>
        </w:rPr>
        <w:t>In (</w:t>
      </w:r>
      <w:r w:rsidR="00553CF3">
        <w:rPr>
          <w:rStyle w:val="y2iqfc"/>
          <w:color w:val="000000" w:themeColor="text1"/>
        </w:rPr>
        <w:t>84</w:t>
      </w:r>
      <w:r>
        <w:rPr>
          <w:rStyle w:val="y2iqfc"/>
          <w:color w:val="000000" w:themeColor="text1"/>
        </w:rPr>
        <w:t xml:space="preserve">), for example, neither </w:t>
      </w:r>
      <w:proofErr w:type="spellStart"/>
      <w:r w:rsidRPr="00142011">
        <w:rPr>
          <w:rStyle w:val="y2iqfc"/>
          <w:i/>
          <w:iCs/>
          <w:color w:val="000000" w:themeColor="text1"/>
        </w:rPr>
        <w:t>dà</w:t>
      </w:r>
      <w:proofErr w:type="spellEnd"/>
      <w:r>
        <w:rPr>
          <w:rStyle w:val="y2iqfc"/>
          <w:i/>
          <w:iCs/>
          <w:color w:val="000000" w:themeColor="text1"/>
        </w:rPr>
        <w:t xml:space="preserve"> </w:t>
      </w:r>
      <w:r>
        <w:rPr>
          <w:rStyle w:val="y2iqfc"/>
          <w:color w:val="000000" w:themeColor="text1"/>
        </w:rPr>
        <w:t xml:space="preserve">‘large’ nor </w:t>
      </w:r>
      <w:proofErr w:type="spellStart"/>
      <w:r>
        <w:rPr>
          <w:rStyle w:val="y2iqfc"/>
          <w:i/>
          <w:iCs/>
          <w:color w:val="000000" w:themeColor="text1"/>
        </w:rPr>
        <w:t>c</w:t>
      </w:r>
      <w:r w:rsidRPr="00142011">
        <w:rPr>
          <w:rStyle w:val="y2iqfc"/>
          <w:i/>
          <w:iCs/>
          <w:color w:val="000000" w:themeColor="text1"/>
        </w:rPr>
        <w:t>hǒu</w:t>
      </w:r>
      <w:proofErr w:type="spellEnd"/>
      <w:r>
        <w:rPr>
          <w:rStyle w:val="y2iqfc"/>
          <w:i/>
          <w:iCs/>
          <w:color w:val="000000" w:themeColor="text1"/>
        </w:rPr>
        <w:t xml:space="preserve"> </w:t>
      </w:r>
      <w:r>
        <w:rPr>
          <w:rStyle w:val="y2iqfc"/>
          <w:color w:val="000000" w:themeColor="text1"/>
        </w:rPr>
        <w:t xml:space="preserve">‘ugly’ seems to be a </w:t>
      </w:r>
      <w:r w:rsidRPr="00C52797">
        <w:rPr>
          <w:rStyle w:val="y2iqfc"/>
          <w:i/>
          <w:iCs/>
          <w:color w:val="000000" w:themeColor="text1"/>
        </w:rPr>
        <w:t>more apparent</w:t>
      </w:r>
      <w:r>
        <w:rPr>
          <w:rStyle w:val="y2iqfc"/>
          <w:color w:val="000000" w:themeColor="text1"/>
        </w:rPr>
        <w:t xml:space="preserve"> adjective of </w:t>
      </w:r>
      <w:proofErr w:type="spellStart"/>
      <w:r w:rsidRPr="00142011">
        <w:rPr>
          <w:rStyle w:val="y2iqfc"/>
          <w:i/>
          <w:iCs/>
          <w:color w:val="000000" w:themeColor="text1"/>
        </w:rPr>
        <w:t>gēshǒu</w:t>
      </w:r>
      <w:proofErr w:type="spellEnd"/>
      <w:r>
        <w:rPr>
          <w:rStyle w:val="y2iqfc"/>
          <w:i/>
          <w:iCs/>
          <w:color w:val="000000" w:themeColor="text1"/>
        </w:rPr>
        <w:t xml:space="preserve"> </w:t>
      </w:r>
      <w:r>
        <w:rPr>
          <w:rStyle w:val="y2iqfc"/>
          <w:color w:val="000000" w:themeColor="text1"/>
        </w:rPr>
        <w:t xml:space="preserve">‘singer’ and the </w:t>
      </w:r>
      <w:proofErr w:type="spellStart"/>
      <w:r>
        <w:rPr>
          <w:rStyle w:val="y2iqfc"/>
          <w:i/>
          <w:iCs/>
          <w:color w:val="000000" w:themeColor="text1"/>
        </w:rPr>
        <w:t>predicativeness</w:t>
      </w:r>
      <w:proofErr w:type="spellEnd"/>
      <w:r>
        <w:rPr>
          <w:rStyle w:val="y2iqfc"/>
          <w:i/>
          <w:iCs/>
          <w:color w:val="000000" w:themeColor="text1"/>
        </w:rPr>
        <w:t xml:space="preserve"> </w:t>
      </w:r>
      <w:r>
        <w:rPr>
          <w:rStyle w:val="y2iqfc"/>
          <w:color w:val="000000" w:themeColor="text1"/>
        </w:rPr>
        <w:t xml:space="preserve">of each adjective is not necessarily the same. Maybe this is why </w:t>
      </w:r>
    </w:p>
    <w:p w14:paraId="61234A46" w14:textId="3BD02542" w:rsidR="004F2C2F" w:rsidRPr="00C52797" w:rsidRDefault="00C52797" w:rsidP="004F2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themeColor="text1"/>
        </w:rPr>
      </w:pPr>
      <w:r>
        <w:rPr>
          <w:rStyle w:val="y2iqfc"/>
          <w:color w:val="000000" w:themeColor="text1"/>
        </w:rPr>
        <w:t xml:space="preserve">(a) &amp; (b) are judged by Carrie Zhang to be grammatical. </w:t>
      </w:r>
    </w:p>
    <w:p w14:paraId="7592F28A" w14:textId="4368434D" w:rsidR="004F2C2F" w:rsidRPr="004E2D91" w:rsidRDefault="00A324C9" w:rsidP="00B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themeColor="text1"/>
        </w:rPr>
      </w:pPr>
      <w:r>
        <w:rPr>
          <w:color w:val="000000" w:themeColor="text1"/>
        </w:rPr>
        <w:tab/>
      </w:r>
      <w:r w:rsidR="00CF7685">
        <w:rPr>
          <w:color w:val="000000" w:themeColor="text1"/>
        </w:rPr>
        <w:t xml:space="preserve">The idea that nouns affect the behavior of </w:t>
      </w:r>
      <w:r w:rsidR="00364650">
        <w:rPr>
          <w:color w:val="000000" w:themeColor="text1"/>
        </w:rPr>
        <w:t>their</w:t>
      </w:r>
      <w:r w:rsidR="00CF7685">
        <w:rPr>
          <w:color w:val="000000" w:themeColor="text1"/>
        </w:rPr>
        <w:t xml:space="preserve"> modifiers is not original. </w:t>
      </w:r>
      <w:r w:rsidR="00A51E9C">
        <w:rPr>
          <w:color w:val="000000" w:themeColor="text1"/>
        </w:rPr>
        <w:t>According to Paul (2010),</w:t>
      </w:r>
      <w:r w:rsidR="00B05671" w:rsidRPr="00572595">
        <w:rPr>
          <w:color w:val="000000" w:themeColor="text1"/>
        </w:rPr>
        <w:t xml:space="preserve"> “... a new subcategory is established [in </w:t>
      </w:r>
      <w:r w:rsidR="00B05671" w:rsidRPr="00572595">
        <w:rPr>
          <w:i/>
          <w:iCs/>
          <w:color w:val="000000" w:themeColor="text1"/>
        </w:rPr>
        <w:t>direct modification</w:t>
      </w:r>
      <w:r w:rsidR="00B05671" w:rsidRPr="00572595">
        <w:rPr>
          <w:color w:val="000000" w:themeColor="text1"/>
        </w:rPr>
        <w:t>], which must present a natural, plausible class...” (</w:t>
      </w:r>
      <w:r w:rsidR="00B05671">
        <w:rPr>
          <w:color w:val="000000" w:themeColor="text1"/>
        </w:rPr>
        <w:t>p.</w:t>
      </w:r>
      <w:r w:rsidR="00B05671" w:rsidRPr="00572595">
        <w:rPr>
          <w:color w:val="000000" w:themeColor="text1"/>
        </w:rPr>
        <w:t>125-126). Such interpretation is demonstrated in example (</w:t>
      </w:r>
      <w:r w:rsidR="004C387D">
        <w:rPr>
          <w:color w:val="000000" w:themeColor="text1"/>
        </w:rPr>
        <w:t>8</w:t>
      </w:r>
      <w:r w:rsidR="00553CF3">
        <w:rPr>
          <w:color w:val="000000" w:themeColor="text1"/>
        </w:rPr>
        <w:t>7</w:t>
      </w:r>
      <w:r w:rsidR="00B05671" w:rsidRPr="00572595">
        <w:rPr>
          <w:color w:val="000000" w:themeColor="text1"/>
        </w:rPr>
        <w:t xml:space="preserve">) where </w:t>
      </w:r>
      <w:proofErr w:type="spellStart"/>
      <w:r w:rsidR="00B05671" w:rsidRPr="00572595">
        <w:rPr>
          <w:i/>
          <w:iCs/>
          <w:color w:val="000000" w:themeColor="text1"/>
        </w:rPr>
        <w:t>hēi</w:t>
      </w:r>
      <w:proofErr w:type="spellEnd"/>
      <w:r w:rsidR="00B05671" w:rsidRPr="00572595">
        <w:rPr>
          <w:i/>
          <w:iCs/>
          <w:color w:val="000000" w:themeColor="text1"/>
        </w:rPr>
        <w:t xml:space="preserve"> </w:t>
      </w:r>
      <w:r w:rsidR="00B05671" w:rsidRPr="00572595">
        <w:rPr>
          <w:color w:val="000000" w:themeColor="text1"/>
        </w:rPr>
        <w:t xml:space="preserve">‘black’ in (a) is a defining property of the resulting subcategory of </w:t>
      </w:r>
      <w:proofErr w:type="spellStart"/>
      <w:r w:rsidR="00B05671" w:rsidRPr="00572595">
        <w:rPr>
          <w:i/>
          <w:iCs/>
          <w:color w:val="000000" w:themeColor="text1"/>
        </w:rPr>
        <w:t>tóujīn</w:t>
      </w:r>
      <w:proofErr w:type="spellEnd"/>
      <w:r w:rsidR="00B05671" w:rsidRPr="00572595">
        <w:rPr>
          <w:i/>
          <w:iCs/>
          <w:color w:val="000000" w:themeColor="text1"/>
        </w:rPr>
        <w:t xml:space="preserve"> </w:t>
      </w:r>
      <w:r w:rsidR="00B05671" w:rsidRPr="00572595">
        <w:rPr>
          <w:color w:val="000000" w:themeColor="text1"/>
        </w:rPr>
        <w:t xml:space="preserve">‘scarf’ while </w:t>
      </w:r>
      <w:proofErr w:type="spellStart"/>
      <w:r w:rsidR="00B05671" w:rsidRPr="00572595">
        <w:rPr>
          <w:i/>
          <w:iCs/>
          <w:color w:val="000000" w:themeColor="text1"/>
        </w:rPr>
        <w:t>hēi</w:t>
      </w:r>
      <w:proofErr w:type="spellEnd"/>
      <w:r w:rsidR="00B05671" w:rsidRPr="00572595">
        <w:rPr>
          <w:i/>
          <w:iCs/>
          <w:color w:val="000000" w:themeColor="text1"/>
        </w:rPr>
        <w:t xml:space="preserve"> </w:t>
      </w:r>
      <w:r w:rsidR="00B05671" w:rsidRPr="00572595">
        <w:rPr>
          <w:color w:val="000000" w:themeColor="text1"/>
        </w:rPr>
        <w:t xml:space="preserve">in (b) is a purely intersective modifier contrasting with other modifiers like </w:t>
      </w:r>
      <w:proofErr w:type="spellStart"/>
      <w:r w:rsidR="00B05671" w:rsidRPr="00572595">
        <w:rPr>
          <w:i/>
          <w:iCs/>
          <w:color w:val="000000" w:themeColor="text1"/>
        </w:rPr>
        <w:t>bái</w:t>
      </w:r>
      <w:proofErr w:type="spellEnd"/>
      <w:r w:rsidR="00B05671" w:rsidRPr="00572595">
        <w:rPr>
          <w:color w:val="000000" w:themeColor="text1"/>
        </w:rPr>
        <w:t xml:space="preserve"> ‘white’: </w:t>
      </w:r>
    </w:p>
    <w:p w14:paraId="275A1496" w14:textId="4B392A0E" w:rsidR="007323E3" w:rsidRPr="007323E3" w:rsidRDefault="007323E3" w:rsidP="007323E3">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7323E3">
        <w:rPr>
          <w:rFonts w:ascii="Times New Roman" w:hAnsi="Times New Roman" w:cs="Times New Roman"/>
        </w:rPr>
        <w:t xml:space="preserve">a. </w:t>
      </w:r>
      <w:proofErr w:type="spellStart"/>
      <w:r w:rsidRPr="007323E3">
        <w:rPr>
          <w:rFonts w:eastAsia="MS Mincho"/>
        </w:rPr>
        <w:t>黑</w:t>
      </w:r>
      <w:r w:rsidRPr="007323E3">
        <w:t>头</w:t>
      </w:r>
      <w:r w:rsidRPr="007323E3">
        <w:rPr>
          <w:rFonts w:eastAsia="MS Mincho"/>
        </w:rPr>
        <w:t>巾</w:t>
      </w:r>
      <w:proofErr w:type="spellEnd"/>
    </w:p>
    <w:p w14:paraId="45D47EDB" w14:textId="77777777" w:rsidR="007323E3" w:rsidRPr="008746C3" w:rsidRDefault="007323E3" w:rsidP="007323E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iCs/>
          <w:color w:val="000000" w:themeColor="text1"/>
        </w:rPr>
      </w:pPr>
      <w:r w:rsidRPr="008746C3">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 xml:space="preserve">   </w:t>
      </w:r>
      <w:r w:rsidRPr="008746C3">
        <w:rPr>
          <w:rFonts w:ascii="Times New Roman" w:hAnsi="Times New Roman" w:cs="Times New Roman"/>
          <w:i/>
          <w:iCs/>
          <w:color w:val="000000" w:themeColor="text1"/>
        </w:rPr>
        <w:t xml:space="preserve"> </w:t>
      </w:r>
      <w:proofErr w:type="spellStart"/>
      <w:r w:rsidRPr="008746C3">
        <w:rPr>
          <w:rFonts w:ascii="Times New Roman" w:hAnsi="Times New Roman" w:cs="Times New Roman"/>
          <w:i/>
          <w:iCs/>
          <w:color w:val="000000" w:themeColor="text1"/>
        </w:rPr>
        <w:t>hēi</w:t>
      </w:r>
      <w:proofErr w:type="spellEnd"/>
      <w:r w:rsidRPr="008746C3">
        <w:rPr>
          <w:rFonts w:ascii="Times New Roman" w:hAnsi="Times New Roman" w:cs="Times New Roman"/>
          <w:i/>
          <w:iCs/>
          <w:color w:val="000000" w:themeColor="text1"/>
        </w:rPr>
        <w:t xml:space="preserve"> </w:t>
      </w:r>
      <w:proofErr w:type="spellStart"/>
      <w:r w:rsidRPr="008746C3">
        <w:rPr>
          <w:rFonts w:ascii="Times New Roman" w:hAnsi="Times New Roman" w:cs="Times New Roman"/>
          <w:i/>
          <w:iCs/>
          <w:color w:val="000000" w:themeColor="text1"/>
        </w:rPr>
        <w:t>tóujīn</w:t>
      </w:r>
      <w:proofErr w:type="spellEnd"/>
    </w:p>
    <w:p w14:paraId="04137287" w14:textId="77777777" w:rsidR="007323E3" w:rsidRPr="008746C3" w:rsidRDefault="007323E3" w:rsidP="007323E3">
      <w:pPr>
        <w:pStyle w:val="ListParagraph"/>
        <w:rPr>
          <w:rFonts w:ascii="Times New Roman" w:hAnsi="Times New Roman" w:cs="Times New Roman"/>
        </w:rPr>
      </w:pPr>
      <w:r w:rsidRPr="008746C3">
        <w:rPr>
          <w:rFonts w:ascii="Times New Roman" w:hAnsi="Times New Roman" w:cs="Times New Roman"/>
        </w:rPr>
        <w:t xml:space="preserve">    </w:t>
      </w:r>
      <w:r>
        <w:rPr>
          <w:rFonts w:ascii="Times New Roman" w:hAnsi="Times New Roman" w:cs="Times New Roman"/>
        </w:rPr>
        <w:t xml:space="preserve">   </w:t>
      </w:r>
      <w:r w:rsidRPr="008746C3">
        <w:rPr>
          <w:rFonts w:ascii="Times New Roman" w:hAnsi="Times New Roman" w:cs="Times New Roman"/>
        </w:rPr>
        <w:t>black scarf</w:t>
      </w:r>
    </w:p>
    <w:p w14:paraId="791D45C9" w14:textId="77777777" w:rsidR="007323E3" w:rsidRPr="008746C3" w:rsidRDefault="007323E3" w:rsidP="0073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color w:val="000000" w:themeColor="text1"/>
        </w:rPr>
      </w:pPr>
      <w:r>
        <w:t xml:space="preserve">   </w:t>
      </w:r>
      <w:r w:rsidRPr="008746C3">
        <w:t xml:space="preserve">b. </w:t>
      </w:r>
      <w:proofErr w:type="spellStart"/>
      <w:r w:rsidRPr="008746C3">
        <w:rPr>
          <w:rFonts w:eastAsia="MS Mincho"/>
        </w:rPr>
        <w:t>黑</w:t>
      </w:r>
      <w:r w:rsidRPr="008746C3">
        <w:rPr>
          <w:rFonts w:eastAsia="SimSun"/>
        </w:rPr>
        <w:t>头</w:t>
      </w:r>
      <w:r w:rsidRPr="008746C3">
        <w:rPr>
          <w:rFonts w:eastAsia="MS Mincho"/>
        </w:rPr>
        <w:t>的巾</w:t>
      </w:r>
      <w:proofErr w:type="spellEnd"/>
    </w:p>
    <w:p w14:paraId="730B1851" w14:textId="77777777" w:rsidR="007323E3" w:rsidRPr="008746C3" w:rsidRDefault="007323E3" w:rsidP="0073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00" w:themeColor="text1"/>
        </w:rPr>
      </w:pPr>
      <w:r w:rsidRPr="008746C3">
        <w:rPr>
          <w:i/>
          <w:iCs/>
          <w:color w:val="000000" w:themeColor="text1"/>
        </w:rPr>
        <w:tab/>
        <w:t xml:space="preserve"> </w:t>
      </w:r>
      <w:r>
        <w:rPr>
          <w:i/>
          <w:iCs/>
          <w:color w:val="000000" w:themeColor="text1"/>
        </w:rPr>
        <w:t xml:space="preserve">   </w:t>
      </w:r>
      <w:proofErr w:type="spellStart"/>
      <w:r w:rsidRPr="008746C3">
        <w:rPr>
          <w:i/>
          <w:iCs/>
          <w:color w:val="000000" w:themeColor="text1"/>
        </w:rPr>
        <w:t>hēi</w:t>
      </w:r>
      <w:proofErr w:type="spellEnd"/>
      <w:r w:rsidRPr="008746C3">
        <w:rPr>
          <w:i/>
          <w:iCs/>
          <w:color w:val="000000" w:themeColor="text1"/>
        </w:rPr>
        <w:t xml:space="preserve">     de </w:t>
      </w:r>
      <w:proofErr w:type="spellStart"/>
      <w:r w:rsidRPr="008746C3">
        <w:rPr>
          <w:i/>
          <w:iCs/>
          <w:color w:val="000000" w:themeColor="text1"/>
        </w:rPr>
        <w:t>tóujīn</w:t>
      </w:r>
      <w:proofErr w:type="spellEnd"/>
    </w:p>
    <w:p w14:paraId="7A174794" w14:textId="5A2586DE" w:rsidR="007323E3" w:rsidRDefault="007323E3" w:rsidP="00E61ED1">
      <w:pPr>
        <w:pStyle w:val="ListParagraph"/>
        <w:rPr>
          <w:rFonts w:ascii="Times New Roman" w:hAnsi="Times New Roman" w:cs="Times New Roman"/>
        </w:rPr>
      </w:pPr>
      <w:r w:rsidRPr="008746C3">
        <w:rPr>
          <w:rFonts w:ascii="Times New Roman" w:hAnsi="Times New Roman" w:cs="Times New Roman"/>
        </w:rPr>
        <w:t xml:space="preserve">   </w:t>
      </w:r>
      <w:r>
        <w:rPr>
          <w:rFonts w:ascii="Times New Roman" w:hAnsi="Times New Roman" w:cs="Times New Roman"/>
        </w:rPr>
        <w:t xml:space="preserve">   </w:t>
      </w:r>
      <w:r w:rsidRPr="008746C3">
        <w:rPr>
          <w:rFonts w:ascii="Times New Roman" w:hAnsi="Times New Roman" w:cs="Times New Roman"/>
        </w:rPr>
        <w:t xml:space="preserve"> black DE scarf                                                                                       (Paul 2010:126)</w:t>
      </w:r>
    </w:p>
    <w:p w14:paraId="6CB3CB23" w14:textId="77777777" w:rsidR="00E61ED1" w:rsidRPr="00E61ED1" w:rsidRDefault="00E61ED1" w:rsidP="00E61ED1">
      <w:pPr>
        <w:pStyle w:val="ListParagraph"/>
        <w:rPr>
          <w:rFonts w:ascii="Times New Roman" w:hAnsi="Times New Roman" w:cs="Times New Roman"/>
        </w:rPr>
      </w:pPr>
    </w:p>
    <w:p w14:paraId="5BDE4F69" w14:textId="7A99635B" w:rsidR="00773B8C" w:rsidRDefault="007323E3" w:rsidP="0073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themeColor="text1"/>
        </w:rPr>
      </w:pPr>
      <w:r>
        <w:rPr>
          <w:color w:val="000000" w:themeColor="text1"/>
        </w:rPr>
        <w:t xml:space="preserve">In English, the criteria of creating a ‘natural, plausible class’ is applied to the prenominal </w:t>
      </w:r>
    </w:p>
    <w:p w14:paraId="45A6B427" w14:textId="78DCC567" w:rsidR="007323E3" w:rsidRPr="007323E3" w:rsidRDefault="007323E3" w:rsidP="00A6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themeColor="text1"/>
        </w:rPr>
      </w:pPr>
      <w:r>
        <w:rPr>
          <w:color w:val="000000" w:themeColor="text1"/>
        </w:rPr>
        <w:lastRenderedPageBreak/>
        <w:t xml:space="preserve">position where the adjective occupying it expresses a characteristic property of the nominal it modifies. According to </w:t>
      </w:r>
      <w:proofErr w:type="spellStart"/>
      <w:r>
        <w:rPr>
          <w:color w:val="000000" w:themeColor="text1"/>
        </w:rPr>
        <w:t>Bolinger</w:t>
      </w:r>
      <w:proofErr w:type="spellEnd"/>
      <w:r>
        <w:rPr>
          <w:color w:val="000000" w:themeColor="text1"/>
        </w:rPr>
        <w:t xml:space="preserve"> (1967), it is difficult to predict what adjectives can occupy this position in a noun phrase (NP) because what constitutes a culturally relevant characterization is based on pragmatic factors. This phenomenon manifest cross-linguistically in the English prenominal position and in the Mandarin </w:t>
      </w:r>
      <w:r>
        <w:rPr>
          <w:i/>
          <w:iCs/>
          <w:color w:val="000000" w:themeColor="text1"/>
        </w:rPr>
        <w:t xml:space="preserve">direct modification </w:t>
      </w:r>
      <w:r>
        <w:rPr>
          <w:color w:val="000000" w:themeColor="text1"/>
        </w:rPr>
        <w:t>construction, as shown in (8</w:t>
      </w:r>
      <w:r w:rsidR="00553CF3">
        <w:rPr>
          <w:color w:val="000000" w:themeColor="text1"/>
        </w:rPr>
        <w:t>8</w:t>
      </w:r>
      <w:r>
        <w:rPr>
          <w:color w:val="000000" w:themeColor="text1"/>
        </w:rPr>
        <w:t>) &amp; (8</w:t>
      </w:r>
      <w:r w:rsidR="00553CF3">
        <w:rPr>
          <w:color w:val="000000" w:themeColor="text1"/>
        </w:rPr>
        <w:t>9</w:t>
      </w:r>
      <w:r>
        <w:rPr>
          <w:color w:val="000000" w:themeColor="text1"/>
        </w:rPr>
        <w:t xml:space="preserve">), respectively: </w:t>
      </w:r>
    </w:p>
    <w:p w14:paraId="5184071E" w14:textId="48EB945B" w:rsidR="007D6D37" w:rsidRPr="007D6D37" w:rsidRDefault="007D6D37" w:rsidP="007D6D37">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Pr>
          <w:rFonts w:ascii="Times New Roman" w:hAnsi="Times New Roman" w:cs="Times New Roman"/>
          <w:color w:val="000000" w:themeColor="text1"/>
        </w:rPr>
        <w:t xml:space="preserve">a. </w:t>
      </w:r>
      <w:r w:rsidRPr="007D6D37">
        <w:rPr>
          <w:rFonts w:ascii="Times New Roman" w:hAnsi="Times New Roman" w:cs="Times New Roman"/>
          <w:color w:val="000000" w:themeColor="text1"/>
        </w:rPr>
        <w:t>ill-behaved child</w:t>
      </w:r>
    </w:p>
    <w:p w14:paraId="7ADF5341" w14:textId="173AEA8C" w:rsidR="007D6D37" w:rsidRPr="007D6D37" w:rsidRDefault="007D6D37" w:rsidP="007D6D3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Pr>
          <w:rFonts w:ascii="Times New Roman" w:hAnsi="Times New Roman" w:cs="Times New Roman"/>
          <w:color w:val="000000" w:themeColor="text1"/>
        </w:rPr>
        <w:t xml:space="preserve">   b. </w:t>
      </w:r>
      <w:r w:rsidRPr="004D7BD7">
        <w:rPr>
          <w:rFonts w:ascii="Times New Roman" w:hAnsi="Times New Roman" w:cs="Times New Roman"/>
          <w:color w:val="000000" w:themeColor="text1"/>
        </w:rPr>
        <w:t>*mistake-erasing secretary                                                                 (</w:t>
      </w:r>
      <w:proofErr w:type="spellStart"/>
      <w:r w:rsidRPr="004D7BD7">
        <w:rPr>
          <w:rFonts w:ascii="Times New Roman" w:hAnsi="Times New Roman" w:cs="Times New Roman"/>
          <w:color w:val="000000" w:themeColor="text1"/>
        </w:rPr>
        <w:t>Bolinger</w:t>
      </w:r>
      <w:proofErr w:type="spellEnd"/>
      <w:r w:rsidRPr="004D7BD7">
        <w:rPr>
          <w:rFonts w:ascii="Times New Roman" w:hAnsi="Times New Roman" w:cs="Times New Roman"/>
          <w:color w:val="000000" w:themeColor="text1"/>
        </w:rPr>
        <w:t xml:space="preserve"> 1967:7)                                                   </w:t>
      </w:r>
    </w:p>
    <w:p w14:paraId="3008BBE4" w14:textId="393F680A" w:rsidR="007D6D37" w:rsidRPr="007D6D37" w:rsidRDefault="007D6D37" w:rsidP="007D6D37">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Pr>
          <w:rFonts w:ascii="Times New Roman" w:hAnsi="Times New Roman" w:cs="Times New Roman"/>
          <w:color w:val="000000" w:themeColor="text1"/>
        </w:rPr>
        <w:t xml:space="preserve">a. </w:t>
      </w:r>
      <w:proofErr w:type="spellStart"/>
      <w:r w:rsidRPr="007D6D37">
        <w:rPr>
          <w:rFonts w:ascii="SimSun" w:hAnsi="SimSun" w:cs="PingFang TC" w:hint="eastAsia"/>
          <w:color w:val="000000" w:themeColor="text1"/>
        </w:rPr>
        <w:t>聪</w:t>
      </w:r>
      <w:r w:rsidRPr="007D6D37">
        <w:rPr>
          <w:rFonts w:ascii="SimSun" w:hAnsi="SimSun" w:cs="MS Mincho" w:hint="eastAsia"/>
          <w:color w:val="000000" w:themeColor="text1"/>
        </w:rPr>
        <w:t>明孩子</w:t>
      </w:r>
      <w:proofErr w:type="spellEnd"/>
    </w:p>
    <w:p w14:paraId="77066C84" w14:textId="4840E5FE" w:rsidR="007D6D37" w:rsidRPr="007D6D37" w:rsidRDefault="004F1489" w:rsidP="007D6D37">
      <w:pPr>
        <w:pStyle w:val="HTMLPreformatted"/>
        <w:rPr>
          <w:rFonts w:ascii="Times New Roman" w:hAnsi="Times New Roman" w:cs="Times New Roman"/>
          <w:i/>
          <w:iCs/>
          <w:color w:val="000000" w:themeColor="text1"/>
          <w:sz w:val="24"/>
          <w:szCs w:val="24"/>
        </w:rPr>
      </w:pPr>
      <w:r w:rsidRPr="007D6D37">
        <w:rPr>
          <w:rFonts w:ascii="Times New Roman" w:hAnsi="Times New Roman" w:cs="Times New Roman"/>
          <w:i/>
          <w:iCs/>
          <w:color w:val="000000" w:themeColor="text1"/>
        </w:rPr>
        <w:t xml:space="preserve">    </w:t>
      </w:r>
      <w:r w:rsidR="007D6D37" w:rsidRPr="007D6D37">
        <w:rPr>
          <w:rFonts w:ascii="Times New Roman" w:hAnsi="Times New Roman" w:cs="Times New Roman"/>
          <w:i/>
          <w:iCs/>
          <w:color w:val="000000" w:themeColor="text1"/>
        </w:rPr>
        <w:t xml:space="preserve">  </w:t>
      </w:r>
      <w:r w:rsidR="007D6D37">
        <w:rPr>
          <w:rFonts w:ascii="Times New Roman" w:hAnsi="Times New Roman" w:cs="Times New Roman"/>
          <w:i/>
          <w:iCs/>
          <w:color w:val="000000" w:themeColor="text1"/>
        </w:rPr>
        <w:tab/>
        <w:t xml:space="preserve">    </w:t>
      </w:r>
      <w:proofErr w:type="spellStart"/>
      <w:r w:rsidR="007D6D37">
        <w:rPr>
          <w:rStyle w:val="y2iqfc"/>
          <w:rFonts w:ascii="Times New Roman" w:hAnsi="Times New Roman" w:cs="Times New Roman"/>
          <w:i/>
          <w:iCs/>
          <w:color w:val="000000" w:themeColor="text1"/>
          <w:sz w:val="24"/>
          <w:szCs w:val="24"/>
        </w:rPr>
        <w:t>c</w:t>
      </w:r>
      <w:r w:rsidR="007D6D37" w:rsidRPr="007D6D37">
        <w:rPr>
          <w:rStyle w:val="y2iqfc"/>
          <w:rFonts w:ascii="Times New Roman" w:hAnsi="Times New Roman" w:cs="Times New Roman"/>
          <w:i/>
          <w:iCs/>
          <w:color w:val="000000" w:themeColor="text1"/>
          <w:sz w:val="24"/>
          <w:szCs w:val="24"/>
        </w:rPr>
        <w:t>ōngmíng</w:t>
      </w:r>
      <w:proofErr w:type="spellEnd"/>
      <w:r w:rsidR="007D6D37" w:rsidRPr="007D6D37">
        <w:rPr>
          <w:rStyle w:val="y2iqfc"/>
          <w:rFonts w:ascii="Times New Roman" w:hAnsi="Times New Roman" w:cs="Times New Roman"/>
          <w:i/>
          <w:iCs/>
          <w:color w:val="000000" w:themeColor="text1"/>
          <w:sz w:val="24"/>
          <w:szCs w:val="24"/>
        </w:rPr>
        <w:t xml:space="preserve"> </w:t>
      </w:r>
      <w:proofErr w:type="spellStart"/>
      <w:r w:rsidR="007D6D37" w:rsidRPr="007D6D37">
        <w:rPr>
          <w:rStyle w:val="y2iqfc"/>
          <w:rFonts w:ascii="Times New Roman" w:hAnsi="Times New Roman" w:cs="Times New Roman"/>
          <w:i/>
          <w:iCs/>
          <w:color w:val="000000" w:themeColor="text1"/>
          <w:sz w:val="24"/>
          <w:szCs w:val="24"/>
        </w:rPr>
        <w:t>háizi</w:t>
      </w:r>
      <w:proofErr w:type="spellEnd"/>
    </w:p>
    <w:p w14:paraId="69922258" w14:textId="40C8F33A" w:rsidR="007D6D37" w:rsidRPr="007D6D37" w:rsidRDefault="007D6D37" w:rsidP="004F148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Pr>
          <w:rFonts w:ascii="Times New Roman" w:hAnsi="Times New Roman" w:cs="Times New Roman"/>
          <w:i/>
          <w:iCs/>
          <w:color w:val="000000" w:themeColor="text1"/>
        </w:rPr>
        <w:tab/>
      </w:r>
      <w:r>
        <w:rPr>
          <w:rFonts w:ascii="Times New Roman" w:hAnsi="Times New Roman" w:cs="Times New Roman"/>
          <w:color w:val="000000" w:themeColor="text1"/>
        </w:rPr>
        <w:t xml:space="preserve">   intelligent child</w:t>
      </w:r>
    </w:p>
    <w:p w14:paraId="2A20040C" w14:textId="42ACB8CD" w:rsidR="007D6D37" w:rsidRPr="007D6D37" w:rsidRDefault="007D6D37" w:rsidP="007D6D3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Pr>
          <w:rFonts w:ascii="Times New Roman" w:hAnsi="Times New Roman" w:cs="Times New Roman"/>
          <w:color w:val="000000" w:themeColor="text1"/>
        </w:rPr>
        <w:t xml:space="preserve">   b. </w:t>
      </w:r>
      <w:r w:rsidR="004F1489" w:rsidRPr="004D7BD7">
        <w:rPr>
          <w:rFonts w:ascii="Times New Roman" w:hAnsi="Times New Roman" w:cs="Times New Roman"/>
          <w:color w:val="000000" w:themeColor="text1"/>
        </w:rPr>
        <w:t>*</w:t>
      </w:r>
      <w:proofErr w:type="spellStart"/>
      <w:r w:rsidRPr="007D6D37">
        <w:rPr>
          <w:rFonts w:ascii="SimSun" w:hAnsi="SimSun" w:cs="PingFang TC" w:hint="eastAsia"/>
          <w:color w:val="000000" w:themeColor="text1"/>
        </w:rPr>
        <w:t>聪</w:t>
      </w:r>
      <w:r w:rsidRPr="007D6D37">
        <w:rPr>
          <w:rFonts w:ascii="SimSun" w:hAnsi="SimSun" w:cs="MS Mincho" w:hint="eastAsia"/>
          <w:color w:val="000000" w:themeColor="text1"/>
        </w:rPr>
        <w:t>明</w:t>
      </w:r>
      <w:r w:rsidRPr="007D6D37">
        <w:rPr>
          <w:rFonts w:ascii="SimSun" w:hAnsi="SimSun" w:cs="PingFang TC" w:hint="eastAsia"/>
          <w:color w:val="000000" w:themeColor="text1"/>
        </w:rPr>
        <w:t>动</w:t>
      </w:r>
      <w:r w:rsidRPr="007D6D37">
        <w:rPr>
          <w:rFonts w:ascii="SimSun" w:hAnsi="SimSun" w:cs="MS Mincho" w:hint="eastAsia"/>
          <w:color w:val="000000" w:themeColor="text1"/>
        </w:rPr>
        <w:t>物</w:t>
      </w:r>
      <w:proofErr w:type="spellEnd"/>
    </w:p>
    <w:p w14:paraId="08DB1B61" w14:textId="186B58C2" w:rsidR="00F94CDA" w:rsidRPr="004D7BD7" w:rsidRDefault="004F1489" w:rsidP="00F94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i/>
          <w:iCs/>
          <w:color w:val="000000" w:themeColor="text1"/>
        </w:rPr>
      </w:pPr>
      <w:r>
        <w:rPr>
          <w:color w:val="000000" w:themeColor="text1"/>
        </w:rPr>
        <w:t xml:space="preserve">   </w:t>
      </w:r>
      <w:r w:rsidR="007D6D37">
        <w:rPr>
          <w:color w:val="000000" w:themeColor="text1"/>
        </w:rPr>
        <w:t xml:space="preserve">    </w:t>
      </w:r>
      <w:r w:rsidRPr="004D7BD7">
        <w:rPr>
          <w:color w:val="000000" w:themeColor="text1"/>
        </w:rPr>
        <w:t>*</w:t>
      </w:r>
      <w:proofErr w:type="spellStart"/>
      <w:r w:rsidR="007D6D37">
        <w:rPr>
          <w:rStyle w:val="y2iqfc"/>
          <w:i/>
          <w:iCs/>
          <w:color w:val="000000" w:themeColor="text1"/>
        </w:rPr>
        <w:t>c</w:t>
      </w:r>
      <w:r w:rsidR="007D6D37" w:rsidRPr="007D6D37">
        <w:rPr>
          <w:rStyle w:val="y2iqfc"/>
          <w:i/>
          <w:iCs/>
          <w:color w:val="000000" w:themeColor="text1"/>
        </w:rPr>
        <w:t>ōngmíng</w:t>
      </w:r>
      <w:proofErr w:type="spellEnd"/>
      <w:r w:rsidRPr="004D7BD7">
        <w:rPr>
          <w:i/>
          <w:iCs/>
          <w:color w:val="000000" w:themeColor="text1"/>
        </w:rPr>
        <w:t xml:space="preserve"> </w:t>
      </w:r>
      <w:proofErr w:type="spellStart"/>
      <w:r w:rsidR="00F94CDA" w:rsidRPr="00F94CDA">
        <w:rPr>
          <w:rStyle w:val="y2iqfc"/>
          <w:i/>
          <w:iCs/>
          <w:color w:val="000000" w:themeColor="text1"/>
        </w:rPr>
        <w:t>dòngwù</w:t>
      </w:r>
      <w:proofErr w:type="spellEnd"/>
    </w:p>
    <w:p w14:paraId="07CC8E6A" w14:textId="280BEEEC" w:rsidR="004F1489" w:rsidRDefault="004F1489" w:rsidP="004F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rPr>
          <w:color w:val="000000" w:themeColor="text1"/>
        </w:rPr>
      </w:pPr>
      <w:r w:rsidRPr="004D7BD7">
        <w:rPr>
          <w:color w:val="000000" w:themeColor="text1"/>
        </w:rPr>
        <w:t xml:space="preserve"> </w:t>
      </w:r>
      <w:r>
        <w:rPr>
          <w:color w:val="000000" w:themeColor="text1"/>
        </w:rPr>
        <w:t xml:space="preserve">   </w:t>
      </w:r>
      <w:r w:rsidRPr="004D7BD7">
        <w:rPr>
          <w:color w:val="000000" w:themeColor="text1"/>
        </w:rPr>
        <w:t xml:space="preserve"> </w:t>
      </w:r>
      <w:r w:rsidR="007D6D37">
        <w:rPr>
          <w:color w:val="000000" w:themeColor="text1"/>
        </w:rPr>
        <w:t xml:space="preserve">    </w:t>
      </w:r>
      <w:r w:rsidR="00F94CDA">
        <w:rPr>
          <w:color w:val="000000" w:themeColor="text1"/>
        </w:rPr>
        <w:t>intelligent animal</w:t>
      </w:r>
      <w:r w:rsidRPr="004D7BD7">
        <w:rPr>
          <w:color w:val="000000" w:themeColor="text1"/>
        </w:rPr>
        <w:t xml:space="preserve">          </w:t>
      </w:r>
      <w:r w:rsidR="00F94CDA">
        <w:rPr>
          <w:color w:val="000000" w:themeColor="text1"/>
        </w:rPr>
        <w:t xml:space="preserve">                  </w:t>
      </w:r>
      <w:r w:rsidRPr="004D7BD7">
        <w:rPr>
          <w:color w:val="000000" w:themeColor="text1"/>
        </w:rPr>
        <w:t xml:space="preserve">                                   </w:t>
      </w:r>
      <w:r w:rsidR="007D6D37">
        <w:rPr>
          <w:color w:val="000000" w:themeColor="text1"/>
        </w:rPr>
        <w:t xml:space="preserve"> </w:t>
      </w:r>
      <w:r w:rsidRPr="004D7BD7">
        <w:rPr>
          <w:color w:val="000000" w:themeColor="text1"/>
        </w:rPr>
        <w:t xml:space="preserve">      </w:t>
      </w:r>
      <w:r>
        <w:rPr>
          <w:color w:val="000000" w:themeColor="text1"/>
        </w:rPr>
        <w:t xml:space="preserve"> </w:t>
      </w:r>
      <w:r w:rsidRPr="004D7BD7">
        <w:rPr>
          <w:color w:val="000000" w:themeColor="text1"/>
        </w:rPr>
        <w:t xml:space="preserve">          </w:t>
      </w:r>
      <w:r>
        <w:rPr>
          <w:color w:val="000000" w:themeColor="text1"/>
        </w:rPr>
        <w:t>(Paul 2010:1</w:t>
      </w:r>
      <w:r w:rsidR="007D6D37">
        <w:rPr>
          <w:color w:val="000000" w:themeColor="text1"/>
        </w:rPr>
        <w:t>30</w:t>
      </w:r>
      <w:r>
        <w:rPr>
          <w:color w:val="000000" w:themeColor="text1"/>
        </w:rPr>
        <w:t>)</w:t>
      </w:r>
    </w:p>
    <w:p w14:paraId="6CD98F86" w14:textId="553B272D" w:rsidR="001D5FEF" w:rsidRPr="00531A8A" w:rsidRDefault="00A639E7" w:rsidP="00695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i/>
          <w:iCs/>
          <w:color w:val="000000" w:themeColor="text1"/>
        </w:rPr>
      </w:pPr>
      <w:r>
        <w:rPr>
          <w:color w:val="000000" w:themeColor="text1"/>
        </w:rPr>
        <w:t xml:space="preserve">Therefore, </w:t>
      </w:r>
      <w:r w:rsidR="00627EBF">
        <w:rPr>
          <w:color w:val="000000" w:themeColor="text1"/>
        </w:rPr>
        <w:t xml:space="preserve">the pragmatic factors that determine which adjectives and nouns create ‘natural, plausible classes’ may possess greater predictive power of stacking characteristics than the </w:t>
      </w:r>
      <w:r w:rsidR="00627EBF">
        <w:rPr>
          <w:i/>
          <w:iCs/>
          <w:color w:val="000000" w:themeColor="text1"/>
        </w:rPr>
        <w:t xml:space="preserve">apparentness </w:t>
      </w:r>
      <w:r w:rsidR="00627EBF">
        <w:rPr>
          <w:color w:val="000000" w:themeColor="text1"/>
        </w:rPr>
        <w:t xml:space="preserve">and </w:t>
      </w:r>
      <w:proofErr w:type="spellStart"/>
      <w:r w:rsidR="00627EBF">
        <w:rPr>
          <w:i/>
          <w:iCs/>
          <w:color w:val="000000" w:themeColor="text1"/>
        </w:rPr>
        <w:t>predicatives</w:t>
      </w:r>
      <w:proofErr w:type="spellEnd"/>
      <w:r w:rsidR="00627EBF">
        <w:rPr>
          <w:i/>
          <w:iCs/>
          <w:color w:val="000000" w:themeColor="text1"/>
        </w:rPr>
        <w:t xml:space="preserve"> </w:t>
      </w:r>
      <w:r w:rsidR="00627EBF">
        <w:rPr>
          <w:color w:val="000000" w:themeColor="text1"/>
        </w:rPr>
        <w:t>rules.</w:t>
      </w:r>
      <w:r w:rsidR="00EF7E27">
        <w:rPr>
          <w:color w:val="000000" w:themeColor="text1"/>
        </w:rPr>
        <w:t xml:space="preserve"> Despite the possibility that prenominal adjective ordering</w:t>
      </w:r>
      <w:r w:rsidR="00013F44">
        <w:rPr>
          <w:color w:val="000000" w:themeColor="text1"/>
        </w:rPr>
        <w:t xml:space="preserve"> in </w:t>
      </w:r>
      <w:r w:rsidR="00013F44">
        <w:rPr>
          <w:i/>
          <w:iCs/>
          <w:color w:val="000000" w:themeColor="text1"/>
        </w:rPr>
        <w:t>direction modification</w:t>
      </w:r>
      <w:r w:rsidR="00013F44">
        <w:rPr>
          <w:color w:val="000000" w:themeColor="text1"/>
        </w:rPr>
        <w:t xml:space="preserve"> constructions</w:t>
      </w:r>
      <w:r w:rsidR="00EF7E27">
        <w:rPr>
          <w:color w:val="000000" w:themeColor="text1"/>
        </w:rPr>
        <w:t xml:space="preserve"> is freer than what </w:t>
      </w:r>
      <w:proofErr w:type="spellStart"/>
      <w:r w:rsidR="00EF7E27">
        <w:rPr>
          <w:color w:val="000000" w:themeColor="text1"/>
        </w:rPr>
        <w:t>Sproat</w:t>
      </w:r>
      <w:proofErr w:type="spellEnd"/>
      <w:r w:rsidR="00EF7E27">
        <w:rPr>
          <w:color w:val="000000" w:themeColor="text1"/>
        </w:rPr>
        <w:t xml:space="preserve"> &amp; Shih (1987) say, </w:t>
      </w:r>
      <w:r w:rsidR="00531A8A">
        <w:rPr>
          <w:color w:val="000000" w:themeColor="text1"/>
        </w:rPr>
        <w:t xml:space="preserve">it is clear that the evidence shown thus far supports </w:t>
      </w:r>
      <w:r w:rsidR="00531A8A">
        <w:rPr>
          <w:i/>
          <w:iCs/>
          <w:color w:val="000000" w:themeColor="text1"/>
        </w:rPr>
        <w:t xml:space="preserve">Hypothesis </w:t>
      </w:r>
      <w:r w:rsidR="00692C87">
        <w:rPr>
          <w:i/>
          <w:iCs/>
          <w:color w:val="000000" w:themeColor="text1"/>
        </w:rPr>
        <w:t>2</w:t>
      </w:r>
      <w:r w:rsidR="00531A8A">
        <w:rPr>
          <w:i/>
          <w:iCs/>
          <w:color w:val="000000" w:themeColor="text1"/>
        </w:rPr>
        <w:t>.</w:t>
      </w:r>
    </w:p>
    <w:p w14:paraId="76B1E296" w14:textId="77777777" w:rsidR="00627EBF" w:rsidRDefault="00627EBF" w:rsidP="001D5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4D80259D" w14:textId="63598E4F" w:rsidR="004F1489" w:rsidRPr="00572595" w:rsidRDefault="004F1489" w:rsidP="004F1489">
      <w:pPr>
        <w:pStyle w:val="ListParagraph"/>
        <w:numPr>
          <w:ilvl w:val="1"/>
          <w:numId w:val="8"/>
        </w:numPr>
        <w:rPr>
          <w:rFonts w:ascii="Times New Roman" w:hAnsi="Times New Roman" w:cs="Times New Roman"/>
        </w:rPr>
      </w:pPr>
      <w:r>
        <w:rPr>
          <w:rFonts w:ascii="Times New Roman" w:hAnsi="Times New Roman" w:cs="Times New Roman"/>
        </w:rPr>
        <w:t>Stacking</w:t>
      </w:r>
      <w:r w:rsidR="00130577">
        <w:rPr>
          <w:rFonts w:ascii="Times New Roman" w:hAnsi="Times New Roman" w:cs="Times New Roman"/>
        </w:rPr>
        <w:t xml:space="preserve"> of Adjuncts &amp; Complements</w:t>
      </w:r>
    </w:p>
    <w:p w14:paraId="482FDF36" w14:textId="77777777" w:rsidR="004F1489" w:rsidRDefault="004F1489" w:rsidP="004F1489">
      <w:pPr>
        <w:rPr>
          <w:color w:val="000000" w:themeColor="text1"/>
        </w:rPr>
      </w:pPr>
    </w:p>
    <w:p w14:paraId="631ACAD4" w14:textId="77777777" w:rsidR="008B76C6" w:rsidRDefault="004F1489" w:rsidP="00DD4FFF">
      <w:pPr>
        <w:spacing w:line="480" w:lineRule="auto"/>
        <w:ind w:firstLine="720"/>
        <w:rPr>
          <w:color w:val="000000" w:themeColor="text1"/>
        </w:rPr>
      </w:pPr>
      <w:r>
        <w:rPr>
          <w:color w:val="000000" w:themeColor="text1"/>
        </w:rPr>
        <w:t xml:space="preserve">Chao (1968:327) mentions that linguists like Wang </w:t>
      </w:r>
      <w:proofErr w:type="spellStart"/>
      <w:r>
        <w:rPr>
          <w:color w:val="000000" w:themeColor="text1"/>
        </w:rPr>
        <w:t>Fwutyng</w:t>
      </w:r>
      <w:proofErr w:type="spellEnd"/>
      <w:r>
        <w:rPr>
          <w:color w:val="000000" w:themeColor="text1"/>
        </w:rPr>
        <w:t xml:space="preserve"> (1960) propose to change </w:t>
      </w:r>
      <w:r w:rsidRPr="00692C87">
        <w:rPr>
          <w:i/>
          <w:iCs/>
          <w:color w:val="000000" w:themeColor="text1"/>
          <w:u w:val="single"/>
        </w:rPr>
        <w:t>verbal</w:t>
      </w:r>
      <w:r>
        <w:rPr>
          <w:i/>
          <w:iCs/>
          <w:color w:val="000000" w:themeColor="text1"/>
        </w:rPr>
        <w:t xml:space="preserve"> expressions in series</w:t>
      </w:r>
      <w:r>
        <w:rPr>
          <w:color w:val="000000" w:themeColor="text1"/>
        </w:rPr>
        <w:t xml:space="preserve"> to </w:t>
      </w:r>
      <w:r w:rsidRPr="00692C87">
        <w:rPr>
          <w:i/>
          <w:iCs/>
          <w:color w:val="000000" w:themeColor="text1"/>
          <w:u w:val="single"/>
        </w:rPr>
        <w:t>predicate</w:t>
      </w:r>
      <w:r>
        <w:rPr>
          <w:i/>
          <w:iCs/>
          <w:color w:val="000000" w:themeColor="text1"/>
        </w:rPr>
        <w:t xml:space="preserve"> expressions in series. </w:t>
      </w:r>
      <w:r>
        <w:rPr>
          <w:color w:val="000000" w:themeColor="text1"/>
        </w:rPr>
        <w:t>Chao counters that if V-V series</w:t>
      </w:r>
      <w:r w:rsidR="008B76C6">
        <w:rPr>
          <w:color w:val="000000" w:themeColor="text1"/>
        </w:rPr>
        <w:t xml:space="preserve"> </w:t>
      </w:r>
      <w:r>
        <w:rPr>
          <w:color w:val="000000" w:themeColor="text1"/>
        </w:rPr>
        <w:t xml:space="preserve">were </w:t>
      </w:r>
      <w:r w:rsidR="00E143AB">
        <w:rPr>
          <w:color w:val="000000" w:themeColor="text1"/>
        </w:rPr>
        <w:t>made up of</w:t>
      </w:r>
      <w:r>
        <w:rPr>
          <w:color w:val="000000" w:themeColor="text1"/>
        </w:rPr>
        <w:t xml:space="preserve"> predicate expressions, an auxiliary verb would apply to both expressions rather </w:t>
      </w:r>
    </w:p>
    <w:p w14:paraId="2899BD58" w14:textId="46E8914B" w:rsidR="004F1489" w:rsidRPr="004F1489" w:rsidRDefault="004F1489" w:rsidP="008B76C6">
      <w:pPr>
        <w:spacing w:line="480" w:lineRule="auto"/>
        <w:rPr>
          <w:color w:val="000000" w:themeColor="text1"/>
        </w:rPr>
      </w:pPr>
      <w:r>
        <w:rPr>
          <w:color w:val="000000" w:themeColor="text1"/>
        </w:rPr>
        <w:t>than the first one</w:t>
      </w:r>
      <w:r w:rsidR="00E143AB">
        <w:rPr>
          <w:color w:val="000000" w:themeColor="text1"/>
        </w:rPr>
        <w:t>:</w:t>
      </w:r>
    </w:p>
    <w:p w14:paraId="4CC6D5B0" w14:textId="0E67C10D" w:rsidR="005A1084" w:rsidRPr="006945B7" w:rsidRDefault="005A1084" w:rsidP="005A1084">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proofErr w:type="spellStart"/>
      <w:r w:rsidRPr="006945B7">
        <w:rPr>
          <w:rFonts w:ascii="Times New Roman" w:hAnsi="Times New Roman" w:cs="Times New Roman"/>
          <w:color w:val="000000" w:themeColor="text1"/>
        </w:rPr>
        <w:t>不能光着头出去</w:t>
      </w:r>
      <w:proofErr w:type="spellEnd"/>
    </w:p>
    <w:p w14:paraId="03008EF1" w14:textId="77777777" w:rsidR="005A1084" w:rsidRPr="006945B7" w:rsidRDefault="005A1084" w:rsidP="005A1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945B7">
        <w:rPr>
          <w:i/>
          <w:iCs/>
          <w:color w:val="000000" w:themeColor="text1"/>
        </w:rPr>
        <w:t xml:space="preserve">                </w:t>
      </w:r>
      <w:proofErr w:type="spellStart"/>
      <w:r w:rsidRPr="006945B7">
        <w:rPr>
          <w:i/>
          <w:iCs/>
          <w:color w:val="000000" w:themeColor="text1"/>
        </w:rPr>
        <w:t>bùnéng</w:t>
      </w:r>
      <w:proofErr w:type="spellEnd"/>
      <w:r w:rsidRPr="006945B7">
        <w:rPr>
          <w:i/>
          <w:iCs/>
          <w:color w:val="000000" w:themeColor="text1"/>
        </w:rPr>
        <w:t xml:space="preserve"> </w:t>
      </w:r>
      <w:proofErr w:type="spellStart"/>
      <w:r w:rsidRPr="006945B7">
        <w:rPr>
          <w:i/>
          <w:iCs/>
          <w:color w:val="000000" w:themeColor="text1"/>
        </w:rPr>
        <w:t>guāngzhe</w:t>
      </w:r>
      <w:proofErr w:type="spellEnd"/>
      <w:r w:rsidRPr="006945B7">
        <w:rPr>
          <w:i/>
          <w:iCs/>
          <w:color w:val="000000" w:themeColor="text1"/>
        </w:rPr>
        <w:t xml:space="preserve"> </w:t>
      </w:r>
      <w:proofErr w:type="spellStart"/>
      <w:r w:rsidRPr="006945B7">
        <w:rPr>
          <w:i/>
          <w:iCs/>
          <w:color w:val="000000" w:themeColor="text1"/>
        </w:rPr>
        <w:t>tóu</w:t>
      </w:r>
      <w:proofErr w:type="spellEnd"/>
      <w:r w:rsidRPr="006945B7">
        <w:rPr>
          <w:i/>
          <w:iCs/>
          <w:color w:val="000000" w:themeColor="text1"/>
        </w:rPr>
        <w:t xml:space="preserve"> </w:t>
      </w:r>
      <w:proofErr w:type="spellStart"/>
      <w:r w:rsidRPr="006945B7">
        <w:rPr>
          <w:i/>
          <w:iCs/>
          <w:color w:val="000000" w:themeColor="text1"/>
        </w:rPr>
        <w:t>chūqù</w:t>
      </w:r>
      <w:proofErr w:type="spellEnd"/>
    </w:p>
    <w:p w14:paraId="47786A66" w14:textId="77777777" w:rsidR="005A1084" w:rsidRPr="006945B7" w:rsidRDefault="005A1084" w:rsidP="005A1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945B7">
        <w:rPr>
          <w:color w:val="000000" w:themeColor="text1"/>
        </w:rPr>
        <w:tab/>
        <w:t xml:space="preserve"> cannot      bare    head go-out</w:t>
      </w:r>
    </w:p>
    <w:p w14:paraId="3B075074" w14:textId="7BEEE9D7" w:rsidR="005A1084" w:rsidRDefault="005A1084" w:rsidP="005A1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945B7">
        <w:rPr>
          <w:color w:val="000000" w:themeColor="text1"/>
        </w:rPr>
        <w:tab/>
        <w:t xml:space="preserve"> ‘You cannot go out bare-headed.’                                                          (Chao 1968:328)</w:t>
      </w:r>
    </w:p>
    <w:p w14:paraId="5F5C4CBB" w14:textId="74266D6F" w:rsidR="00E143AB" w:rsidRPr="00760D35" w:rsidRDefault="00E143AB" w:rsidP="00760D35">
      <w:pPr>
        <w:spacing w:line="480" w:lineRule="auto"/>
        <w:rPr>
          <w:color w:val="000000" w:themeColor="text1"/>
        </w:rPr>
      </w:pPr>
      <w:r>
        <w:rPr>
          <w:color w:val="000000" w:themeColor="text1"/>
        </w:rPr>
        <w:lastRenderedPageBreak/>
        <w:t>This is not the case, as demonstrated in example (</w:t>
      </w:r>
      <w:r w:rsidR="00657D26">
        <w:rPr>
          <w:color w:val="000000" w:themeColor="text1"/>
        </w:rPr>
        <w:t>90</w:t>
      </w:r>
      <w:r>
        <w:rPr>
          <w:color w:val="000000" w:themeColor="text1"/>
        </w:rPr>
        <w:t xml:space="preserve">), because </w:t>
      </w:r>
      <w:r w:rsidR="005A1084">
        <w:rPr>
          <w:color w:val="000000" w:themeColor="text1"/>
        </w:rPr>
        <w:t>the proposition is neither, ‘You can’t go out,’ nor, ‘You can’t bare your head.’</w:t>
      </w:r>
    </w:p>
    <w:p w14:paraId="7E3A732A" w14:textId="7F921C64" w:rsidR="006945B7" w:rsidRPr="00F6062F" w:rsidRDefault="006945B7" w:rsidP="0069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themeColor="text1"/>
        </w:rPr>
      </w:pPr>
      <w:r>
        <w:rPr>
          <w:color w:val="000000" w:themeColor="text1"/>
        </w:rPr>
        <w:tab/>
      </w:r>
      <w:proofErr w:type="spellStart"/>
      <w:r>
        <w:rPr>
          <w:color w:val="000000" w:themeColor="text1"/>
        </w:rPr>
        <w:t>Fwutyng’s</w:t>
      </w:r>
      <w:proofErr w:type="spellEnd"/>
      <w:r>
        <w:rPr>
          <w:color w:val="000000" w:themeColor="text1"/>
        </w:rPr>
        <w:t xml:space="preserve"> question about whether verbs are verbal expressions or predicate ones runs parallel to a debate of whether prenominal verbs form verb phrases (VPs) or relative clauses. For instance, Paul (2010) explains that verbs must form relative clauses in order to modify a head noun and relative clauses must be followed by modification marker </w:t>
      </w:r>
      <w:r>
        <w:rPr>
          <w:i/>
          <w:iCs/>
          <w:color w:val="000000" w:themeColor="text1"/>
        </w:rPr>
        <w:t>de</w:t>
      </w:r>
      <w:r>
        <w:rPr>
          <w:color w:val="000000" w:themeColor="text1"/>
        </w:rPr>
        <w:t>, as shown in (</w:t>
      </w:r>
      <w:r w:rsidR="00657D26">
        <w:rPr>
          <w:color w:val="000000" w:themeColor="text1"/>
        </w:rPr>
        <w:t>91</w:t>
      </w:r>
      <w:r>
        <w:rPr>
          <w:color w:val="000000" w:themeColor="text1"/>
        </w:rPr>
        <w:t>) &amp; (</w:t>
      </w:r>
      <w:r w:rsidR="00657D26">
        <w:rPr>
          <w:color w:val="000000" w:themeColor="text1"/>
        </w:rPr>
        <w:t>92</w:t>
      </w:r>
      <w:r>
        <w:rPr>
          <w:color w:val="000000" w:themeColor="text1"/>
        </w:rPr>
        <w:t xml:space="preserve">): </w:t>
      </w:r>
    </w:p>
    <w:p w14:paraId="23611A1B" w14:textId="737E7372" w:rsidR="006945B7" w:rsidRPr="006945B7" w:rsidRDefault="006945B7" w:rsidP="006945B7">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proofErr w:type="spellStart"/>
      <w:r w:rsidRPr="006945B7">
        <w:rPr>
          <w:rFonts w:ascii="Times New Roman" w:hAnsi="Times New Roman" w:cs="Times New Roman"/>
          <w:color w:val="202124"/>
        </w:rPr>
        <w:t>一个喜欢笑的人</w:t>
      </w:r>
      <w:proofErr w:type="spellEnd"/>
    </w:p>
    <w:p w14:paraId="5F333D6C" w14:textId="77777777" w:rsidR="006945B7" w:rsidRPr="006945B7" w:rsidRDefault="006945B7" w:rsidP="006945B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6945B7">
        <w:rPr>
          <w:rFonts w:ascii="Times New Roman" w:hAnsi="Times New Roman" w:cs="Times New Roman"/>
          <w:color w:val="000000" w:themeColor="text1"/>
        </w:rPr>
        <w:t xml:space="preserve">   [</w:t>
      </w:r>
      <w:r w:rsidRPr="006945B7">
        <w:rPr>
          <w:rFonts w:ascii="Times New Roman" w:hAnsi="Times New Roman" w:cs="Times New Roman"/>
          <w:color w:val="000000" w:themeColor="text1"/>
          <w:vertAlign w:val="subscript"/>
        </w:rPr>
        <w:t xml:space="preserve">DP </w:t>
      </w:r>
      <w:proofErr w:type="spellStart"/>
      <w:r w:rsidRPr="006945B7">
        <w:rPr>
          <w:rFonts w:ascii="Times New Roman" w:hAnsi="Times New Roman" w:cs="Times New Roman"/>
          <w:i/>
          <w:iCs/>
          <w:color w:val="000000" w:themeColor="text1"/>
        </w:rPr>
        <w:t>yī</w:t>
      </w:r>
      <w:r w:rsidRPr="006945B7">
        <w:rPr>
          <w:rFonts w:ascii="Times New Roman" w:hAnsi="Times New Roman" w:cs="Times New Roman"/>
          <w:color w:val="000000" w:themeColor="text1"/>
        </w:rPr>
        <w:t>-</w:t>
      </w:r>
      <w:r w:rsidRPr="006945B7">
        <w:rPr>
          <w:rFonts w:ascii="Times New Roman" w:hAnsi="Times New Roman" w:cs="Times New Roman"/>
          <w:i/>
          <w:iCs/>
          <w:color w:val="000000" w:themeColor="text1"/>
        </w:rPr>
        <w:t>g</w:t>
      </w:r>
      <w:r w:rsidRPr="006945B7">
        <w:rPr>
          <w:rStyle w:val="y2iqfc"/>
          <w:rFonts w:ascii="Times New Roman" w:hAnsi="Times New Roman" w:cs="Times New Roman"/>
          <w:i/>
          <w:iCs/>
          <w:color w:val="000000" w:themeColor="text1"/>
        </w:rPr>
        <w:t>è</w:t>
      </w:r>
      <w:proofErr w:type="spellEnd"/>
      <w:r w:rsidRPr="006945B7">
        <w:rPr>
          <w:rFonts w:ascii="Times New Roman" w:hAnsi="Times New Roman" w:cs="Times New Roman"/>
          <w:color w:val="000000" w:themeColor="text1"/>
        </w:rPr>
        <w:t xml:space="preserve"> [</w:t>
      </w:r>
      <w:r w:rsidRPr="006945B7">
        <w:rPr>
          <w:rFonts w:ascii="Times New Roman" w:hAnsi="Times New Roman" w:cs="Times New Roman"/>
          <w:color w:val="000000" w:themeColor="text1"/>
          <w:vertAlign w:val="subscript"/>
        </w:rPr>
        <w:t>IP</w:t>
      </w:r>
      <w:r w:rsidRPr="006945B7">
        <w:rPr>
          <w:rFonts w:ascii="Times New Roman" w:hAnsi="Times New Roman" w:cs="Times New Roman"/>
          <w:color w:val="000000" w:themeColor="text1"/>
        </w:rPr>
        <w:t xml:space="preserve"> </w:t>
      </w:r>
      <w:proofErr w:type="spellStart"/>
      <w:r w:rsidRPr="006945B7">
        <w:rPr>
          <w:rFonts w:ascii="Times New Roman" w:hAnsi="Times New Roman" w:cs="Times New Roman"/>
          <w:color w:val="000000" w:themeColor="text1"/>
        </w:rPr>
        <w:t>t</w:t>
      </w:r>
      <w:r w:rsidRPr="006945B7">
        <w:rPr>
          <w:rFonts w:ascii="Times New Roman" w:hAnsi="Times New Roman" w:cs="Times New Roman"/>
          <w:color w:val="000000" w:themeColor="text1"/>
          <w:vertAlign w:val="subscript"/>
        </w:rPr>
        <w:t>i</w:t>
      </w:r>
      <w:proofErr w:type="spellEnd"/>
      <w:r w:rsidRPr="006945B7">
        <w:rPr>
          <w:rFonts w:ascii="Times New Roman" w:hAnsi="Times New Roman" w:cs="Times New Roman"/>
          <w:color w:val="000000" w:themeColor="text1"/>
        </w:rPr>
        <w:t xml:space="preserve"> </w:t>
      </w:r>
      <w:proofErr w:type="spellStart"/>
      <w:r w:rsidRPr="006945B7">
        <w:rPr>
          <w:rFonts w:ascii="Times New Roman" w:hAnsi="Times New Roman" w:cs="Times New Roman"/>
          <w:i/>
          <w:iCs/>
          <w:color w:val="000000" w:themeColor="text1"/>
        </w:rPr>
        <w:t>xǐhuān</w:t>
      </w:r>
      <w:proofErr w:type="spellEnd"/>
      <w:r w:rsidRPr="006945B7">
        <w:rPr>
          <w:rFonts w:ascii="Times New Roman" w:hAnsi="Times New Roman" w:cs="Times New Roman"/>
          <w:i/>
          <w:iCs/>
          <w:color w:val="000000" w:themeColor="text1"/>
        </w:rPr>
        <w:t xml:space="preserve"> </w:t>
      </w:r>
      <w:proofErr w:type="spellStart"/>
      <w:r w:rsidRPr="006945B7">
        <w:rPr>
          <w:rFonts w:ascii="Times New Roman" w:hAnsi="Times New Roman" w:cs="Times New Roman"/>
          <w:i/>
          <w:iCs/>
          <w:color w:val="000000" w:themeColor="text1"/>
        </w:rPr>
        <w:t>xiào</w:t>
      </w:r>
      <w:proofErr w:type="spellEnd"/>
      <w:r w:rsidRPr="006945B7">
        <w:rPr>
          <w:rFonts w:ascii="Times New Roman" w:hAnsi="Times New Roman" w:cs="Times New Roman"/>
          <w:color w:val="000000" w:themeColor="text1"/>
        </w:rPr>
        <w:t>]</w:t>
      </w:r>
      <w:r w:rsidRPr="006945B7">
        <w:rPr>
          <w:rFonts w:ascii="Times New Roman" w:hAnsi="Times New Roman" w:cs="Times New Roman"/>
          <w:i/>
          <w:iCs/>
          <w:color w:val="000000" w:themeColor="text1"/>
        </w:rPr>
        <w:t xml:space="preserve"> de </w:t>
      </w:r>
      <w:proofErr w:type="spellStart"/>
      <w:r w:rsidRPr="006945B7">
        <w:rPr>
          <w:rFonts w:ascii="Times New Roman" w:hAnsi="Times New Roman" w:cs="Times New Roman"/>
          <w:i/>
          <w:iCs/>
          <w:color w:val="000000" w:themeColor="text1"/>
        </w:rPr>
        <w:t>rén</w:t>
      </w:r>
      <w:r w:rsidRPr="006945B7">
        <w:rPr>
          <w:rFonts w:ascii="Times New Roman" w:hAnsi="Times New Roman" w:cs="Times New Roman"/>
          <w:color w:val="000000" w:themeColor="text1"/>
          <w:vertAlign w:val="subscript"/>
        </w:rPr>
        <w:t>i</w:t>
      </w:r>
      <w:proofErr w:type="spellEnd"/>
      <w:r w:rsidRPr="006945B7">
        <w:rPr>
          <w:rFonts w:ascii="Times New Roman" w:hAnsi="Times New Roman" w:cs="Times New Roman"/>
          <w:color w:val="000000" w:themeColor="text1"/>
        </w:rPr>
        <w:t>]</w:t>
      </w:r>
    </w:p>
    <w:p w14:paraId="4BC83A3D" w14:textId="77777777" w:rsidR="006945B7" w:rsidRPr="006945B7" w:rsidRDefault="006945B7" w:rsidP="0069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945B7">
        <w:rPr>
          <w:color w:val="000000" w:themeColor="text1"/>
        </w:rPr>
        <w:tab/>
        <w:t xml:space="preserve">   one-CL          like laugh DE person</w:t>
      </w:r>
    </w:p>
    <w:p w14:paraId="5B6F267A" w14:textId="77777777" w:rsidR="006945B7" w:rsidRPr="006945B7" w:rsidRDefault="006945B7" w:rsidP="0069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945B7">
        <w:rPr>
          <w:color w:val="000000" w:themeColor="text1"/>
        </w:rPr>
        <w:t xml:space="preserve">               ‘a person who likes laughing’                                                                   (Paul 2010:117)</w:t>
      </w:r>
    </w:p>
    <w:p w14:paraId="5223FAE0" w14:textId="77777777" w:rsidR="006945B7" w:rsidRPr="006945B7" w:rsidRDefault="006945B7" w:rsidP="006945B7">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proofErr w:type="spellStart"/>
      <w:r w:rsidRPr="006945B7">
        <w:rPr>
          <w:rFonts w:ascii="Times New Roman" w:hAnsi="Times New Roman" w:cs="Times New Roman"/>
          <w:color w:val="202124"/>
        </w:rPr>
        <w:t>担心</w:t>
      </w:r>
      <w:proofErr w:type="spellEnd"/>
      <w:r w:rsidRPr="006945B7">
        <w:rPr>
          <w:rFonts w:ascii="Times New Roman" w:hAnsi="Times New Roman" w:cs="Times New Roman"/>
          <w:color w:val="202124"/>
        </w:rPr>
        <w:t>*(</w:t>
      </w:r>
      <w:r w:rsidRPr="006945B7">
        <w:rPr>
          <w:rFonts w:ascii="Times New Roman" w:hAnsi="Times New Roman" w:cs="Times New Roman"/>
          <w:color w:val="202124"/>
        </w:rPr>
        <w:t>的</w:t>
      </w:r>
      <w:r w:rsidRPr="006945B7">
        <w:rPr>
          <w:rFonts w:ascii="Times New Roman" w:hAnsi="Times New Roman" w:cs="Times New Roman"/>
          <w:color w:val="202124"/>
        </w:rPr>
        <w:t>)</w:t>
      </w:r>
      <w:r w:rsidRPr="006945B7">
        <w:rPr>
          <w:rFonts w:ascii="Times New Roman" w:hAnsi="Times New Roman" w:cs="Times New Roman"/>
          <w:color w:val="202124"/>
        </w:rPr>
        <w:t>人</w:t>
      </w:r>
    </w:p>
    <w:p w14:paraId="495C3413" w14:textId="77777777" w:rsidR="006945B7" w:rsidRPr="006945B7" w:rsidRDefault="006945B7" w:rsidP="0069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945B7">
        <w:rPr>
          <w:color w:val="000000" w:themeColor="text1"/>
        </w:rPr>
        <w:tab/>
        <w:t>[</w:t>
      </w:r>
      <w:r w:rsidRPr="006945B7">
        <w:rPr>
          <w:color w:val="000000" w:themeColor="text1"/>
          <w:vertAlign w:val="subscript"/>
        </w:rPr>
        <w:t>RC</w:t>
      </w:r>
      <w:r w:rsidRPr="006945B7">
        <w:rPr>
          <w:color w:val="000000" w:themeColor="text1"/>
        </w:rPr>
        <w:t xml:space="preserve"> </w:t>
      </w:r>
      <w:proofErr w:type="spellStart"/>
      <w:r w:rsidRPr="006945B7">
        <w:rPr>
          <w:i/>
          <w:iCs/>
          <w:color w:val="000000" w:themeColor="text1"/>
        </w:rPr>
        <w:t>dānxīn</w:t>
      </w:r>
      <w:proofErr w:type="spellEnd"/>
      <w:r w:rsidRPr="006945B7">
        <w:rPr>
          <w:i/>
          <w:iCs/>
          <w:color w:val="000000" w:themeColor="text1"/>
        </w:rPr>
        <w:t xml:space="preserve"> </w:t>
      </w:r>
      <w:r w:rsidRPr="006945B7">
        <w:rPr>
          <w:color w:val="000000" w:themeColor="text1"/>
        </w:rPr>
        <w:t>*(</w:t>
      </w:r>
      <w:r w:rsidRPr="006945B7">
        <w:rPr>
          <w:i/>
          <w:iCs/>
          <w:color w:val="000000" w:themeColor="text1"/>
        </w:rPr>
        <w:t>de</w:t>
      </w:r>
      <w:r w:rsidRPr="006945B7">
        <w:rPr>
          <w:color w:val="000000" w:themeColor="text1"/>
        </w:rPr>
        <w:t>)]</w:t>
      </w:r>
      <w:r w:rsidRPr="006945B7">
        <w:rPr>
          <w:i/>
          <w:iCs/>
          <w:color w:val="000000" w:themeColor="text1"/>
        </w:rPr>
        <w:t xml:space="preserve"> </w:t>
      </w:r>
      <w:proofErr w:type="spellStart"/>
      <w:r w:rsidRPr="006945B7">
        <w:rPr>
          <w:i/>
          <w:iCs/>
          <w:color w:val="000000" w:themeColor="text1"/>
        </w:rPr>
        <w:t>rén</w:t>
      </w:r>
      <w:proofErr w:type="spellEnd"/>
    </w:p>
    <w:p w14:paraId="7146886D" w14:textId="77777777" w:rsidR="006945B7" w:rsidRPr="006945B7" w:rsidRDefault="006945B7" w:rsidP="0069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945B7">
        <w:rPr>
          <w:color w:val="000000" w:themeColor="text1"/>
        </w:rPr>
        <w:tab/>
        <w:t xml:space="preserve">      worry    DE person</w:t>
      </w:r>
    </w:p>
    <w:p w14:paraId="39ECC166" w14:textId="77777777" w:rsidR="006945B7" w:rsidRPr="006945B7" w:rsidRDefault="006945B7" w:rsidP="006945B7">
      <w:pPr>
        <w:rPr>
          <w:color w:val="000000" w:themeColor="text1"/>
        </w:rPr>
      </w:pPr>
      <w:r w:rsidRPr="006945B7">
        <w:rPr>
          <w:color w:val="000000" w:themeColor="text1"/>
        </w:rPr>
        <w:tab/>
        <w:t xml:space="preserve">   ‘persons who worry’                                                                                 (Paul 2010:123)</w:t>
      </w:r>
    </w:p>
    <w:p w14:paraId="4AC42D03" w14:textId="77777777" w:rsidR="006945B7" w:rsidRDefault="006945B7" w:rsidP="006945B7">
      <w:pPr>
        <w:rPr>
          <w:color w:val="000000" w:themeColor="text1"/>
        </w:rPr>
      </w:pPr>
    </w:p>
    <w:p w14:paraId="04A18C3B" w14:textId="72D25B15" w:rsidR="006945B7" w:rsidRDefault="006945B7" w:rsidP="006945B7">
      <w:pPr>
        <w:spacing w:line="480" w:lineRule="auto"/>
        <w:rPr>
          <w:color w:val="000000" w:themeColor="text1"/>
        </w:rPr>
      </w:pPr>
      <w:r>
        <w:rPr>
          <w:color w:val="000000" w:themeColor="text1"/>
        </w:rPr>
        <w:t xml:space="preserve">Yet, Paul (2010) does acknowledge that </w:t>
      </w:r>
      <w:r>
        <w:rPr>
          <w:i/>
          <w:iCs/>
          <w:color w:val="000000" w:themeColor="text1"/>
        </w:rPr>
        <w:t xml:space="preserve">de </w:t>
      </w:r>
      <w:r>
        <w:rPr>
          <w:color w:val="000000" w:themeColor="text1"/>
        </w:rPr>
        <w:t>is optional for some VPs that modify nouns, such as (</w:t>
      </w:r>
      <w:r w:rsidR="00657D26">
        <w:rPr>
          <w:color w:val="000000" w:themeColor="text1"/>
        </w:rPr>
        <w:t>93</w:t>
      </w:r>
      <w:r>
        <w:rPr>
          <w:color w:val="000000" w:themeColor="text1"/>
        </w:rPr>
        <w:t xml:space="preserve">) </w:t>
      </w:r>
      <w:r w:rsidR="009D22CA">
        <w:rPr>
          <w:color w:val="000000" w:themeColor="text1"/>
        </w:rPr>
        <w:t>&amp;</w:t>
      </w:r>
      <w:r>
        <w:rPr>
          <w:color w:val="000000" w:themeColor="text1"/>
        </w:rPr>
        <w:t xml:space="preserve"> (</w:t>
      </w:r>
      <w:r w:rsidR="009D22CA">
        <w:rPr>
          <w:color w:val="000000" w:themeColor="text1"/>
        </w:rPr>
        <w:t>9</w:t>
      </w:r>
      <w:r w:rsidR="00657D26">
        <w:rPr>
          <w:color w:val="000000" w:themeColor="text1"/>
        </w:rPr>
        <w:t>4</w:t>
      </w:r>
      <w:r>
        <w:rPr>
          <w:color w:val="000000" w:themeColor="text1"/>
        </w:rPr>
        <w:t>):</w:t>
      </w:r>
    </w:p>
    <w:p w14:paraId="448D6FFA" w14:textId="77777777" w:rsidR="006945B7" w:rsidRPr="006945B7" w:rsidRDefault="006945B7" w:rsidP="006945B7">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proofErr w:type="spellStart"/>
      <w:r w:rsidRPr="006945B7">
        <w:rPr>
          <w:rFonts w:ascii="Times New Roman" w:eastAsia="MS Mincho" w:hAnsi="Times New Roman" w:cs="Times New Roman"/>
        </w:rPr>
        <w:t>下雨天</w:t>
      </w:r>
      <w:proofErr w:type="spellEnd"/>
    </w:p>
    <w:p w14:paraId="010D9AAC" w14:textId="77777777" w:rsidR="006945B7" w:rsidRPr="006945B7" w:rsidRDefault="006945B7" w:rsidP="006945B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6945B7">
        <w:rPr>
          <w:rFonts w:ascii="Times New Roman" w:hAnsi="Times New Roman" w:cs="Times New Roman"/>
          <w:color w:val="000000" w:themeColor="text1"/>
        </w:rPr>
        <w:t xml:space="preserve">    [</w:t>
      </w:r>
      <w:r w:rsidRPr="006945B7">
        <w:rPr>
          <w:rFonts w:ascii="Times New Roman" w:hAnsi="Times New Roman" w:cs="Times New Roman"/>
          <w:color w:val="000000" w:themeColor="text1"/>
          <w:vertAlign w:val="subscript"/>
        </w:rPr>
        <w:t>VP</w:t>
      </w:r>
      <w:r w:rsidRPr="006945B7">
        <w:rPr>
          <w:rFonts w:ascii="Times New Roman" w:hAnsi="Times New Roman" w:cs="Times New Roman"/>
          <w:color w:val="000000" w:themeColor="text1"/>
        </w:rPr>
        <w:t xml:space="preserve"> </w:t>
      </w:r>
      <w:proofErr w:type="spellStart"/>
      <w:r w:rsidRPr="0002765A">
        <w:rPr>
          <w:rFonts w:ascii="Times New Roman" w:hAnsi="Times New Roman" w:cs="Times New Roman"/>
          <w:i/>
          <w:iCs/>
          <w:color w:val="000000" w:themeColor="text1"/>
        </w:rPr>
        <w:t>xià</w:t>
      </w:r>
      <w:proofErr w:type="spellEnd"/>
      <w:r w:rsidRPr="0002765A">
        <w:rPr>
          <w:rFonts w:ascii="Times New Roman" w:hAnsi="Times New Roman" w:cs="Times New Roman"/>
          <w:i/>
          <w:iCs/>
          <w:color w:val="000000" w:themeColor="text1"/>
        </w:rPr>
        <w:t xml:space="preserve"> </w:t>
      </w:r>
      <w:proofErr w:type="spellStart"/>
      <w:r w:rsidRPr="0002765A">
        <w:rPr>
          <w:rFonts w:ascii="Times New Roman" w:hAnsi="Times New Roman" w:cs="Times New Roman"/>
          <w:i/>
          <w:iCs/>
          <w:color w:val="000000" w:themeColor="text1"/>
        </w:rPr>
        <w:t>yǔ</w:t>
      </w:r>
      <w:proofErr w:type="spellEnd"/>
      <w:r w:rsidRPr="006945B7">
        <w:rPr>
          <w:rFonts w:ascii="Times New Roman" w:hAnsi="Times New Roman" w:cs="Times New Roman"/>
          <w:color w:val="000000" w:themeColor="text1"/>
        </w:rPr>
        <w:t xml:space="preserve">] </w:t>
      </w:r>
      <w:proofErr w:type="spellStart"/>
      <w:r w:rsidRPr="0002765A">
        <w:rPr>
          <w:rFonts w:ascii="Times New Roman" w:hAnsi="Times New Roman" w:cs="Times New Roman"/>
          <w:i/>
          <w:iCs/>
          <w:color w:val="000000" w:themeColor="text1"/>
        </w:rPr>
        <w:t>tiān</w:t>
      </w:r>
      <w:proofErr w:type="spellEnd"/>
    </w:p>
    <w:p w14:paraId="01F36B97" w14:textId="77777777" w:rsidR="006945B7" w:rsidRPr="006945B7" w:rsidRDefault="006945B7" w:rsidP="006945B7">
      <w:r w:rsidRPr="006945B7">
        <w:tab/>
        <w:t xml:space="preserve">        fall rain day</w:t>
      </w:r>
    </w:p>
    <w:p w14:paraId="72732EAF" w14:textId="77777777" w:rsidR="006945B7" w:rsidRPr="006945B7" w:rsidRDefault="006945B7" w:rsidP="006945B7">
      <w:r w:rsidRPr="006945B7">
        <w:tab/>
        <w:t xml:space="preserve">    ‘a rainy day’                                 </w:t>
      </w:r>
    </w:p>
    <w:p w14:paraId="47D2E911" w14:textId="77777777" w:rsidR="006945B7" w:rsidRPr="006945B7" w:rsidRDefault="006945B7" w:rsidP="006945B7">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6945B7">
        <w:rPr>
          <w:rFonts w:ascii="Times New Roman" w:hAnsi="Times New Roman" w:cs="Times New Roman"/>
          <w:color w:val="000000" w:themeColor="text1"/>
        </w:rPr>
        <w:t>#</w:t>
      </w:r>
      <w:r w:rsidRPr="006945B7">
        <w:rPr>
          <w:rFonts w:ascii="Times New Roman" w:hAnsi="Times New Roman" w:cs="Times New Roman"/>
          <w:color w:val="202124"/>
        </w:rPr>
        <w:t>担心人命</w:t>
      </w:r>
      <w:r w:rsidRPr="006945B7">
        <w:rPr>
          <w:rStyle w:val="FootnoteReference"/>
          <w:rFonts w:ascii="Times New Roman" w:hAnsi="Times New Roman" w:cs="Times New Roman"/>
          <w:color w:val="202124"/>
        </w:rPr>
        <w:footnoteReference w:id="14"/>
      </w:r>
    </w:p>
    <w:p w14:paraId="01441BA7" w14:textId="77777777" w:rsidR="006945B7" w:rsidRPr="006945B7" w:rsidRDefault="006945B7" w:rsidP="006945B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iCs/>
          <w:color w:val="000000" w:themeColor="text1"/>
        </w:rPr>
      </w:pPr>
      <w:r w:rsidRPr="006945B7">
        <w:rPr>
          <w:rFonts w:ascii="Times New Roman" w:hAnsi="Times New Roman" w:cs="Times New Roman"/>
          <w:color w:val="000000" w:themeColor="text1"/>
        </w:rPr>
        <w:t xml:space="preserve">    #[</w:t>
      </w:r>
      <w:r w:rsidRPr="006945B7">
        <w:rPr>
          <w:rFonts w:ascii="Times New Roman" w:hAnsi="Times New Roman" w:cs="Times New Roman"/>
          <w:color w:val="000000" w:themeColor="text1"/>
          <w:vertAlign w:val="subscript"/>
        </w:rPr>
        <w:t>VP</w:t>
      </w:r>
      <w:r w:rsidRPr="006945B7">
        <w:rPr>
          <w:rFonts w:ascii="Times New Roman" w:hAnsi="Times New Roman" w:cs="Times New Roman"/>
          <w:color w:val="000000" w:themeColor="text1"/>
        </w:rPr>
        <w:t xml:space="preserve"> </w:t>
      </w:r>
      <w:proofErr w:type="spellStart"/>
      <w:r w:rsidRPr="006945B7">
        <w:rPr>
          <w:rFonts w:ascii="Times New Roman" w:hAnsi="Times New Roman" w:cs="Times New Roman"/>
          <w:i/>
          <w:iCs/>
          <w:color w:val="000000" w:themeColor="text1"/>
        </w:rPr>
        <w:t>dānxīn</w:t>
      </w:r>
      <w:proofErr w:type="spellEnd"/>
      <w:r w:rsidRPr="006945B7">
        <w:rPr>
          <w:rFonts w:ascii="Times New Roman" w:hAnsi="Times New Roman" w:cs="Times New Roman"/>
          <w:color w:val="000000" w:themeColor="text1"/>
        </w:rPr>
        <w:t xml:space="preserve">] </w:t>
      </w:r>
      <w:proofErr w:type="spellStart"/>
      <w:r w:rsidRPr="006945B7">
        <w:rPr>
          <w:rFonts w:ascii="Times New Roman" w:hAnsi="Times New Roman" w:cs="Times New Roman"/>
          <w:i/>
          <w:iCs/>
          <w:color w:val="000000" w:themeColor="text1"/>
        </w:rPr>
        <w:t>rénmìng</w:t>
      </w:r>
      <w:proofErr w:type="spellEnd"/>
    </w:p>
    <w:p w14:paraId="2CE58D6B" w14:textId="77777777" w:rsidR="006945B7" w:rsidRPr="006945B7" w:rsidRDefault="006945B7" w:rsidP="006945B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6945B7">
        <w:rPr>
          <w:rFonts w:ascii="Times New Roman" w:hAnsi="Times New Roman" w:cs="Times New Roman"/>
          <w:color w:val="000000" w:themeColor="text1"/>
        </w:rPr>
        <w:tab/>
        <w:t xml:space="preserve">           worry life</w:t>
      </w:r>
    </w:p>
    <w:p w14:paraId="7D6EFABD" w14:textId="77777777" w:rsidR="006945B7" w:rsidRPr="006945B7" w:rsidRDefault="006945B7" w:rsidP="006945B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6945B7">
        <w:rPr>
          <w:rFonts w:ascii="Times New Roman" w:hAnsi="Times New Roman" w:cs="Times New Roman"/>
          <w:color w:val="000000" w:themeColor="text1"/>
        </w:rPr>
        <w:t xml:space="preserve">    ‘a life of worries’                                                                                      (Paul 2010:123)</w:t>
      </w:r>
    </w:p>
    <w:p w14:paraId="524D7109" w14:textId="77777777" w:rsidR="008B76C6" w:rsidRDefault="008B76C6" w:rsidP="0069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160B2B08" w14:textId="77777777" w:rsidR="008B76C6" w:rsidRDefault="006945B7" w:rsidP="0069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themeColor="text1"/>
        </w:rPr>
      </w:pPr>
      <w:r>
        <w:rPr>
          <w:color w:val="000000" w:themeColor="text1"/>
        </w:rPr>
        <w:t xml:space="preserve">My intention is not to argue that prenominal verbs form either relative clauses or VPs. However, </w:t>
      </w:r>
    </w:p>
    <w:p w14:paraId="3CDC9395" w14:textId="77777777" w:rsidR="00C433FD" w:rsidRDefault="006945B7" w:rsidP="0069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themeColor="text1"/>
        </w:rPr>
      </w:pPr>
      <w:r>
        <w:rPr>
          <w:color w:val="000000" w:themeColor="text1"/>
        </w:rPr>
        <w:t xml:space="preserve">if it is true that prenominal verbs </w:t>
      </w:r>
      <w:r w:rsidR="00C433FD">
        <w:rPr>
          <w:color w:val="000000" w:themeColor="text1"/>
        </w:rPr>
        <w:t xml:space="preserve">do </w:t>
      </w:r>
      <w:r>
        <w:rPr>
          <w:color w:val="000000" w:themeColor="text1"/>
        </w:rPr>
        <w:t>form VPs, then I propose that evidence of stacking from C.-T.</w:t>
      </w:r>
      <w:r w:rsidR="00742CA7">
        <w:rPr>
          <w:color w:val="000000" w:themeColor="text1"/>
        </w:rPr>
        <w:t xml:space="preserve"> </w:t>
      </w:r>
      <w:r>
        <w:rPr>
          <w:color w:val="000000" w:themeColor="text1"/>
        </w:rPr>
        <w:t xml:space="preserve">James Huang (2016) supports </w:t>
      </w:r>
      <w:r>
        <w:rPr>
          <w:i/>
          <w:iCs/>
          <w:color w:val="000000" w:themeColor="text1"/>
        </w:rPr>
        <w:t>Hypothesis I.</w:t>
      </w:r>
      <w:r>
        <w:rPr>
          <w:color w:val="000000" w:themeColor="text1"/>
        </w:rPr>
        <w:t xml:space="preserve"> Huang (2016) does not assert such a stance, but </w:t>
      </w:r>
    </w:p>
    <w:p w14:paraId="4D6EAADC" w14:textId="780225BF" w:rsidR="00742CA7" w:rsidRDefault="006945B7" w:rsidP="0069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themeColor="text1"/>
        </w:rPr>
      </w:pPr>
      <w:r>
        <w:rPr>
          <w:color w:val="000000" w:themeColor="text1"/>
        </w:rPr>
        <w:t xml:space="preserve">he does argue that there are two classes of prenominal modifiers: complements and adjuncts.  </w:t>
      </w:r>
    </w:p>
    <w:p w14:paraId="39A0A3BD" w14:textId="77777777" w:rsidR="004A7F78" w:rsidRDefault="006945B7" w:rsidP="0069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themeColor="text1"/>
        </w:rPr>
      </w:pPr>
      <w:r>
        <w:rPr>
          <w:color w:val="000000" w:themeColor="text1"/>
        </w:rPr>
        <w:tab/>
        <w:t xml:space="preserve">According to Comrie &amp; </w:t>
      </w:r>
      <w:proofErr w:type="spellStart"/>
      <w:r>
        <w:rPr>
          <w:color w:val="000000" w:themeColor="text1"/>
        </w:rPr>
        <w:t>Horie</w:t>
      </w:r>
      <w:proofErr w:type="spellEnd"/>
      <w:r>
        <w:rPr>
          <w:color w:val="000000" w:themeColor="text1"/>
        </w:rPr>
        <w:t xml:space="preserve"> (1995:65), a complement clause is either an </w:t>
      </w:r>
      <w:r w:rsidRPr="00915678">
        <w:rPr>
          <w:color w:val="000000" w:themeColor="text1"/>
        </w:rPr>
        <w:t>argument</w:t>
      </w:r>
      <w:r w:rsidRPr="0001133F">
        <w:rPr>
          <w:b/>
          <w:bCs/>
          <w:color w:val="000000" w:themeColor="text1"/>
        </w:rPr>
        <w:t xml:space="preserve"> </w:t>
      </w:r>
      <w:r>
        <w:rPr>
          <w:color w:val="000000" w:themeColor="text1"/>
        </w:rPr>
        <w:t xml:space="preserve">to </w:t>
      </w:r>
    </w:p>
    <w:p w14:paraId="6A110B16" w14:textId="178DE541" w:rsidR="006945B7" w:rsidRPr="00041958" w:rsidRDefault="006945B7" w:rsidP="0069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themeColor="text1"/>
        </w:rPr>
      </w:pPr>
      <w:r>
        <w:rPr>
          <w:color w:val="000000" w:themeColor="text1"/>
        </w:rPr>
        <w:lastRenderedPageBreak/>
        <w:t>a verb or a noun, as shown in (</w:t>
      </w:r>
      <w:r w:rsidR="0057322E">
        <w:rPr>
          <w:color w:val="000000" w:themeColor="text1"/>
        </w:rPr>
        <w:t>9</w:t>
      </w:r>
      <w:r w:rsidR="00E811CA">
        <w:rPr>
          <w:color w:val="000000" w:themeColor="text1"/>
        </w:rPr>
        <w:t>5</w:t>
      </w:r>
      <w:r>
        <w:rPr>
          <w:color w:val="000000" w:themeColor="text1"/>
        </w:rPr>
        <w:t>a) &amp; (b), respectively:</w:t>
      </w:r>
    </w:p>
    <w:p w14:paraId="2AE349FF" w14:textId="77777777" w:rsidR="006945B7" w:rsidRPr="006945B7" w:rsidRDefault="006945B7" w:rsidP="006945B7">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6945B7">
        <w:rPr>
          <w:rFonts w:ascii="Times New Roman" w:hAnsi="Times New Roman" w:cs="Times New Roman"/>
          <w:color w:val="000000" w:themeColor="text1"/>
        </w:rPr>
        <w:t xml:space="preserve">a. </w:t>
      </w:r>
      <w:r w:rsidRPr="006945B7">
        <w:rPr>
          <w:rFonts w:ascii="Times New Roman" w:hAnsi="Times New Roman" w:cs="Times New Roman"/>
          <w:i/>
          <w:iCs/>
          <w:color w:val="000000" w:themeColor="text1"/>
        </w:rPr>
        <w:t>The teacher knows</w:t>
      </w:r>
      <w:r w:rsidRPr="006945B7">
        <w:rPr>
          <w:rFonts w:ascii="Times New Roman" w:hAnsi="Times New Roman" w:cs="Times New Roman"/>
          <w:color w:val="000000" w:themeColor="text1"/>
        </w:rPr>
        <w:t xml:space="preserve"> [</w:t>
      </w:r>
      <w:r w:rsidRPr="006945B7">
        <w:rPr>
          <w:rFonts w:ascii="Times New Roman" w:hAnsi="Times New Roman" w:cs="Times New Roman"/>
          <w:i/>
          <w:iCs/>
          <w:color w:val="000000" w:themeColor="text1"/>
        </w:rPr>
        <w:t>that the student bought the book</w:t>
      </w:r>
      <w:r w:rsidRPr="006945B7">
        <w:rPr>
          <w:rFonts w:ascii="Times New Roman" w:hAnsi="Times New Roman" w:cs="Times New Roman"/>
          <w:color w:val="000000" w:themeColor="text1"/>
        </w:rPr>
        <w:t>]</w:t>
      </w:r>
    </w:p>
    <w:p w14:paraId="6C9A90E7" w14:textId="77777777" w:rsidR="006945B7" w:rsidRPr="006945B7" w:rsidRDefault="006945B7" w:rsidP="0069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945B7">
        <w:rPr>
          <w:color w:val="000000" w:themeColor="text1"/>
        </w:rPr>
        <w:tab/>
        <w:t xml:space="preserve">b. </w:t>
      </w:r>
      <w:r w:rsidRPr="006945B7">
        <w:rPr>
          <w:i/>
          <w:iCs/>
          <w:color w:val="000000" w:themeColor="text1"/>
        </w:rPr>
        <w:t xml:space="preserve">the fact </w:t>
      </w:r>
      <w:r w:rsidRPr="006945B7">
        <w:rPr>
          <w:color w:val="000000" w:themeColor="text1"/>
        </w:rPr>
        <w:t>[</w:t>
      </w:r>
      <w:r w:rsidRPr="006945B7">
        <w:rPr>
          <w:i/>
          <w:iCs/>
          <w:color w:val="000000" w:themeColor="text1"/>
        </w:rPr>
        <w:t>that the student bought the book</w:t>
      </w:r>
      <w:r w:rsidRPr="006945B7">
        <w:rPr>
          <w:color w:val="000000" w:themeColor="text1"/>
        </w:rPr>
        <w:t xml:space="preserve">]                          (Comrie &amp; </w:t>
      </w:r>
      <w:proofErr w:type="spellStart"/>
      <w:r w:rsidRPr="006945B7">
        <w:rPr>
          <w:color w:val="000000" w:themeColor="text1"/>
        </w:rPr>
        <w:t>Horie</w:t>
      </w:r>
      <w:proofErr w:type="spellEnd"/>
      <w:r w:rsidRPr="006945B7">
        <w:rPr>
          <w:color w:val="000000" w:themeColor="text1"/>
        </w:rPr>
        <w:t xml:space="preserve"> 1995:65)</w:t>
      </w:r>
    </w:p>
    <w:p w14:paraId="00B5E2E3" w14:textId="77777777" w:rsidR="006945B7" w:rsidRDefault="006945B7" w:rsidP="0069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5CCDC068" w14:textId="5ED78054" w:rsidR="006945B7" w:rsidRPr="00B85B64" w:rsidRDefault="006945B7" w:rsidP="0069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themeColor="text1"/>
        </w:rPr>
      </w:pPr>
      <w:r>
        <w:rPr>
          <w:color w:val="000000" w:themeColor="text1"/>
        </w:rPr>
        <w:t>An adjunct, on the other hand, is a phrase that is not needed in a noun clause, but adds semantic specificity. A relative clause, such as (</w:t>
      </w:r>
      <w:r w:rsidR="0057322E">
        <w:rPr>
          <w:color w:val="000000" w:themeColor="text1"/>
        </w:rPr>
        <w:t>9</w:t>
      </w:r>
      <w:r w:rsidR="00E811CA">
        <w:rPr>
          <w:color w:val="000000" w:themeColor="text1"/>
        </w:rPr>
        <w:t>6</w:t>
      </w:r>
      <w:r>
        <w:rPr>
          <w:color w:val="000000" w:themeColor="text1"/>
        </w:rPr>
        <w:t>), is a type of adjunct where a constituent at the front like ‘the book’ is indexed by a gap at the end of the relative:</w:t>
      </w:r>
    </w:p>
    <w:p w14:paraId="5C5B3A7C" w14:textId="77777777" w:rsidR="006945B7" w:rsidRPr="006945B7" w:rsidRDefault="006945B7" w:rsidP="006945B7">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6945B7">
        <w:rPr>
          <w:rFonts w:ascii="Times New Roman" w:hAnsi="Times New Roman" w:cs="Times New Roman"/>
          <w:i/>
          <w:iCs/>
          <w:color w:val="000000" w:themeColor="text1"/>
        </w:rPr>
        <w:t xml:space="preserve">the </w:t>
      </w:r>
      <w:proofErr w:type="spellStart"/>
      <w:r w:rsidRPr="006945B7">
        <w:rPr>
          <w:rFonts w:ascii="Times New Roman" w:hAnsi="Times New Roman" w:cs="Times New Roman"/>
          <w:i/>
          <w:iCs/>
          <w:color w:val="000000" w:themeColor="text1"/>
        </w:rPr>
        <w:t>book</w:t>
      </w:r>
      <w:r w:rsidRPr="006945B7">
        <w:rPr>
          <w:rFonts w:ascii="Times New Roman" w:hAnsi="Times New Roman" w:cs="Times New Roman"/>
          <w:i/>
          <w:iCs/>
          <w:color w:val="000000" w:themeColor="text1"/>
          <w:vertAlign w:val="subscript"/>
        </w:rPr>
        <w:t>i</w:t>
      </w:r>
      <w:proofErr w:type="spellEnd"/>
      <w:r w:rsidRPr="006945B7">
        <w:rPr>
          <w:rFonts w:ascii="Times New Roman" w:hAnsi="Times New Roman" w:cs="Times New Roman"/>
          <w:i/>
          <w:iCs/>
          <w:color w:val="000000" w:themeColor="text1"/>
        </w:rPr>
        <w:t xml:space="preserve"> </w:t>
      </w:r>
      <w:r w:rsidRPr="006945B7">
        <w:rPr>
          <w:rFonts w:ascii="Times New Roman" w:hAnsi="Times New Roman" w:cs="Times New Roman"/>
          <w:color w:val="000000" w:themeColor="text1"/>
        </w:rPr>
        <w:t>[</w:t>
      </w:r>
      <w:r w:rsidRPr="006945B7">
        <w:rPr>
          <w:rFonts w:ascii="Times New Roman" w:hAnsi="Times New Roman" w:cs="Times New Roman"/>
          <w:i/>
          <w:iCs/>
          <w:color w:val="000000" w:themeColor="text1"/>
        </w:rPr>
        <w:t xml:space="preserve">which the student bought </w:t>
      </w:r>
      <w:r w:rsidRPr="006945B7">
        <w:rPr>
          <w:rFonts w:ascii="Times New Roman" w:hAnsi="Times New Roman" w:cs="Times New Roman"/>
          <w:color w:val="000000" w:themeColor="text1"/>
        </w:rPr>
        <w:t>---</w:t>
      </w:r>
      <w:proofErr w:type="spellStart"/>
      <w:r w:rsidRPr="006945B7">
        <w:rPr>
          <w:rFonts w:ascii="Times New Roman" w:hAnsi="Times New Roman" w:cs="Times New Roman"/>
          <w:i/>
          <w:iCs/>
          <w:color w:val="000000" w:themeColor="text1"/>
          <w:vertAlign w:val="subscript"/>
        </w:rPr>
        <w:t>i</w:t>
      </w:r>
      <w:proofErr w:type="spellEnd"/>
      <w:r w:rsidRPr="006945B7">
        <w:rPr>
          <w:rFonts w:ascii="Times New Roman" w:hAnsi="Times New Roman" w:cs="Times New Roman"/>
          <w:i/>
          <w:iCs/>
          <w:color w:val="000000" w:themeColor="text1"/>
          <w:vertAlign w:val="subscript"/>
        </w:rPr>
        <w:t xml:space="preserve"> </w:t>
      </w:r>
      <w:r w:rsidRPr="006945B7">
        <w:rPr>
          <w:rFonts w:ascii="Times New Roman" w:hAnsi="Times New Roman" w:cs="Times New Roman"/>
          <w:color w:val="000000" w:themeColor="text1"/>
        </w:rPr>
        <w:t xml:space="preserve">]                                 (Comrie &amp; </w:t>
      </w:r>
      <w:proofErr w:type="spellStart"/>
      <w:r w:rsidRPr="006945B7">
        <w:rPr>
          <w:rFonts w:ascii="Times New Roman" w:hAnsi="Times New Roman" w:cs="Times New Roman"/>
          <w:color w:val="000000" w:themeColor="text1"/>
        </w:rPr>
        <w:t>Horie</w:t>
      </w:r>
      <w:proofErr w:type="spellEnd"/>
      <w:r w:rsidRPr="006945B7">
        <w:rPr>
          <w:rFonts w:ascii="Times New Roman" w:hAnsi="Times New Roman" w:cs="Times New Roman"/>
          <w:color w:val="000000" w:themeColor="text1"/>
        </w:rPr>
        <w:t xml:space="preserve"> 1995:67)</w:t>
      </w:r>
    </w:p>
    <w:p w14:paraId="32DF9125" w14:textId="77777777" w:rsidR="006945B7" w:rsidRDefault="006945B7" w:rsidP="0069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45D01A13" w14:textId="4E6E9968" w:rsidR="006945B7" w:rsidRPr="00B85B64" w:rsidRDefault="006945B7" w:rsidP="0069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themeColor="text1"/>
        </w:rPr>
      </w:pPr>
      <w:r>
        <w:rPr>
          <w:color w:val="000000" w:themeColor="text1"/>
        </w:rPr>
        <w:t>Huang (2016:434) demonstrates in (</w:t>
      </w:r>
      <w:r w:rsidR="0057322E">
        <w:rPr>
          <w:color w:val="000000" w:themeColor="text1"/>
        </w:rPr>
        <w:t>9</w:t>
      </w:r>
      <w:r w:rsidR="00E811CA">
        <w:rPr>
          <w:color w:val="000000" w:themeColor="text1"/>
        </w:rPr>
        <w:t>7</w:t>
      </w:r>
      <w:r>
        <w:rPr>
          <w:color w:val="000000" w:themeColor="text1"/>
        </w:rPr>
        <w:t>) how X-bar schema arranges complements and adjuncts in Mandarin Chinese:</w:t>
      </w:r>
    </w:p>
    <w:p w14:paraId="5B851860" w14:textId="77777777" w:rsidR="006945B7" w:rsidRPr="006945B7" w:rsidRDefault="006945B7" w:rsidP="006945B7">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6945B7">
        <w:rPr>
          <w:rFonts w:ascii="Times New Roman" w:hAnsi="Times New Roman" w:cs="Times New Roman"/>
        </w:rPr>
        <w:t xml:space="preserve">X’ </w:t>
      </w:r>
      <w:r w:rsidRPr="006945B7">
        <w:rPr>
          <w:rFonts w:ascii="Times New Roman" w:hAnsi="Times New Roman" w:cs="Times New Roman"/>
        </w:rPr>
        <w:sym w:font="Wingdings" w:char="F0E0"/>
      </w:r>
      <w:r w:rsidRPr="006945B7">
        <w:rPr>
          <w:rFonts w:ascii="Times New Roman" w:hAnsi="Times New Roman" w:cs="Times New Roman"/>
        </w:rPr>
        <w:t xml:space="preserve"> </w:t>
      </w:r>
      <w:proofErr w:type="spellStart"/>
      <w:r w:rsidRPr="006945B7">
        <w:rPr>
          <w:rFonts w:ascii="Times New Roman" w:hAnsi="Times New Roman" w:cs="Times New Roman"/>
        </w:rPr>
        <w:t>ZP</w:t>
      </w:r>
      <w:r w:rsidRPr="006945B7">
        <w:rPr>
          <w:rFonts w:ascii="Times New Roman" w:hAnsi="Times New Roman" w:cs="Times New Roman"/>
          <w:vertAlign w:val="subscript"/>
        </w:rPr>
        <w:t>Adjunct</w:t>
      </w:r>
      <w:proofErr w:type="spellEnd"/>
      <w:r w:rsidRPr="006945B7">
        <w:rPr>
          <w:rFonts w:ascii="Times New Roman" w:hAnsi="Times New Roman" w:cs="Times New Roman"/>
        </w:rPr>
        <w:t xml:space="preserve"> X’</w:t>
      </w:r>
    </w:p>
    <w:p w14:paraId="09DE6C19" w14:textId="7B61F8B0" w:rsidR="006945B7" w:rsidRDefault="006945B7" w:rsidP="00E61ED1">
      <w:pPr>
        <w:pStyle w:val="ListParagraph"/>
        <w:rPr>
          <w:rFonts w:ascii="Times New Roman" w:hAnsi="Times New Roman" w:cs="Times New Roman"/>
        </w:rPr>
      </w:pPr>
      <w:r w:rsidRPr="006945B7">
        <w:rPr>
          <w:rFonts w:ascii="Times New Roman" w:hAnsi="Times New Roman" w:cs="Times New Roman"/>
        </w:rPr>
        <w:t xml:space="preserve">   X’ </w:t>
      </w:r>
      <w:r w:rsidRPr="006945B7">
        <w:rPr>
          <w:rFonts w:ascii="Times New Roman" w:hAnsi="Times New Roman" w:cs="Times New Roman"/>
        </w:rPr>
        <w:sym w:font="Wingdings" w:char="F0E0"/>
      </w:r>
      <w:r w:rsidRPr="006945B7">
        <w:rPr>
          <w:rFonts w:ascii="Times New Roman" w:hAnsi="Times New Roman" w:cs="Times New Roman"/>
        </w:rPr>
        <w:t xml:space="preserve"> </w:t>
      </w:r>
      <w:proofErr w:type="spellStart"/>
      <w:r w:rsidRPr="006945B7">
        <w:rPr>
          <w:rFonts w:ascii="Times New Roman" w:hAnsi="Times New Roman" w:cs="Times New Roman"/>
        </w:rPr>
        <w:t>YP</w:t>
      </w:r>
      <w:r w:rsidRPr="006945B7">
        <w:rPr>
          <w:rFonts w:ascii="Times New Roman" w:hAnsi="Times New Roman" w:cs="Times New Roman"/>
          <w:vertAlign w:val="subscript"/>
        </w:rPr>
        <w:t>Comp</w:t>
      </w:r>
      <w:proofErr w:type="spellEnd"/>
      <w:r w:rsidRPr="006945B7">
        <w:rPr>
          <w:rFonts w:ascii="Times New Roman" w:hAnsi="Times New Roman" w:cs="Times New Roman"/>
        </w:rPr>
        <w:t xml:space="preserve"> X</w:t>
      </w:r>
      <w:r w:rsidRPr="006945B7">
        <w:rPr>
          <w:rFonts w:ascii="Times New Roman" w:hAnsi="Times New Roman" w:cs="Times New Roman"/>
          <w:vertAlign w:val="superscript"/>
        </w:rPr>
        <w:t>0</w:t>
      </w:r>
    </w:p>
    <w:p w14:paraId="788E6F85" w14:textId="77777777" w:rsidR="000425B6" w:rsidRPr="000425B6" w:rsidRDefault="000425B6" w:rsidP="00E61ED1">
      <w:pPr>
        <w:pStyle w:val="ListParagraph"/>
        <w:rPr>
          <w:rFonts w:ascii="Times New Roman" w:hAnsi="Times New Roman" w:cs="Times New Roman"/>
        </w:rPr>
      </w:pPr>
    </w:p>
    <w:p w14:paraId="6AE4EFEE" w14:textId="42C2BFD0" w:rsidR="006945B7" w:rsidRDefault="006945B7" w:rsidP="0069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themeColor="text1"/>
        </w:rPr>
        <w:tab/>
      </w:r>
      <w:r>
        <w:rPr>
          <w:b/>
          <w:bCs/>
          <w:noProof/>
        </w:rPr>
        <w:drawing>
          <wp:inline distT="0" distB="0" distL="0" distR="0" wp14:anchorId="64A8720E" wp14:editId="1B69BEA0">
            <wp:extent cx="821094" cy="1352942"/>
            <wp:effectExtent l="0" t="0" r="4445"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1" cstate="print">
                      <a:extLst>
                        <a:ext uri="{28A0092B-C50C-407E-A947-70E740481C1C}">
                          <a14:useLocalDpi xmlns:a14="http://schemas.microsoft.com/office/drawing/2010/main" val="0"/>
                        </a:ext>
                      </a:extLst>
                    </a:blip>
                    <a:stretch>
                      <a:fillRect/>
                    </a:stretch>
                  </pic:blipFill>
                  <pic:spPr>
                    <a:xfrm>
                      <a:off x="0" y="0"/>
                      <a:ext cx="865995" cy="1426927"/>
                    </a:xfrm>
                    <a:prstGeom prst="rect">
                      <a:avLst/>
                    </a:prstGeom>
                  </pic:spPr>
                </pic:pic>
              </a:graphicData>
            </a:graphic>
          </wp:inline>
        </w:drawing>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t>(Huang 2016:434)</w:t>
      </w:r>
    </w:p>
    <w:p w14:paraId="44457789" w14:textId="77777777" w:rsidR="000425B6" w:rsidRPr="00E61ED1" w:rsidRDefault="000425B6" w:rsidP="0069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A89DE72" w14:textId="4CBF7DD1" w:rsidR="008B76C6" w:rsidRPr="00246D00" w:rsidRDefault="006945B7" w:rsidP="0069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themeColor="text1"/>
        </w:rPr>
      </w:pPr>
      <w:r>
        <w:rPr>
          <w:color w:val="000000" w:themeColor="text1"/>
        </w:rPr>
        <w:t xml:space="preserve">There are three characteristics of stacking that apply to prenominal adjuncts and complements. First, </w:t>
      </w:r>
      <w:r w:rsidR="00FC0F4E">
        <w:rPr>
          <w:color w:val="000000" w:themeColor="text1"/>
        </w:rPr>
        <w:t xml:space="preserve">a </w:t>
      </w:r>
      <w:r>
        <w:rPr>
          <w:color w:val="000000" w:themeColor="text1"/>
        </w:rPr>
        <w:t xml:space="preserve">complement </w:t>
      </w:r>
      <w:r w:rsidR="001E30D7">
        <w:rPr>
          <w:color w:val="000000" w:themeColor="text1"/>
        </w:rPr>
        <w:t xml:space="preserve">must </w:t>
      </w:r>
      <w:r w:rsidR="00FC0F4E">
        <w:rPr>
          <w:color w:val="000000" w:themeColor="text1"/>
        </w:rPr>
        <w:t xml:space="preserve">first </w:t>
      </w:r>
      <w:r>
        <w:rPr>
          <w:color w:val="000000" w:themeColor="text1"/>
        </w:rPr>
        <w:t>combine with the nominal head</w:t>
      </w:r>
      <w:r w:rsidR="006450A9" w:rsidRPr="006450A9">
        <w:rPr>
          <w:color w:val="000000" w:themeColor="text1"/>
        </w:rPr>
        <w:t xml:space="preserve"> </w:t>
      </w:r>
      <w:r w:rsidR="006450A9">
        <w:rPr>
          <w:color w:val="000000" w:themeColor="text1"/>
        </w:rPr>
        <w:t>before adjuncts</w:t>
      </w:r>
      <w:r>
        <w:rPr>
          <w:color w:val="000000" w:themeColor="text1"/>
        </w:rPr>
        <w:t xml:space="preserve"> since the former is of type </w:t>
      </w:r>
      <w:r>
        <w:rPr>
          <w:i/>
          <w:iCs/>
          <w:color w:val="000000" w:themeColor="text1"/>
        </w:rPr>
        <w:t>e</w:t>
      </w:r>
      <w:r>
        <w:rPr>
          <w:color w:val="000000" w:themeColor="text1"/>
        </w:rPr>
        <w:t xml:space="preserve"> while the latter is of type &lt;</w:t>
      </w:r>
      <w:proofErr w:type="spellStart"/>
      <w:r>
        <w:rPr>
          <w:color w:val="000000" w:themeColor="text1"/>
        </w:rPr>
        <w:t>e,t</w:t>
      </w:r>
      <w:proofErr w:type="spellEnd"/>
      <w:r>
        <w:rPr>
          <w:color w:val="000000" w:themeColor="text1"/>
        </w:rPr>
        <w:t>&gt;</w:t>
      </w:r>
      <w:r w:rsidR="006450A9">
        <w:rPr>
          <w:color w:val="000000" w:themeColor="text1"/>
        </w:rPr>
        <w:t>; therefore, a complement occur</w:t>
      </w:r>
      <w:r w:rsidR="001E30D7">
        <w:rPr>
          <w:color w:val="000000" w:themeColor="text1"/>
        </w:rPr>
        <w:t>s</w:t>
      </w:r>
      <w:r w:rsidR="006450A9">
        <w:rPr>
          <w:color w:val="000000" w:themeColor="text1"/>
        </w:rPr>
        <w:t xml:space="preserve"> in closer proximity to the nominal head compared to an adjunct.</w:t>
      </w:r>
      <w:r>
        <w:rPr>
          <w:color w:val="000000" w:themeColor="text1"/>
        </w:rPr>
        <w:t xml:space="preserve"> Example (</w:t>
      </w:r>
      <w:r w:rsidR="0057322E">
        <w:rPr>
          <w:color w:val="000000" w:themeColor="text1"/>
        </w:rPr>
        <w:t>9</w:t>
      </w:r>
      <w:r w:rsidR="000425B6">
        <w:rPr>
          <w:color w:val="000000" w:themeColor="text1"/>
        </w:rPr>
        <w:t>8</w:t>
      </w:r>
      <w:r>
        <w:rPr>
          <w:color w:val="000000" w:themeColor="text1"/>
        </w:rPr>
        <w:t>) shows how this applies to adjectives while example (</w:t>
      </w:r>
      <w:r w:rsidR="0057322E">
        <w:rPr>
          <w:color w:val="000000" w:themeColor="text1"/>
        </w:rPr>
        <w:t>9</w:t>
      </w:r>
      <w:r w:rsidR="000425B6">
        <w:rPr>
          <w:color w:val="000000" w:themeColor="text1"/>
        </w:rPr>
        <w:t>9</w:t>
      </w:r>
      <w:r>
        <w:rPr>
          <w:color w:val="000000" w:themeColor="text1"/>
        </w:rPr>
        <w:t xml:space="preserve">) demonstrates this with </w:t>
      </w:r>
      <w:r w:rsidR="00692C87">
        <w:rPr>
          <w:color w:val="000000" w:themeColor="text1"/>
        </w:rPr>
        <w:t xml:space="preserve">potential </w:t>
      </w:r>
      <w:r>
        <w:rPr>
          <w:color w:val="000000" w:themeColor="text1"/>
        </w:rPr>
        <w:t>verbal expressions:</w:t>
      </w:r>
    </w:p>
    <w:p w14:paraId="74042563" w14:textId="77777777" w:rsidR="006945B7" w:rsidRPr="006945B7" w:rsidRDefault="006945B7" w:rsidP="006945B7">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6945B7">
        <w:rPr>
          <w:rFonts w:ascii="Times New Roman" w:hAnsi="Times New Roman" w:cs="Times New Roman"/>
        </w:rPr>
        <w:t>a. [</w:t>
      </w:r>
      <w:r w:rsidRPr="006945B7">
        <w:rPr>
          <w:rFonts w:ascii="Times New Roman" w:eastAsia="MS Mincho" w:hAnsi="Times New Roman" w:cs="Times New Roman"/>
          <w:b/>
          <w:bCs/>
        </w:rPr>
        <w:t>Adjunct]-[Complement]-[Head]</w:t>
      </w:r>
    </w:p>
    <w:p w14:paraId="5E1B3EA0" w14:textId="77777777" w:rsidR="006945B7" w:rsidRPr="006945B7" w:rsidRDefault="006945B7" w:rsidP="006945B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6945B7">
        <w:rPr>
          <w:rFonts w:ascii="Times New Roman" w:hAnsi="Times New Roman" w:cs="Times New Roman"/>
        </w:rPr>
        <w:t xml:space="preserve">       </w:t>
      </w:r>
      <w:proofErr w:type="spellStart"/>
      <w:r w:rsidRPr="006945B7">
        <w:rPr>
          <w:rFonts w:ascii="Times New Roman" w:hAnsi="Times New Roman" w:cs="Times New Roman"/>
        </w:rPr>
        <w:t>长发</w:t>
      </w:r>
      <w:r w:rsidRPr="006945B7">
        <w:rPr>
          <w:rFonts w:ascii="Times New Roman" w:eastAsia="MS Mincho" w:hAnsi="Times New Roman" w:cs="Times New Roman"/>
        </w:rPr>
        <w:t>的物理学生</w:t>
      </w:r>
      <w:proofErr w:type="spellEnd"/>
      <w:r w:rsidRPr="006945B7">
        <w:rPr>
          <w:rFonts w:ascii="Times New Roman" w:eastAsia="MS Mincho" w:hAnsi="Times New Roman" w:cs="Times New Roman"/>
        </w:rPr>
        <w:t xml:space="preserve">                           </w:t>
      </w:r>
    </w:p>
    <w:p w14:paraId="563E5D1C" w14:textId="77777777" w:rsidR="006945B7" w:rsidRPr="006945B7" w:rsidRDefault="006945B7" w:rsidP="006945B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6945B7">
        <w:rPr>
          <w:rFonts w:ascii="Times New Roman" w:hAnsi="Times New Roman" w:cs="Times New Roman"/>
          <w:i/>
          <w:iCs/>
          <w:color w:val="000000" w:themeColor="text1"/>
        </w:rPr>
        <w:t xml:space="preserve">           </w:t>
      </w:r>
      <w:proofErr w:type="spellStart"/>
      <w:r w:rsidRPr="006945B7">
        <w:rPr>
          <w:rFonts w:ascii="Times New Roman" w:hAnsi="Times New Roman" w:cs="Times New Roman"/>
          <w:i/>
          <w:iCs/>
          <w:color w:val="000000" w:themeColor="text1"/>
        </w:rPr>
        <w:t>zhǎngfā</w:t>
      </w:r>
      <w:proofErr w:type="spellEnd"/>
      <w:r w:rsidRPr="006945B7">
        <w:rPr>
          <w:rFonts w:ascii="Times New Roman" w:hAnsi="Times New Roman" w:cs="Times New Roman"/>
          <w:i/>
          <w:iCs/>
          <w:color w:val="000000" w:themeColor="text1"/>
        </w:rPr>
        <w:t xml:space="preserve">  </w:t>
      </w:r>
      <w:r w:rsidRPr="006945B7">
        <w:rPr>
          <w:rFonts w:ascii="Times New Roman" w:hAnsi="Times New Roman" w:cs="Times New Roman"/>
          <w:color w:val="000000" w:themeColor="text1"/>
        </w:rPr>
        <w:t>-</w:t>
      </w:r>
      <w:r w:rsidRPr="006945B7">
        <w:rPr>
          <w:rFonts w:ascii="Times New Roman" w:hAnsi="Times New Roman" w:cs="Times New Roman"/>
          <w:i/>
          <w:iCs/>
          <w:color w:val="000000" w:themeColor="text1"/>
        </w:rPr>
        <w:t xml:space="preserve"> de    </w:t>
      </w:r>
      <w:proofErr w:type="spellStart"/>
      <w:r w:rsidRPr="006945B7">
        <w:rPr>
          <w:rFonts w:ascii="Times New Roman" w:hAnsi="Times New Roman" w:cs="Times New Roman"/>
          <w:i/>
          <w:iCs/>
          <w:color w:val="000000" w:themeColor="text1"/>
        </w:rPr>
        <w:t>wùlǐ</w:t>
      </w:r>
      <w:proofErr w:type="spellEnd"/>
      <w:r w:rsidRPr="006945B7">
        <w:rPr>
          <w:rFonts w:ascii="Times New Roman" w:hAnsi="Times New Roman" w:cs="Times New Roman"/>
          <w:i/>
          <w:iCs/>
          <w:color w:val="000000" w:themeColor="text1"/>
        </w:rPr>
        <w:t xml:space="preserve"> </w:t>
      </w:r>
      <w:proofErr w:type="spellStart"/>
      <w:r w:rsidRPr="006945B7">
        <w:rPr>
          <w:rFonts w:ascii="Times New Roman" w:hAnsi="Times New Roman" w:cs="Times New Roman"/>
          <w:i/>
          <w:iCs/>
          <w:color w:val="000000" w:themeColor="text1"/>
        </w:rPr>
        <w:t>xuéshēng</w:t>
      </w:r>
      <w:proofErr w:type="spellEnd"/>
      <w:r w:rsidRPr="006945B7">
        <w:rPr>
          <w:rFonts w:ascii="Times New Roman" w:eastAsia="MS Mincho" w:hAnsi="Times New Roman" w:cs="Times New Roman"/>
        </w:rPr>
        <w:t xml:space="preserve">     </w:t>
      </w:r>
    </w:p>
    <w:p w14:paraId="3186E4F9" w14:textId="77777777" w:rsidR="006945B7" w:rsidRPr="006945B7" w:rsidRDefault="006945B7" w:rsidP="0069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945B7">
        <w:rPr>
          <w:color w:val="000000" w:themeColor="text1"/>
        </w:rPr>
        <w:tab/>
        <w:t xml:space="preserve">    long-hair-ed DE physics student</w:t>
      </w:r>
    </w:p>
    <w:p w14:paraId="1F0AEA38" w14:textId="77777777" w:rsidR="006945B7" w:rsidRPr="006945B7" w:rsidRDefault="006945B7" w:rsidP="006945B7">
      <w:pPr>
        <w:ind w:firstLine="720"/>
      </w:pPr>
      <w:r w:rsidRPr="006945B7">
        <w:t xml:space="preserve">      ‘long-haired physics student’</w:t>
      </w:r>
    </w:p>
    <w:p w14:paraId="00C81DF2" w14:textId="77777777" w:rsidR="006945B7" w:rsidRPr="006945B7" w:rsidRDefault="006945B7" w:rsidP="006945B7">
      <w:r w:rsidRPr="006945B7">
        <w:tab/>
        <w:t xml:space="preserve">   b. [</w:t>
      </w:r>
      <w:r w:rsidRPr="006945B7">
        <w:rPr>
          <w:rFonts w:eastAsia="MS Mincho"/>
          <w:b/>
          <w:bCs/>
        </w:rPr>
        <w:t>Complement]-[Adjunct]-[Head]</w:t>
      </w:r>
    </w:p>
    <w:p w14:paraId="183177DA" w14:textId="77777777" w:rsidR="006945B7" w:rsidRPr="006945B7" w:rsidRDefault="006945B7" w:rsidP="006945B7">
      <w:pPr>
        <w:ind w:firstLine="720"/>
      </w:pPr>
      <w:r w:rsidRPr="006945B7">
        <w:t xml:space="preserve">       *</w:t>
      </w:r>
      <w:proofErr w:type="spellStart"/>
      <w:r w:rsidRPr="006945B7">
        <w:rPr>
          <w:rFonts w:eastAsia="MS Mincho"/>
        </w:rPr>
        <w:t>物理</w:t>
      </w:r>
      <w:r w:rsidRPr="006945B7">
        <w:rPr>
          <w:rFonts w:eastAsia="SimSun"/>
        </w:rPr>
        <w:t>长发</w:t>
      </w:r>
      <w:r w:rsidRPr="006945B7">
        <w:rPr>
          <w:rFonts w:eastAsia="MS Mincho"/>
        </w:rPr>
        <w:t>的学生</w:t>
      </w:r>
      <w:proofErr w:type="spellEnd"/>
      <w:r w:rsidRPr="006945B7">
        <w:rPr>
          <w:rFonts w:eastAsia="MS Mincho"/>
        </w:rPr>
        <w:t xml:space="preserve">                         </w:t>
      </w:r>
    </w:p>
    <w:p w14:paraId="3CCF9CBF" w14:textId="77777777" w:rsidR="006945B7" w:rsidRPr="006945B7" w:rsidRDefault="006945B7" w:rsidP="006945B7">
      <w:pPr>
        <w:ind w:firstLine="720"/>
        <w:rPr>
          <w:i/>
          <w:iCs/>
          <w:color w:val="000000" w:themeColor="text1"/>
        </w:rPr>
      </w:pPr>
      <w:r w:rsidRPr="006945B7">
        <w:rPr>
          <w:color w:val="000000" w:themeColor="text1"/>
        </w:rPr>
        <w:lastRenderedPageBreak/>
        <w:t xml:space="preserve">       *</w:t>
      </w:r>
      <w:r w:rsidRPr="006945B7">
        <w:rPr>
          <w:i/>
          <w:iCs/>
          <w:color w:val="000000" w:themeColor="text1"/>
        </w:rPr>
        <w:t xml:space="preserve">  </w:t>
      </w:r>
      <w:proofErr w:type="spellStart"/>
      <w:r w:rsidRPr="006945B7">
        <w:rPr>
          <w:i/>
          <w:iCs/>
          <w:color w:val="000000" w:themeColor="text1"/>
        </w:rPr>
        <w:t>wùlǐ</w:t>
      </w:r>
      <w:proofErr w:type="spellEnd"/>
      <w:r w:rsidRPr="006945B7">
        <w:rPr>
          <w:i/>
          <w:iCs/>
          <w:color w:val="000000" w:themeColor="text1"/>
        </w:rPr>
        <w:t xml:space="preserve">       </w:t>
      </w:r>
      <w:proofErr w:type="spellStart"/>
      <w:r w:rsidRPr="006945B7">
        <w:rPr>
          <w:i/>
          <w:iCs/>
          <w:color w:val="000000" w:themeColor="text1"/>
        </w:rPr>
        <w:t>zhǎngfā</w:t>
      </w:r>
      <w:proofErr w:type="spellEnd"/>
      <w:r w:rsidRPr="006945B7">
        <w:rPr>
          <w:i/>
          <w:iCs/>
          <w:color w:val="000000" w:themeColor="text1"/>
        </w:rPr>
        <w:t xml:space="preserve"> </w:t>
      </w:r>
      <w:r w:rsidRPr="006945B7">
        <w:rPr>
          <w:color w:val="000000" w:themeColor="text1"/>
        </w:rPr>
        <w:t>-</w:t>
      </w:r>
      <w:r w:rsidRPr="006945B7">
        <w:rPr>
          <w:i/>
          <w:iCs/>
          <w:color w:val="000000" w:themeColor="text1"/>
        </w:rPr>
        <w:t xml:space="preserve">  de  </w:t>
      </w:r>
      <w:proofErr w:type="spellStart"/>
      <w:r w:rsidRPr="006945B7">
        <w:rPr>
          <w:i/>
          <w:iCs/>
          <w:color w:val="000000" w:themeColor="text1"/>
        </w:rPr>
        <w:t>xuéshēng</w:t>
      </w:r>
      <w:proofErr w:type="spellEnd"/>
    </w:p>
    <w:p w14:paraId="079C62A1" w14:textId="3C4C81FA" w:rsidR="006945B7" w:rsidRPr="0025638C" w:rsidRDefault="006945B7" w:rsidP="00256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945B7">
        <w:rPr>
          <w:color w:val="000000" w:themeColor="text1"/>
        </w:rPr>
        <w:tab/>
        <w:t xml:space="preserve">      physics long-hair-ed DE student                                                     (Huang 2016:435)</w:t>
      </w:r>
    </w:p>
    <w:p w14:paraId="1580626E" w14:textId="77777777" w:rsidR="006945B7" w:rsidRPr="006945B7" w:rsidRDefault="006945B7" w:rsidP="006945B7">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75621E">
        <w:t xml:space="preserve">a. </w:t>
      </w:r>
      <w:r w:rsidRPr="006945B7">
        <w:rPr>
          <w:rFonts w:ascii="Times New Roman" w:hAnsi="Times New Roman" w:cs="Times New Roman"/>
          <w:b/>
          <w:bCs/>
          <w:color w:val="000000" w:themeColor="text1"/>
        </w:rPr>
        <w:t xml:space="preserve">[Relative clause]-[Noun complement]-[Head] </w:t>
      </w:r>
    </w:p>
    <w:p w14:paraId="794CC251" w14:textId="77777777" w:rsidR="006945B7" w:rsidRPr="006945B7" w:rsidRDefault="006945B7" w:rsidP="006945B7">
      <w:pPr>
        <w:ind w:left="720"/>
        <w:rPr>
          <w:rStyle w:val="y2iqfc"/>
        </w:rPr>
      </w:pPr>
      <w:r w:rsidRPr="006945B7">
        <w:rPr>
          <w:rFonts w:eastAsia="MS Mincho"/>
        </w:rPr>
        <w:t xml:space="preserve">    </w:t>
      </w:r>
      <w:proofErr w:type="spellStart"/>
      <w:r w:rsidRPr="006945B7">
        <w:rPr>
          <w:rFonts w:eastAsia="MS Mincho"/>
        </w:rPr>
        <w:t>我</w:t>
      </w:r>
      <w:r w:rsidRPr="006945B7">
        <w:rPr>
          <w:rFonts w:eastAsia="SimSun"/>
        </w:rPr>
        <w:t>们</w:t>
      </w:r>
      <w:r w:rsidRPr="006945B7">
        <w:rPr>
          <w:rFonts w:eastAsia="MS Mincho"/>
        </w:rPr>
        <w:t>正在考</w:t>
      </w:r>
      <w:r w:rsidRPr="006945B7">
        <w:rPr>
          <w:rFonts w:eastAsia="SimSun"/>
        </w:rPr>
        <w:t>虑</w:t>
      </w:r>
      <w:r w:rsidRPr="006945B7">
        <w:rPr>
          <w:rFonts w:eastAsia="MS Mincho"/>
        </w:rPr>
        <w:t>的</w:t>
      </w:r>
      <w:proofErr w:type="spellEnd"/>
      <w:r w:rsidRPr="006945B7">
        <w:t>(</w:t>
      </w:r>
      <w:proofErr w:type="spellStart"/>
      <w:r w:rsidRPr="006945B7">
        <w:rPr>
          <w:rFonts w:eastAsia="MS Mincho"/>
        </w:rPr>
        <w:t>那个</w:t>
      </w:r>
      <w:proofErr w:type="spellEnd"/>
      <w:r w:rsidRPr="006945B7">
        <w:t>)</w:t>
      </w:r>
      <w:proofErr w:type="spellStart"/>
      <w:r w:rsidRPr="006945B7">
        <w:rPr>
          <w:rFonts w:eastAsia="MS Mincho"/>
        </w:rPr>
        <w:t>要不要</w:t>
      </w:r>
      <w:r w:rsidRPr="006945B7">
        <w:rPr>
          <w:rFonts w:eastAsia="SimSun"/>
        </w:rPr>
        <w:t>扩</w:t>
      </w:r>
      <w:r w:rsidRPr="006945B7">
        <w:rPr>
          <w:rFonts w:eastAsia="MS Mincho"/>
        </w:rPr>
        <w:t>大招生的</w:t>
      </w:r>
      <w:r w:rsidRPr="006945B7">
        <w:rPr>
          <w:rFonts w:eastAsia="SimSun"/>
        </w:rPr>
        <w:t>问题</w:t>
      </w:r>
      <w:proofErr w:type="spellEnd"/>
    </w:p>
    <w:p w14:paraId="10C78BA6" w14:textId="77777777" w:rsidR="006945B7" w:rsidRPr="006945B7" w:rsidRDefault="006945B7" w:rsidP="006945B7">
      <w:pPr>
        <w:pStyle w:val="HTMLPreformatted"/>
        <w:rPr>
          <w:rFonts w:ascii="Times New Roman" w:hAnsi="Times New Roman" w:cs="Times New Roman"/>
          <w:i/>
          <w:iCs/>
          <w:color w:val="000000" w:themeColor="text1"/>
          <w:sz w:val="24"/>
          <w:szCs w:val="24"/>
        </w:rPr>
      </w:pPr>
      <w:r w:rsidRPr="006945B7">
        <w:rPr>
          <w:rStyle w:val="y2iqfc"/>
          <w:rFonts w:ascii="Times New Roman" w:hAnsi="Times New Roman" w:cs="Times New Roman"/>
          <w:color w:val="000000" w:themeColor="text1"/>
          <w:sz w:val="24"/>
          <w:szCs w:val="24"/>
        </w:rPr>
        <w:tab/>
        <w:t xml:space="preserve">    [</w:t>
      </w:r>
      <w:r w:rsidRPr="006945B7">
        <w:rPr>
          <w:rStyle w:val="y2iqfc"/>
          <w:rFonts w:ascii="Times New Roman" w:hAnsi="Times New Roman" w:cs="Times New Roman"/>
          <w:color w:val="000000" w:themeColor="text1"/>
          <w:sz w:val="24"/>
          <w:szCs w:val="24"/>
          <w:vertAlign w:val="subscript"/>
        </w:rPr>
        <w:t>RC</w:t>
      </w:r>
      <w:r w:rsidRPr="006945B7">
        <w:rPr>
          <w:rStyle w:val="y2iqfc"/>
          <w:rFonts w:ascii="Times New Roman" w:hAnsi="Times New Roman" w:cs="Times New Roman"/>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wǒmen</w:t>
      </w:r>
      <w:proofErr w:type="spellEnd"/>
      <w:r w:rsidRPr="006945B7">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zhèngzài</w:t>
      </w:r>
      <w:proofErr w:type="spellEnd"/>
      <w:r w:rsidRPr="006945B7">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kǎolǜ</w:t>
      </w:r>
      <w:proofErr w:type="spellEnd"/>
      <w:r w:rsidRPr="006945B7">
        <w:rPr>
          <w:rStyle w:val="y2iqfc"/>
          <w:rFonts w:ascii="Times New Roman" w:hAnsi="Times New Roman" w:cs="Times New Roman"/>
          <w:i/>
          <w:iCs/>
          <w:color w:val="000000" w:themeColor="text1"/>
          <w:sz w:val="24"/>
          <w:szCs w:val="24"/>
        </w:rPr>
        <w:t xml:space="preserve">    de</w:t>
      </w:r>
      <w:r w:rsidRPr="006945B7">
        <w:rPr>
          <w:rStyle w:val="y2iqfc"/>
          <w:rFonts w:ascii="Times New Roman" w:hAnsi="Times New Roman" w:cs="Times New Roman"/>
          <w:color w:val="000000" w:themeColor="text1"/>
          <w:sz w:val="24"/>
          <w:szCs w:val="24"/>
        </w:rPr>
        <w:t>]</w:t>
      </w:r>
      <w:r w:rsidRPr="006945B7">
        <w:rPr>
          <w:rStyle w:val="y2iqfc"/>
          <w:rFonts w:ascii="Times New Roman" w:hAnsi="Times New Roman" w:cs="Times New Roman"/>
          <w:i/>
          <w:iCs/>
          <w:color w:val="000000" w:themeColor="text1"/>
          <w:sz w:val="24"/>
          <w:szCs w:val="24"/>
        </w:rPr>
        <w:t xml:space="preserve"> </w:t>
      </w:r>
      <w:r w:rsidRPr="006945B7">
        <w:rPr>
          <w:rStyle w:val="y2iqfc"/>
          <w:rFonts w:ascii="Times New Roman" w:hAnsi="Times New Roman" w:cs="Times New Roman"/>
          <w:color w:val="000000" w:themeColor="text1"/>
          <w:sz w:val="24"/>
          <w:szCs w:val="24"/>
        </w:rPr>
        <w:t>(</w:t>
      </w:r>
      <w:proofErr w:type="spellStart"/>
      <w:r w:rsidRPr="006945B7">
        <w:rPr>
          <w:rStyle w:val="y2iqfc"/>
          <w:rFonts w:ascii="Times New Roman" w:hAnsi="Times New Roman" w:cs="Times New Roman"/>
          <w:i/>
          <w:iCs/>
          <w:color w:val="000000" w:themeColor="text1"/>
          <w:sz w:val="24"/>
          <w:szCs w:val="24"/>
        </w:rPr>
        <w:t>nàgè</w:t>
      </w:r>
      <w:proofErr w:type="spellEnd"/>
      <w:r w:rsidRPr="006945B7">
        <w:rPr>
          <w:rStyle w:val="y2iqfc"/>
          <w:rFonts w:ascii="Times New Roman" w:hAnsi="Times New Roman" w:cs="Times New Roman"/>
          <w:color w:val="000000" w:themeColor="text1"/>
          <w:sz w:val="24"/>
          <w:szCs w:val="24"/>
        </w:rPr>
        <w:t>)</w:t>
      </w:r>
      <w:r w:rsidRPr="006945B7">
        <w:rPr>
          <w:rStyle w:val="y2iqfc"/>
          <w:rFonts w:ascii="Times New Roman" w:hAnsi="Times New Roman" w:cs="Times New Roman"/>
          <w:i/>
          <w:iCs/>
          <w:color w:val="000000" w:themeColor="text1"/>
          <w:sz w:val="24"/>
          <w:szCs w:val="24"/>
        </w:rPr>
        <w:t xml:space="preserve"> </w:t>
      </w:r>
      <w:r w:rsidRPr="006945B7">
        <w:rPr>
          <w:rStyle w:val="y2iqfc"/>
          <w:rFonts w:ascii="Times New Roman" w:hAnsi="Times New Roman" w:cs="Times New Roman"/>
          <w:color w:val="000000" w:themeColor="text1"/>
          <w:sz w:val="24"/>
          <w:szCs w:val="24"/>
        </w:rPr>
        <w:t>[</w:t>
      </w:r>
      <w:r w:rsidRPr="006945B7">
        <w:rPr>
          <w:rStyle w:val="y2iqfc"/>
          <w:rFonts w:ascii="Times New Roman" w:hAnsi="Times New Roman" w:cs="Times New Roman"/>
          <w:color w:val="000000" w:themeColor="text1"/>
          <w:sz w:val="24"/>
          <w:szCs w:val="24"/>
          <w:vertAlign w:val="subscript"/>
        </w:rPr>
        <w:t>NC</w:t>
      </w:r>
      <w:r w:rsidRPr="006945B7">
        <w:rPr>
          <w:rStyle w:val="y2iqfc"/>
          <w:rFonts w:ascii="Times New Roman" w:hAnsi="Times New Roman" w:cs="Times New Roman"/>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yāo-bù-yào</w:t>
      </w:r>
      <w:proofErr w:type="spellEnd"/>
      <w:r w:rsidRPr="006945B7">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kuòdà</w:t>
      </w:r>
      <w:proofErr w:type="spellEnd"/>
      <w:r w:rsidRPr="006945B7">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zhāoshēng</w:t>
      </w:r>
      <w:proofErr w:type="spellEnd"/>
      <w:r w:rsidRPr="006945B7">
        <w:rPr>
          <w:rStyle w:val="y2iqfc"/>
          <w:rFonts w:ascii="Times New Roman" w:hAnsi="Times New Roman" w:cs="Times New Roman"/>
          <w:i/>
          <w:iCs/>
          <w:color w:val="000000" w:themeColor="text1"/>
          <w:sz w:val="24"/>
          <w:szCs w:val="24"/>
        </w:rPr>
        <w:t xml:space="preserve"> de</w:t>
      </w:r>
      <w:r w:rsidRPr="006945B7">
        <w:rPr>
          <w:rStyle w:val="y2iqfc"/>
          <w:rFonts w:ascii="Times New Roman" w:hAnsi="Times New Roman" w:cs="Times New Roman"/>
          <w:color w:val="000000" w:themeColor="text1"/>
          <w:sz w:val="24"/>
          <w:szCs w:val="24"/>
        </w:rPr>
        <w:t>]</w:t>
      </w:r>
      <w:r w:rsidRPr="006945B7">
        <w:rPr>
          <w:rStyle w:val="y2iqfc"/>
          <w:rFonts w:ascii="Times New Roman" w:hAnsi="Times New Roman" w:cs="Times New Roman"/>
          <w:i/>
          <w:iCs/>
          <w:color w:val="000000" w:themeColor="text1"/>
          <w:sz w:val="24"/>
          <w:szCs w:val="24"/>
        </w:rPr>
        <w:t xml:space="preserve"> </w:t>
      </w:r>
    </w:p>
    <w:p w14:paraId="52451A46" w14:textId="77777777" w:rsidR="006945B7" w:rsidRPr="006945B7" w:rsidRDefault="006945B7" w:rsidP="006945B7">
      <w:r w:rsidRPr="006945B7">
        <w:t xml:space="preserve">                           we   currently consider DE (that-CL)   want-not-want expand recruitment DE </w:t>
      </w:r>
    </w:p>
    <w:p w14:paraId="400DC765" w14:textId="77777777" w:rsidR="006945B7" w:rsidRPr="006945B7" w:rsidRDefault="006945B7" w:rsidP="006945B7">
      <w:pPr>
        <w:ind w:firstLine="720"/>
      </w:pPr>
      <w:r w:rsidRPr="006945B7">
        <w:rPr>
          <w:rStyle w:val="y2iqfc"/>
          <w:i/>
          <w:iCs/>
          <w:color w:val="000000" w:themeColor="text1"/>
        </w:rPr>
        <w:t xml:space="preserve">       </w:t>
      </w:r>
      <w:proofErr w:type="spellStart"/>
      <w:r w:rsidRPr="006945B7">
        <w:rPr>
          <w:rStyle w:val="y2iqfc"/>
          <w:i/>
          <w:iCs/>
          <w:color w:val="000000" w:themeColor="text1"/>
        </w:rPr>
        <w:t>wèntí</w:t>
      </w:r>
      <w:proofErr w:type="spellEnd"/>
    </w:p>
    <w:p w14:paraId="6BA750F8" w14:textId="77777777" w:rsidR="006945B7" w:rsidRPr="006945B7" w:rsidRDefault="006945B7" w:rsidP="006945B7">
      <w:pPr>
        <w:ind w:firstLine="720"/>
      </w:pPr>
      <w:r w:rsidRPr="006945B7">
        <w:t xml:space="preserve">       question</w:t>
      </w:r>
    </w:p>
    <w:p w14:paraId="0CDA2DC9" w14:textId="77777777" w:rsidR="006945B7" w:rsidRPr="006945B7" w:rsidRDefault="006945B7" w:rsidP="006945B7">
      <w:pPr>
        <w:ind w:firstLine="720"/>
      </w:pPr>
      <w:r w:rsidRPr="006945B7">
        <w:t xml:space="preserve">       ‘the question whether to increase student enrollment that we are considering’</w:t>
      </w:r>
    </w:p>
    <w:p w14:paraId="291B3CE1" w14:textId="77777777" w:rsidR="006945B7" w:rsidRPr="006945B7" w:rsidRDefault="006945B7" w:rsidP="006945B7">
      <w:pPr>
        <w:ind w:firstLine="720"/>
        <w:rPr>
          <w:b/>
          <w:bCs/>
          <w:color w:val="000000" w:themeColor="text1"/>
        </w:rPr>
      </w:pPr>
      <w:r w:rsidRPr="006945B7">
        <w:rPr>
          <w:color w:val="000000" w:themeColor="text1"/>
        </w:rPr>
        <w:t xml:space="preserve">    b. [</w:t>
      </w:r>
      <w:r w:rsidRPr="006945B7">
        <w:rPr>
          <w:b/>
          <w:bCs/>
          <w:color w:val="000000" w:themeColor="text1"/>
        </w:rPr>
        <w:t>Noun complement] [Relative clause] [Head]</w:t>
      </w:r>
    </w:p>
    <w:p w14:paraId="14FB5ACF" w14:textId="77777777" w:rsidR="006945B7" w:rsidRPr="006945B7" w:rsidRDefault="006945B7" w:rsidP="006945B7">
      <w:pPr>
        <w:ind w:firstLine="720"/>
      </w:pPr>
      <w:r w:rsidRPr="006945B7">
        <w:rPr>
          <w:b/>
          <w:bCs/>
          <w:color w:val="000000" w:themeColor="text1"/>
        </w:rPr>
        <w:t xml:space="preserve">        *</w:t>
      </w:r>
      <w:proofErr w:type="spellStart"/>
      <w:r w:rsidRPr="006945B7">
        <w:rPr>
          <w:rFonts w:eastAsia="MS Mincho"/>
        </w:rPr>
        <w:t>要不要</w:t>
      </w:r>
      <w:r w:rsidRPr="006945B7">
        <w:rPr>
          <w:rFonts w:eastAsia="SimSun"/>
        </w:rPr>
        <w:t>扩</w:t>
      </w:r>
      <w:r w:rsidRPr="006945B7">
        <w:rPr>
          <w:rFonts w:eastAsia="MS Mincho"/>
        </w:rPr>
        <w:t>大招生的</w:t>
      </w:r>
      <w:proofErr w:type="spellEnd"/>
      <w:r w:rsidRPr="006945B7">
        <w:t>(</w:t>
      </w:r>
      <w:proofErr w:type="spellStart"/>
      <w:r w:rsidRPr="006945B7">
        <w:rPr>
          <w:rFonts w:eastAsia="MS Mincho"/>
        </w:rPr>
        <w:t>那个</w:t>
      </w:r>
      <w:proofErr w:type="spellEnd"/>
      <w:r w:rsidRPr="006945B7">
        <w:t>)</w:t>
      </w:r>
      <w:proofErr w:type="spellStart"/>
      <w:r w:rsidRPr="006945B7">
        <w:rPr>
          <w:rFonts w:eastAsia="MS Mincho"/>
        </w:rPr>
        <w:t>我</w:t>
      </w:r>
      <w:r w:rsidRPr="006945B7">
        <w:rPr>
          <w:rFonts w:eastAsia="PingFang TC"/>
        </w:rPr>
        <w:t>们</w:t>
      </w:r>
      <w:r w:rsidRPr="006945B7">
        <w:rPr>
          <w:rFonts w:eastAsia="MS Mincho"/>
        </w:rPr>
        <w:t>正在考</w:t>
      </w:r>
      <w:r w:rsidRPr="006945B7">
        <w:rPr>
          <w:rFonts w:eastAsia="SimSun"/>
        </w:rPr>
        <w:t>虑</w:t>
      </w:r>
      <w:r w:rsidRPr="006945B7">
        <w:rPr>
          <w:rFonts w:eastAsia="MS Mincho"/>
        </w:rPr>
        <w:t>的</w:t>
      </w:r>
      <w:r w:rsidRPr="006945B7">
        <w:rPr>
          <w:rFonts w:eastAsia="SimSun"/>
        </w:rPr>
        <w:t>问题</w:t>
      </w:r>
      <w:proofErr w:type="spellEnd"/>
    </w:p>
    <w:p w14:paraId="09D76D3A" w14:textId="77777777" w:rsidR="006945B7" w:rsidRPr="006945B7" w:rsidRDefault="006945B7" w:rsidP="006945B7">
      <w:pPr>
        <w:pStyle w:val="HTMLPreformatted"/>
        <w:rPr>
          <w:rFonts w:ascii="Times New Roman" w:hAnsi="Times New Roman" w:cs="Times New Roman"/>
          <w:i/>
          <w:iCs/>
          <w:color w:val="000000" w:themeColor="text1"/>
          <w:sz w:val="24"/>
          <w:szCs w:val="24"/>
        </w:rPr>
      </w:pPr>
      <w:r w:rsidRPr="006945B7">
        <w:rPr>
          <w:rStyle w:val="y2iqfc"/>
          <w:rFonts w:ascii="Times New Roman" w:hAnsi="Times New Roman" w:cs="Times New Roman"/>
          <w:color w:val="000000" w:themeColor="text1"/>
          <w:sz w:val="24"/>
          <w:szCs w:val="24"/>
        </w:rPr>
        <w:tab/>
        <w:t xml:space="preserve">    *[</w:t>
      </w:r>
      <w:r w:rsidRPr="006945B7">
        <w:rPr>
          <w:rStyle w:val="y2iqfc"/>
          <w:rFonts w:ascii="Times New Roman" w:hAnsi="Times New Roman" w:cs="Times New Roman"/>
          <w:color w:val="000000" w:themeColor="text1"/>
          <w:sz w:val="24"/>
          <w:szCs w:val="24"/>
          <w:vertAlign w:val="subscript"/>
        </w:rPr>
        <w:t>NC</w:t>
      </w:r>
      <w:r w:rsidRPr="006945B7">
        <w:rPr>
          <w:rStyle w:val="y2iqfc"/>
          <w:rFonts w:ascii="Times New Roman" w:hAnsi="Times New Roman" w:cs="Times New Roman"/>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yāo-bù-yào</w:t>
      </w:r>
      <w:proofErr w:type="spellEnd"/>
      <w:r w:rsidRPr="006945B7">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kuòdà</w:t>
      </w:r>
      <w:proofErr w:type="spellEnd"/>
      <w:r w:rsidRPr="006945B7">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zhāoshēng</w:t>
      </w:r>
      <w:proofErr w:type="spellEnd"/>
      <w:r w:rsidRPr="006945B7">
        <w:rPr>
          <w:rStyle w:val="y2iqfc"/>
          <w:rFonts w:ascii="Times New Roman" w:hAnsi="Times New Roman" w:cs="Times New Roman"/>
          <w:i/>
          <w:iCs/>
          <w:color w:val="000000" w:themeColor="text1"/>
          <w:sz w:val="24"/>
          <w:szCs w:val="24"/>
        </w:rPr>
        <w:t xml:space="preserve"> de</w:t>
      </w:r>
      <w:r w:rsidRPr="006945B7">
        <w:rPr>
          <w:rStyle w:val="y2iqfc"/>
          <w:rFonts w:ascii="Times New Roman" w:hAnsi="Times New Roman" w:cs="Times New Roman"/>
          <w:color w:val="000000" w:themeColor="text1"/>
          <w:sz w:val="24"/>
          <w:szCs w:val="24"/>
        </w:rPr>
        <w:t>]</w:t>
      </w:r>
      <w:r w:rsidRPr="006945B7">
        <w:rPr>
          <w:rStyle w:val="y2iqfc"/>
          <w:rFonts w:ascii="Times New Roman" w:hAnsi="Times New Roman" w:cs="Times New Roman"/>
          <w:i/>
          <w:iCs/>
          <w:color w:val="000000" w:themeColor="text1"/>
          <w:sz w:val="24"/>
          <w:szCs w:val="24"/>
        </w:rPr>
        <w:t xml:space="preserve"> </w:t>
      </w:r>
      <w:r w:rsidRPr="006945B7">
        <w:rPr>
          <w:rStyle w:val="y2iqfc"/>
          <w:rFonts w:ascii="Times New Roman" w:hAnsi="Times New Roman" w:cs="Times New Roman"/>
          <w:color w:val="000000" w:themeColor="text1"/>
          <w:sz w:val="24"/>
          <w:szCs w:val="24"/>
        </w:rPr>
        <w:t>(</w:t>
      </w:r>
      <w:proofErr w:type="spellStart"/>
      <w:r w:rsidRPr="006945B7">
        <w:rPr>
          <w:rStyle w:val="y2iqfc"/>
          <w:rFonts w:ascii="Times New Roman" w:hAnsi="Times New Roman" w:cs="Times New Roman"/>
          <w:i/>
          <w:iCs/>
          <w:color w:val="000000" w:themeColor="text1"/>
          <w:sz w:val="24"/>
          <w:szCs w:val="24"/>
        </w:rPr>
        <w:t>nàgè</w:t>
      </w:r>
      <w:proofErr w:type="spellEnd"/>
      <w:r w:rsidRPr="006945B7">
        <w:rPr>
          <w:rStyle w:val="y2iqfc"/>
          <w:rFonts w:ascii="Times New Roman" w:hAnsi="Times New Roman" w:cs="Times New Roman"/>
          <w:color w:val="000000" w:themeColor="text1"/>
          <w:sz w:val="24"/>
          <w:szCs w:val="24"/>
        </w:rPr>
        <w:t>)</w:t>
      </w:r>
      <w:r w:rsidRPr="006945B7">
        <w:rPr>
          <w:rStyle w:val="y2iqfc"/>
          <w:rFonts w:ascii="Times New Roman" w:hAnsi="Times New Roman" w:cs="Times New Roman"/>
          <w:i/>
          <w:iCs/>
          <w:color w:val="000000" w:themeColor="text1"/>
          <w:sz w:val="24"/>
          <w:szCs w:val="24"/>
        </w:rPr>
        <w:t xml:space="preserve"> </w:t>
      </w:r>
      <w:r w:rsidRPr="006945B7">
        <w:rPr>
          <w:rStyle w:val="y2iqfc"/>
          <w:rFonts w:ascii="Times New Roman" w:hAnsi="Times New Roman" w:cs="Times New Roman"/>
          <w:color w:val="000000" w:themeColor="text1"/>
          <w:sz w:val="24"/>
          <w:szCs w:val="24"/>
        </w:rPr>
        <w:t>[</w:t>
      </w:r>
      <w:r w:rsidRPr="006945B7">
        <w:rPr>
          <w:rStyle w:val="y2iqfc"/>
          <w:rFonts w:ascii="Times New Roman" w:hAnsi="Times New Roman" w:cs="Times New Roman"/>
          <w:color w:val="000000" w:themeColor="text1"/>
          <w:sz w:val="24"/>
          <w:szCs w:val="24"/>
          <w:vertAlign w:val="subscript"/>
        </w:rPr>
        <w:t>RC</w:t>
      </w:r>
      <w:r w:rsidRPr="006945B7">
        <w:rPr>
          <w:rStyle w:val="y2iqfc"/>
          <w:rFonts w:ascii="Times New Roman" w:hAnsi="Times New Roman" w:cs="Times New Roman"/>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wǒmen</w:t>
      </w:r>
      <w:proofErr w:type="spellEnd"/>
      <w:r w:rsidRPr="006945B7">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zhèngzài</w:t>
      </w:r>
      <w:proofErr w:type="spellEnd"/>
      <w:r w:rsidRPr="006945B7">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kǎolǜ</w:t>
      </w:r>
      <w:proofErr w:type="spellEnd"/>
      <w:r w:rsidRPr="006945B7">
        <w:rPr>
          <w:rStyle w:val="y2iqfc"/>
          <w:rFonts w:ascii="Times New Roman" w:hAnsi="Times New Roman" w:cs="Times New Roman"/>
          <w:i/>
          <w:iCs/>
          <w:color w:val="000000" w:themeColor="text1"/>
          <w:sz w:val="24"/>
          <w:szCs w:val="24"/>
        </w:rPr>
        <w:t xml:space="preserve">   de</w:t>
      </w:r>
      <w:r w:rsidRPr="006945B7">
        <w:rPr>
          <w:rStyle w:val="y2iqfc"/>
          <w:rFonts w:ascii="Times New Roman" w:hAnsi="Times New Roman" w:cs="Times New Roman"/>
          <w:color w:val="000000" w:themeColor="text1"/>
          <w:sz w:val="24"/>
          <w:szCs w:val="24"/>
        </w:rPr>
        <w:t>]</w:t>
      </w:r>
      <w:r w:rsidRPr="006945B7">
        <w:rPr>
          <w:rStyle w:val="y2iqfc"/>
          <w:rFonts w:ascii="Times New Roman" w:hAnsi="Times New Roman" w:cs="Times New Roman"/>
          <w:i/>
          <w:iCs/>
          <w:color w:val="000000" w:themeColor="text1"/>
          <w:sz w:val="24"/>
          <w:szCs w:val="24"/>
        </w:rPr>
        <w:t xml:space="preserve"> </w:t>
      </w:r>
    </w:p>
    <w:p w14:paraId="2885FC20" w14:textId="77777777" w:rsidR="006945B7" w:rsidRPr="006945B7" w:rsidRDefault="006945B7" w:rsidP="006945B7">
      <w:r w:rsidRPr="006945B7">
        <w:t xml:space="preserve">                          want-not-want expand recruitment DE (that-CL)      we   currently consider DE </w:t>
      </w:r>
    </w:p>
    <w:p w14:paraId="372617FD" w14:textId="77777777" w:rsidR="006945B7" w:rsidRPr="006945B7" w:rsidRDefault="006945B7" w:rsidP="006945B7">
      <w:pPr>
        <w:ind w:firstLine="720"/>
      </w:pPr>
      <w:r w:rsidRPr="006945B7">
        <w:rPr>
          <w:rStyle w:val="y2iqfc"/>
          <w:i/>
          <w:iCs/>
          <w:color w:val="000000" w:themeColor="text1"/>
        </w:rPr>
        <w:t xml:space="preserve">       </w:t>
      </w:r>
      <w:proofErr w:type="spellStart"/>
      <w:r w:rsidRPr="006945B7">
        <w:rPr>
          <w:rStyle w:val="y2iqfc"/>
          <w:i/>
          <w:iCs/>
          <w:color w:val="000000" w:themeColor="text1"/>
        </w:rPr>
        <w:t>wèntí</w:t>
      </w:r>
      <w:proofErr w:type="spellEnd"/>
    </w:p>
    <w:p w14:paraId="4B731FDF" w14:textId="77777777" w:rsidR="006945B7" w:rsidRPr="006945B7" w:rsidRDefault="006945B7" w:rsidP="006945B7">
      <w:r w:rsidRPr="006945B7">
        <w:t xml:space="preserve">      </w:t>
      </w:r>
      <w:r w:rsidRPr="006945B7">
        <w:tab/>
        <w:t xml:space="preserve">       question  </w:t>
      </w:r>
      <w:r w:rsidRPr="006945B7">
        <w:tab/>
      </w:r>
      <w:r w:rsidRPr="006945B7">
        <w:tab/>
      </w:r>
      <w:r w:rsidRPr="006945B7">
        <w:tab/>
      </w:r>
      <w:r w:rsidRPr="006945B7">
        <w:tab/>
      </w:r>
      <w:r w:rsidRPr="006945B7">
        <w:tab/>
      </w:r>
      <w:r w:rsidRPr="006945B7">
        <w:tab/>
      </w:r>
      <w:r w:rsidRPr="006945B7">
        <w:tab/>
      </w:r>
      <w:r w:rsidRPr="006945B7">
        <w:tab/>
        <w:t xml:space="preserve">      (Huang 2016:441)</w:t>
      </w:r>
    </w:p>
    <w:p w14:paraId="1A9A9B7C" w14:textId="77777777" w:rsidR="006945B7" w:rsidRDefault="006945B7" w:rsidP="006945B7"/>
    <w:p w14:paraId="384BA5FC" w14:textId="7FD36067" w:rsidR="006945B7" w:rsidRDefault="006945B7" w:rsidP="006945B7">
      <w:pPr>
        <w:spacing w:line="480" w:lineRule="auto"/>
      </w:pPr>
      <w:r>
        <w:t xml:space="preserve">The second characteristic is that an </w:t>
      </w:r>
      <w:r w:rsidRPr="00911EFA">
        <w:rPr>
          <w:i/>
          <w:iCs/>
        </w:rPr>
        <w:t>individual-level</w:t>
      </w:r>
      <w:r>
        <w:t xml:space="preserve"> prenominal must combine with the head noun before a </w:t>
      </w:r>
      <w:r w:rsidRPr="00911EFA">
        <w:rPr>
          <w:i/>
          <w:iCs/>
        </w:rPr>
        <w:t>stage-level</w:t>
      </w:r>
      <w:r>
        <w:t xml:space="preserve"> one. Individual-level </w:t>
      </w:r>
      <w:proofErr w:type="spellStart"/>
      <w:r>
        <w:t>prenominals</w:t>
      </w:r>
      <w:proofErr w:type="spellEnd"/>
      <w:r>
        <w:t xml:space="preserve"> express intrinsic properties of the head noun while stage-level ones express transient properties of the head. </w:t>
      </w:r>
      <w:r>
        <w:rPr>
          <w:color w:val="000000" w:themeColor="text1"/>
        </w:rPr>
        <w:t>Example (</w:t>
      </w:r>
      <w:r w:rsidR="000425B6">
        <w:rPr>
          <w:color w:val="000000" w:themeColor="text1"/>
        </w:rPr>
        <w:t>100</w:t>
      </w:r>
      <w:r>
        <w:rPr>
          <w:color w:val="000000" w:themeColor="text1"/>
        </w:rPr>
        <w:t>) shows how this applies to adjectives while example (</w:t>
      </w:r>
      <w:r w:rsidR="000425B6">
        <w:rPr>
          <w:color w:val="000000" w:themeColor="text1"/>
        </w:rPr>
        <w:t>101</w:t>
      </w:r>
      <w:r>
        <w:rPr>
          <w:color w:val="000000" w:themeColor="text1"/>
        </w:rPr>
        <w:t>) demonstrates this with verbal expressions:</w:t>
      </w:r>
    </w:p>
    <w:p w14:paraId="492B8864" w14:textId="77777777" w:rsidR="006945B7" w:rsidRPr="006945B7" w:rsidRDefault="006945B7" w:rsidP="006945B7">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6945B7">
        <w:rPr>
          <w:rFonts w:ascii="Times New Roman" w:hAnsi="Times New Roman" w:cs="Times New Roman"/>
        </w:rPr>
        <w:t xml:space="preserve">a. </w:t>
      </w:r>
      <w:r w:rsidRPr="006945B7">
        <w:rPr>
          <w:rFonts w:ascii="Times New Roman" w:hAnsi="Times New Roman" w:cs="Times New Roman"/>
          <w:b/>
          <w:bCs/>
          <w:color w:val="000000" w:themeColor="text1"/>
        </w:rPr>
        <w:t xml:space="preserve">[Stage level]-[Individual level]-[Head] </w:t>
      </w:r>
    </w:p>
    <w:p w14:paraId="261C47FC" w14:textId="77777777" w:rsidR="006945B7" w:rsidRPr="006945B7" w:rsidRDefault="006945B7" w:rsidP="006945B7">
      <w:pPr>
        <w:rPr>
          <w:b/>
          <w:bCs/>
          <w:color w:val="000000" w:themeColor="text1"/>
        </w:rPr>
      </w:pPr>
      <w:r w:rsidRPr="006945B7">
        <w:rPr>
          <w:rFonts w:eastAsia="MS Mincho"/>
        </w:rPr>
        <w:t xml:space="preserve">   </w:t>
      </w:r>
      <w:r w:rsidRPr="006945B7">
        <w:rPr>
          <w:rFonts w:eastAsia="MS Mincho"/>
        </w:rPr>
        <w:tab/>
        <w:t xml:space="preserve"> </w:t>
      </w:r>
      <w:r w:rsidRPr="006945B7">
        <w:rPr>
          <w:b/>
          <w:bCs/>
          <w:color w:val="000000" w:themeColor="text1"/>
        </w:rPr>
        <w:t xml:space="preserve">      </w:t>
      </w:r>
      <w:proofErr w:type="spellStart"/>
      <w:r w:rsidRPr="006945B7">
        <w:rPr>
          <w:rFonts w:eastAsia="MS Mincho"/>
        </w:rPr>
        <w:t>英国的中文老</w:t>
      </w:r>
      <w:r w:rsidRPr="006945B7">
        <w:rPr>
          <w:rFonts w:eastAsia="SimSun"/>
        </w:rPr>
        <w:t>师</w:t>
      </w:r>
      <w:proofErr w:type="spellEnd"/>
    </w:p>
    <w:p w14:paraId="2602585A" w14:textId="23456E02" w:rsidR="006945B7" w:rsidRPr="006945B7" w:rsidRDefault="006945B7" w:rsidP="006945B7">
      <w:pPr>
        <w:pStyle w:val="HTMLPreformatted"/>
        <w:rPr>
          <w:rFonts w:ascii="Times New Roman" w:hAnsi="Times New Roman" w:cs="Times New Roman"/>
          <w:i/>
          <w:iCs/>
          <w:color w:val="000000" w:themeColor="text1"/>
          <w:sz w:val="24"/>
          <w:szCs w:val="24"/>
        </w:rPr>
      </w:pPr>
      <w:r w:rsidRPr="006945B7">
        <w:rPr>
          <w:rStyle w:val="y2iqfc"/>
          <w:rFonts w:ascii="Times New Roman" w:hAnsi="Times New Roman" w:cs="Times New Roman"/>
          <w:i/>
          <w:iCs/>
          <w:color w:val="000000" w:themeColor="text1"/>
          <w:sz w:val="24"/>
          <w:szCs w:val="24"/>
        </w:rPr>
        <w:tab/>
        <w:t xml:space="preserve">    </w:t>
      </w:r>
      <w:r w:rsidR="00380A06">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yīngguó</w:t>
      </w:r>
      <w:proofErr w:type="spellEnd"/>
      <w:r w:rsidRPr="006945B7">
        <w:rPr>
          <w:rStyle w:val="y2iqfc"/>
          <w:rFonts w:ascii="Times New Roman" w:hAnsi="Times New Roman" w:cs="Times New Roman"/>
          <w:i/>
          <w:iCs/>
          <w:color w:val="000000" w:themeColor="text1"/>
          <w:sz w:val="24"/>
          <w:szCs w:val="24"/>
        </w:rPr>
        <w:t xml:space="preserve"> </w:t>
      </w:r>
      <w:r w:rsidR="00380A06">
        <w:rPr>
          <w:rStyle w:val="y2iqfc"/>
          <w:rFonts w:ascii="Times New Roman" w:hAnsi="Times New Roman" w:cs="Times New Roman"/>
          <w:i/>
          <w:iCs/>
          <w:color w:val="000000" w:themeColor="text1"/>
          <w:sz w:val="24"/>
          <w:szCs w:val="24"/>
        </w:rPr>
        <w:t xml:space="preserve">       </w:t>
      </w:r>
      <w:r w:rsidRPr="006945B7">
        <w:rPr>
          <w:rStyle w:val="y2iqfc"/>
          <w:rFonts w:ascii="Times New Roman" w:hAnsi="Times New Roman" w:cs="Times New Roman"/>
          <w:i/>
          <w:iCs/>
          <w:color w:val="000000" w:themeColor="text1"/>
          <w:sz w:val="24"/>
          <w:szCs w:val="24"/>
        </w:rPr>
        <w:t xml:space="preserve">de </w:t>
      </w:r>
      <w:proofErr w:type="spellStart"/>
      <w:r w:rsidRPr="006945B7">
        <w:rPr>
          <w:rStyle w:val="y2iqfc"/>
          <w:rFonts w:ascii="Times New Roman" w:hAnsi="Times New Roman" w:cs="Times New Roman"/>
          <w:i/>
          <w:iCs/>
          <w:color w:val="000000" w:themeColor="text1"/>
          <w:sz w:val="24"/>
          <w:szCs w:val="24"/>
        </w:rPr>
        <w:t>zhōngwén</w:t>
      </w:r>
      <w:proofErr w:type="spellEnd"/>
      <w:r w:rsidRPr="006945B7">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lǎoshī</w:t>
      </w:r>
      <w:proofErr w:type="spellEnd"/>
    </w:p>
    <w:p w14:paraId="43044B50" w14:textId="232DBFD0" w:rsidR="006945B7" w:rsidRPr="006945B7" w:rsidRDefault="006945B7" w:rsidP="006945B7">
      <w:pPr>
        <w:ind w:firstLine="720"/>
      </w:pPr>
      <w:r w:rsidRPr="006945B7">
        <w:t xml:space="preserve">       England</w:t>
      </w:r>
      <w:r w:rsidR="00380A06">
        <w:t>-located</w:t>
      </w:r>
      <w:r w:rsidRPr="006945B7">
        <w:t xml:space="preserve"> DE Chinese teacher</w:t>
      </w:r>
    </w:p>
    <w:p w14:paraId="16CA1501" w14:textId="47097E65" w:rsidR="006945B7" w:rsidRPr="006945B7" w:rsidRDefault="006945B7" w:rsidP="006945B7">
      <w:pPr>
        <w:ind w:firstLine="720"/>
      </w:pPr>
      <w:r w:rsidRPr="006945B7">
        <w:t xml:space="preserve">       ‘The English Chinese teacher.’ </w:t>
      </w:r>
      <w:r w:rsidR="009C2E3B">
        <w:t xml:space="preserve">          </w:t>
      </w:r>
    </w:p>
    <w:p w14:paraId="61949224" w14:textId="77777777" w:rsidR="006945B7" w:rsidRPr="006945B7" w:rsidRDefault="006945B7" w:rsidP="006945B7">
      <w:r>
        <w:tab/>
        <w:t xml:space="preserve">   b</w:t>
      </w:r>
      <w:r w:rsidRPr="006945B7">
        <w:t xml:space="preserve">. </w:t>
      </w:r>
      <w:r w:rsidRPr="006945B7">
        <w:rPr>
          <w:b/>
          <w:bCs/>
          <w:color w:val="000000" w:themeColor="text1"/>
        </w:rPr>
        <w:t>[Individual level]-[Stage level]-[Head]</w:t>
      </w:r>
    </w:p>
    <w:p w14:paraId="1BB7538F" w14:textId="77777777" w:rsidR="006945B7" w:rsidRPr="006945B7" w:rsidRDefault="006945B7" w:rsidP="006945B7">
      <w:pPr>
        <w:ind w:firstLine="720"/>
      </w:pPr>
      <w:r w:rsidRPr="006945B7">
        <w:t xml:space="preserve">       *</w:t>
      </w:r>
      <w:proofErr w:type="spellStart"/>
      <w:r w:rsidRPr="006945B7">
        <w:rPr>
          <w:rFonts w:eastAsia="MS Mincho"/>
        </w:rPr>
        <w:t>中文的英国老</w:t>
      </w:r>
      <w:r w:rsidRPr="006945B7">
        <w:rPr>
          <w:rFonts w:eastAsia="SimSun"/>
        </w:rPr>
        <w:t>师</w:t>
      </w:r>
      <w:proofErr w:type="spellEnd"/>
    </w:p>
    <w:p w14:paraId="630D5EAD" w14:textId="06047CAC" w:rsidR="006945B7" w:rsidRPr="006945B7" w:rsidRDefault="006945B7" w:rsidP="006945B7">
      <w:pPr>
        <w:ind w:firstLine="720"/>
        <w:rPr>
          <w:rStyle w:val="y2iqfc"/>
          <w:i/>
          <w:iCs/>
          <w:color w:val="000000" w:themeColor="text1"/>
        </w:rPr>
      </w:pPr>
      <w:r w:rsidRPr="006945B7">
        <w:t xml:space="preserve">       *</w:t>
      </w:r>
      <w:proofErr w:type="spellStart"/>
      <w:r w:rsidRPr="006945B7">
        <w:rPr>
          <w:rStyle w:val="y2iqfc"/>
          <w:i/>
          <w:iCs/>
          <w:color w:val="000000" w:themeColor="text1"/>
        </w:rPr>
        <w:t>zhōngwén</w:t>
      </w:r>
      <w:proofErr w:type="spellEnd"/>
      <w:r w:rsidRPr="006945B7">
        <w:rPr>
          <w:rStyle w:val="y2iqfc"/>
          <w:i/>
          <w:iCs/>
          <w:color w:val="000000" w:themeColor="text1"/>
        </w:rPr>
        <w:t xml:space="preserve"> de</w:t>
      </w:r>
      <w:r w:rsidR="009C2E3B">
        <w:rPr>
          <w:rStyle w:val="y2iqfc"/>
          <w:i/>
          <w:iCs/>
          <w:color w:val="000000" w:themeColor="text1"/>
        </w:rPr>
        <w:t xml:space="preserve">        </w:t>
      </w:r>
      <w:r w:rsidRPr="006945B7">
        <w:rPr>
          <w:rStyle w:val="y2iqfc"/>
          <w:i/>
          <w:iCs/>
          <w:color w:val="000000" w:themeColor="text1"/>
        </w:rPr>
        <w:t xml:space="preserve"> </w:t>
      </w:r>
      <w:proofErr w:type="spellStart"/>
      <w:r w:rsidRPr="006945B7">
        <w:rPr>
          <w:rStyle w:val="y2iqfc"/>
          <w:i/>
          <w:iCs/>
          <w:color w:val="000000" w:themeColor="text1"/>
        </w:rPr>
        <w:t>yīngguó</w:t>
      </w:r>
      <w:proofErr w:type="spellEnd"/>
      <w:r w:rsidR="009C2E3B">
        <w:rPr>
          <w:rStyle w:val="y2iqfc"/>
          <w:i/>
          <w:iCs/>
          <w:color w:val="000000" w:themeColor="text1"/>
        </w:rPr>
        <w:t xml:space="preserve">      </w:t>
      </w:r>
      <w:r w:rsidRPr="006945B7">
        <w:rPr>
          <w:rStyle w:val="y2iqfc"/>
          <w:i/>
          <w:iCs/>
          <w:color w:val="000000" w:themeColor="text1"/>
        </w:rPr>
        <w:t xml:space="preserve"> </w:t>
      </w:r>
      <w:proofErr w:type="spellStart"/>
      <w:r w:rsidRPr="006945B7">
        <w:rPr>
          <w:rStyle w:val="y2iqfc"/>
          <w:i/>
          <w:iCs/>
          <w:color w:val="000000" w:themeColor="text1"/>
        </w:rPr>
        <w:t>lǎoshī</w:t>
      </w:r>
      <w:proofErr w:type="spellEnd"/>
      <w:r w:rsidR="009C2E3B">
        <w:rPr>
          <w:rStyle w:val="y2iqfc"/>
          <w:i/>
          <w:iCs/>
          <w:color w:val="000000" w:themeColor="text1"/>
        </w:rPr>
        <w:t xml:space="preserve">                  </w:t>
      </w:r>
      <w:r w:rsidR="009C2E3B">
        <w:rPr>
          <w:rStyle w:val="y2iqfc"/>
          <w:color w:val="000000" w:themeColor="text1"/>
        </w:rPr>
        <w:t>(</w:t>
      </w:r>
      <w:r w:rsidR="009C2E3B" w:rsidRPr="006945B7">
        <w:rPr>
          <w:rStyle w:val="y2iqfc"/>
          <w:color w:val="000000" w:themeColor="text1"/>
        </w:rPr>
        <w:t>(Huang 2016:436)</w:t>
      </w:r>
      <w:r w:rsidR="009C2E3B">
        <w:rPr>
          <w:rStyle w:val="y2iqfc"/>
          <w:color w:val="000000" w:themeColor="text1"/>
        </w:rPr>
        <w:t>, slightly</w:t>
      </w:r>
      <w:r w:rsidR="009C2E3B" w:rsidRPr="009C2E3B">
        <w:rPr>
          <w:rStyle w:val="y2iqfc"/>
          <w:color w:val="000000" w:themeColor="text1"/>
        </w:rPr>
        <w:t xml:space="preserve"> </w:t>
      </w:r>
      <w:r w:rsidR="009C2E3B">
        <w:rPr>
          <w:rStyle w:val="y2iqfc"/>
          <w:color w:val="000000" w:themeColor="text1"/>
        </w:rPr>
        <w:t>revised</w:t>
      </w:r>
    </w:p>
    <w:p w14:paraId="34C41B60" w14:textId="5C29B752" w:rsidR="000425B6" w:rsidRPr="0025638C" w:rsidRDefault="006945B7" w:rsidP="006945B7">
      <w:pPr>
        <w:rPr>
          <w:color w:val="000000" w:themeColor="text1"/>
        </w:rPr>
      </w:pPr>
      <w:r w:rsidRPr="006945B7">
        <w:rPr>
          <w:rStyle w:val="y2iqfc"/>
          <w:color w:val="000000" w:themeColor="text1"/>
        </w:rPr>
        <w:t xml:space="preserve">   </w:t>
      </w:r>
      <w:r w:rsidRPr="006945B7">
        <w:rPr>
          <w:rStyle w:val="y2iqfc"/>
          <w:color w:val="000000" w:themeColor="text1"/>
        </w:rPr>
        <w:tab/>
        <w:t xml:space="preserve">         Chinese </w:t>
      </w:r>
      <w:r w:rsidR="009C2E3B">
        <w:rPr>
          <w:rStyle w:val="y2iqfc"/>
          <w:color w:val="000000" w:themeColor="text1"/>
        </w:rPr>
        <w:t xml:space="preserve">  </w:t>
      </w:r>
      <w:r w:rsidRPr="006945B7">
        <w:rPr>
          <w:rStyle w:val="y2iqfc"/>
          <w:color w:val="000000" w:themeColor="text1"/>
        </w:rPr>
        <w:t>DE England</w:t>
      </w:r>
      <w:r w:rsidR="009C2E3B">
        <w:rPr>
          <w:rStyle w:val="y2iqfc"/>
          <w:color w:val="000000" w:themeColor="text1"/>
        </w:rPr>
        <w:t>-located</w:t>
      </w:r>
      <w:r w:rsidRPr="006945B7">
        <w:rPr>
          <w:rStyle w:val="y2iqfc"/>
          <w:color w:val="000000" w:themeColor="text1"/>
        </w:rPr>
        <w:t xml:space="preserve"> teacher          </w:t>
      </w:r>
      <w:r w:rsidR="009C2E3B">
        <w:rPr>
          <w:rStyle w:val="y2iqfc"/>
          <w:color w:val="000000" w:themeColor="text1"/>
        </w:rPr>
        <w:t xml:space="preserve">                    by linguist Shi-</w:t>
      </w:r>
      <w:proofErr w:type="spellStart"/>
      <w:r w:rsidR="009C2E3B">
        <w:rPr>
          <w:rStyle w:val="y2iqfc"/>
          <w:color w:val="000000" w:themeColor="text1"/>
        </w:rPr>
        <w:t>Zhe</w:t>
      </w:r>
      <w:proofErr w:type="spellEnd"/>
      <w:r w:rsidR="009C2E3B">
        <w:rPr>
          <w:rStyle w:val="y2iqfc"/>
          <w:color w:val="000000" w:themeColor="text1"/>
        </w:rPr>
        <w:t xml:space="preserve"> Huang)</w:t>
      </w:r>
    </w:p>
    <w:p w14:paraId="03BEBCFD" w14:textId="77777777" w:rsidR="006945B7" w:rsidRPr="006945B7" w:rsidRDefault="006945B7" w:rsidP="006945B7">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6945B7">
        <w:rPr>
          <w:rFonts w:ascii="Times New Roman" w:hAnsi="Times New Roman" w:cs="Times New Roman"/>
        </w:rPr>
        <w:t xml:space="preserve">a. </w:t>
      </w:r>
      <w:r w:rsidRPr="006945B7">
        <w:rPr>
          <w:rFonts w:ascii="Times New Roman" w:hAnsi="Times New Roman" w:cs="Times New Roman"/>
          <w:b/>
          <w:bCs/>
          <w:color w:val="000000" w:themeColor="text1"/>
        </w:rPr>
        <w:t xml:space="preserve">[Stage level]-[Individual level]-[Head] </w:t>
      </w:r>
    </w:p>
    <w:p w14:paraId="4764D9F3" w14:textId="77777777" w:rsidR="006945B7" w:rsidRPr="006945B7" w:rsidRDefault="006945B7" w:rsidP="006945B7">
      <w:pPr>
        <w:rPr>
          <w:b/>
          <w:bCs/>
        </w:rPr>
      </w:pPr>
      <w:r w:rsidRPr="006945B7">
        <w:rPr>
          <w:rFonts w:eastAsia="MS Mincho"/>
        </w:rPr>
        <w:t xml:space="preserve">   </w:t>
      </w:r>
      <w:r w:rsidRPr="006945B7">
        <w:rPr>
          <w:rFonts w:eastAsia="MS Mincho"/>
        </w:rPr>
        <w:tab/>
        <w:t xml:space="preserve"> </w:t>
      </w:r>
      <w:r w:rsidRPr="006945B7">
        <w:rPr>
          <w:b/>
          <w:bCs/>
          <w:color w:val="000000" w:themeColor="text1"/>
        </w:rPr>
        <w:t xml:space="preserve">      </w:t>
      </w:r>
      <w:proofErr w:type="spellStart"/>
      <w:r w:rsidRPr="006945B7">
        <w:rPr>
          <w:rFonts w:eastAsia="MS Mincho"/>
        </w:rPr>
        <w:t>我昨天看</w:t>
      </w:r>
      <w:r w:rsidRPr="006945B7">
        <w:rPr>
          <w:rFonts w:eastAsia="SimSun"/>
        </w:rPr>
        <w:t>见</w:t>
      </w:r>
      <w:r w:rsidRPr="006945B7">
        <w:rPr>
          <w:rFonts w:eastAsia="MS Mincho"/>
        </w:rPr>
        <w:t>的喜</w:t>
      </w:r>
      <w:r w:rsidRPr="006945B7">
        <w:rPr>
          <w:rFonts w:eastAsia="SimSun"/>
        </w:rPr>
        <w:t>欢</w:t>
      </w:r>
      <w:r w:rsidRPr="006945B7">
        <w:rPr>
          <w:rFonts w:eastAsia="MS Mincho"/>
        </w:rPr>
        <w:t>音</w:t>
      </w:r>
      <w:r w:rsidRPr="006945B7">
        <w:rPr>
          <w:rFonts w:eastAsia="SimSun"/>
        </w:rPr>
        <w:t>乐</w:t>
      </w:r>
      <w:r w:rsidRPr="006945B7">
        <w:rPr>
          <w:rFonts w:eastAsia="MS Mincho"/>
        </w:rPr>
        <w:t>的人</w:t>
      </w:r>
      <w:proofErr w:type="spellEnd"/>
    </w:p>
    <w:p w14:paraId="030A2748" w14:textId="77777777" w:rsidR="006945B7" w:rsidRPr="006945B7" w:rsidRDefault="006945B7" w:rsidP="006945B7">
      <w:pPr>
        <w:pStyle w:val="HTMLPreformatted"/>
        <w:rPr>
          <w:rStyle w:val="y2iqfc"/>
          <w:rFonts w:ascii="Times New Roman" w:hAnsi="Times New Roman" w:cs="Times New Roman"/>
          <w:color w:val="000000" w:themeColor="text1"/>
          <w:sz w:val="24"/>
          <w:szCs w:val="24"/>
        </w:rPr>
      </w:pPr>
      <w:r w:rsidRPr="006945B7">
        <w:rPr>
          <w:rStyle w:val="y2iqfc"/>
          <w:rFonts w:ascii="Times New Roman" w:hAnsi="Times New Roman" w:cs="Times New Roman"/>
          <w:color w:val="000000" w:themeColor="text1"/>
          <w:sz w:val="24"/>
          <w:szCs w:val="24"/>
        </w:rPr>
        <w:tab/>
        <w:t xml:space="preserve">    [</w:t>
      </w:r>
      <w:r w:rsidRPr="006945B7">
        <w:rPr>
          <w:rStyle w:val="y2iqfc"/>
          <w:rFonts w:ascii="Times New Roman" w:hAnsi="Times New Roman" w:cs="Times New Roman"/>
          <w:color w:val="000000" w:themeColor="text1"/>
          <w:sz w:val="24"/>
          <w:szCs w:val="24"/>
          <w:vertAlign w:val="subscript"/>
        </w:rPr>
        <w:t>RC</w:t>
      </w:r>
      <w:r w:rsidRPr="006945B7">
        <w:rPr>
          <w:rStyle w:val="y2iqfc"/>
          <w:rFonts w:ascii="Times New Roman" w:hAnsi="Times New Roman" w:cs="Times New Roman"/>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wǒ</w:t>
      </w:r>
      <w:proofErr w:type="spellEnd"/>
      <w:r w:rsidRPr="006945B7">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zuótiān</w:t>
      </w:r>
      <w:proofErr w:type="spellEnd"/>
      <w:r w:rsidRPr="006945B7">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kànjiàn</w:t>
      </w:r>
      <w:proofErr w:type="spellEnd"/>
      <w:r w:rsidRPr="006945B7">
        <w:rPr>
          <w:rStyle w:val="y2iqfc"/>
          <w:rFonts w:ascii="Times New Roman" w:hAnsi="Times New Roman" w:cs="Times New Roman"/>
          <w:i/>
          <w:iCs/>
          <w:color w:val="000000" w:themeColor="text1"/>
          <w:sz w:val="24"/>
          <w:szCs w:val="24"/>
        </w:rPr>
        <w:t xml:space="preserve"> de</w:t>
      </w:r>
      <w:r w:rsidRPr="006945B7">
        <w:rPr>
          <w:rStyle w:val="y2iqfc"/>
          <w:rFonts w:ascii="Times New Roman" w:hAnsi="Times New Roman" w:cs="Times New Roman"/>
          <w:color w:val="000000" w:themeColor="text1"/>
          <w:sz w:val="24"/>
          <w:szCs w:val="24"/>
        </w:rPr>
        <w:t>]</w:t>
      </w:r>
      <w:r w:rsidRPr="006945B7">
        <w:rPr>
          <w:rStyle w:val="y2iqfc"/>
          <w:rFonts w:ascii="Times New Roman" w:hAnsi="Times New Roman" w:cs="Times New Roman"/>
          <w:i/>
          <w:iCs/>
          <w:color w:val="000000" w:themeColor="text1"/>
          <w:sz w:val="24"/>
          <w:szCs w:val="24"/>
        </w:rPr>
        <w:t xml:space="preserve"> </w:t>
      </w:r>
      <w:r w:rsidRPr="006945B7">
        <w:rPr>
          <w:rStyle w:val="y2iqfc"/>
          <w:rFonts w:ascii="Times New Roman" w:hAnsi="Times New Roman" w:cs="Times New Roman"/>
          <w:color w:val="000000" w:themeColor="text1"/>
          <w:sz w:val="24"/>
          <w:szCs w:val="24"/>
        </w:rPr>
        <w:t>[</w:t>
      </w:r>
      <w:r w:rsidRPr="006945B7">
        <w:rPr>
          <w:rStyle w:val="y2iqfc"/>
          <w:rFonts w:ascii="Times New Roman" w:hAnsi="Times New Roman" w:cs="Times New Roman"/>
          <w:color w:val="000000" w:themeColor="text1"/>
          <w:sz w:val="24"/>
          <w:szCs w:val="24"/>
          <w:vertAlign w:val="subscript"/>
        </w:rPr>
        <w:t>RC</w:t>
      </w:r>
      <w:r w:rsidRPr="006945B7">
        <w:rPr>
          <w:rStyle w:val="y2iqfc"/>
          <w:rFonts w:ascii="Times New Roman" w:hAnsi="Times New Roman" w:cs="Times New Roman"/>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xǐhuān</w:t>
      </w:r>
      <w:proofErr w:type="spellEnd"/>
      <w:r w:rsidRPr="006945B7">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yīnyuè</w:t>
      </w:r>
      <w:proofErr w:type="spellEnd"/>
      <w:r w:rsidRPr="006945B7">
        <w:rPr>
          <w:rStyle w:val="y2iqfc"/>
          <w:rFonts w:ascii="Times New Roman" w:hAnsi="Times New Roman" w:cs="Times New Roman"/>
          <w:i/>
          <w:iCs/>
          <w:color w:val="000000" w:themeColor="text1"/>
          <w:sz w:val="24"/>
          <w:szCs w:val="24"/>
        </w:rPr>
        <w:t xml:space="preserve"> de</w:t>
      </w:r>
      <w:r w:rsidRPr="006945B7">
        <w:rPr>
          <w:rStyle w:val="y2iqfc"/>
          <w:rFonts w:ascii="Times New Roman" w:hAnsi="Times New Roman" w:cs="Times New Roman"/>
          <w:color w:val="000000" w:themeColor="text1"/>
          <w:sz w:val="24"/>
          <w:szCs w:val="24"/>
        </w:rPr>
        <w:t>]</w:t>
      </w:r>
      <w:r w:rsidRPr="006945B7">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rén</w:t>
      </w:r>
      <w:proofErr w:type="spellEnd"/>
    </w:p>
    <w:p w14:paraId="3791AD21" w14:textId="77777777" w:rsidR="006945B7" w:rsidRPr="006945B7" w:rsidRDefault="006945B7" w:rsidP="006945B7">
      <w:pPr>
        <w:pStyle w:val="HTMLPreformatted"/>
        <w:rPr>
          <w:rStyle w:val="y2iqfc"/>
          <w:rFonts w:ascii="Times New Roman" w:hAnsi="Times New Roman" w:cs="Times New Roman"/>
          <w:color w:val="000000" w:themeColor="text1"/>
          <w:sz w:val="24"/>
          <w:szCs w:val="24"/>
        </w:rPr>
      </w:pPr>
      <w:r w:rsidRPr="006945B7">
        <w:rPr>
          <w:rStyle w:val="y2iqfc"/>
          <w:rFonts w:ascii="Times New Roman" w:hAnsi="Times New Roman" w:cs="Times New Roman"/>
          <w:color w:val="000000" w:themeColor="text1"/>
          <w:sz w:val="24"/>
          <w:szCs w:val="24"/>
        </w:rPr>
        <w:tab/>
        <w:t xml:space="preserve">          I yesterday      saw DE           like music DE person</w:t>
      </w:r>
    </w:p>
    <w:p w14:paraId="6AAB98C4" w14:textId="77777777" w:rsidR="006945B7" w:rsidRPr="006945B7" w:rsidRDefault="006945B7" w:rsidP="006945B7">
      <w:pPr>
        <w:pStyle w:val="HTMLPreformatted"/>
        <w:rPr>
          <w:rStyle w:val="y2iqfc"/>
          <w:rFonts w:ascii="Times New Roman" w:hAnsi="Times New Roman" w:cs="Times New Roman"/>
          <w:color w:val="000000" w:themeColor="text1"/>
          <w:sz w:val="24"/>
          <w:szCs w:val="24"/>
        </w:rPr>
      </w:pPr>
      <w:r w:rsidRPr="006945B7">
        <w:rPr>
          <w:rStyle w:val="y2iqfc"/>
          <w:rFonts w:ascii="Times New Roman" w:hAnsi="Times New Roman" w:cs="Times New Roman"/>
          <w:color w:val="000000" w:themeColor="text1"/>
          <w:sz w:val="24"/>
          <w:szCs w:val="24"/>
        </w:rPr>
        <w:tab/>
        <w:t xml:space="preserve">    ‘the person who likes music who I saw yesterday’</w:t>
      </w:r>
    </w:p>
    <w:p w14:paraId="54107683" w14:textId="77777777" w:rsidR="006945B7" w:rsidRPr="006945B7" w:rsidRDefault="006945B7" w:rsidP="006945B7">
      <w:pPr>
        <w:pStyle w:val="HTMLPreformatted"/>
        <w:rPr>
          <w:rStyle w:val="y2iqfc"/>
          <w:rFonts w:ascii="Times New Roman" w:hAnsi="Times New Roman" w:cs="Times New Roman"/>
          <w:color w:val="000000" w:themeColor="text1"/>
          <w:sz w:val="24"/>
          <w:szCs w:val="24"/>
        </w:rPr>
      </w:pPr>
      <w:r w:rsidRPr="006945B7">
        <w:rPr>
          <w:rStyle w:val="y2iqfc"/>
          <w:rFonts w:ascii="Times New Roman" w:hAnsi="Times New Roman" w:cs="Times New Roman"/>
          <w:color w:val="000000" w:themeColor="text1"/>
          <w:sz w:val="24"/>
          <w:szCs w:val="24"/>
        </w:rPr>
        <w:tab/>
        <w:t xml:space="preserve">b. </w:t>
      </w:r>
      <w:r w:rsidRPr="006945B7">
        <w:rPr>
          <w:rFonts w:ascii="Times New Roman" w:hAnsi="Times New Roman" w:cs="Times New Roman"/>
          <w:b/>
          <w:bCs/>
          <w:color w:val="000000" w:themeColor="text1"/>
          <w:sz w:val="24"/>
          <w:szCs w:val="24"/>
        </w:rPr>
        <w:t>[Individual level]-[Stage level]-[Head]</w:t>
      </w:r>
    </w:p>
    <w:p w14:paraId="169F5B3B" w14:textId="77777777" w:rsidR="006945B7" w:rsidRPr="006945B7" w:rsidRDefault="006945B7" w:rsidP="006945B7">
      <w:pPr>
        <w:pStyle w:val="HTMLPreformatted"/>
        <w:rPr>
          <w:rFonts w:ascii="Times New Roman" w:hAnsi="Times New Roman" w:cs="Times New Roman"/>
          <w:color w:val="000000" w:themeColor="text1"/>
          <w:sz w:val="24"/>
          <w:szCs w:val="24"/>
        </w:rPr>
      </w:pPr>
      <w:r w:rsidRPr="006945B7">
        <w:rPr>
          <w:rStyle w:val="y2iqfc"/>
          <w:rFonts w:ascii="Times New Roman" w:hAnsi="Times New Roman" w:cs="Times New Roman"/>
          <w:b/>
          <w:bCs/>
          <w:color w:val="000000" w:themeColor="text1"/>
          <w:sz w:val="24"/>
          <w:szCs w:val="24"/>
        </w:rPr>
        <w:tab/>
        <w:t xml:space="preserve">    </w:t>
      </w:r>
      <w:r w:rsidRPr="006945B7">
        <w:rPr>
          <w:rStyle w:val="y2iqfc"/>
          <w:rFonts w:ascii="Times New Roman" w:hAnsi="Times New Roman" w:cs="Times New Roman"/>
          <w:color w:val="000000" w:themeColor="text1"/>
          <w:sz w:val="24"/>
          <w:szCs w:val="24"/>
        </w:rPr>
        <w:t>*</w:t>
      </w:r>
      <w:proofErr w:type="spellStart"/>
      <w:r w:rsidRPr="006945B7">
        <w:rPr>
          <w:rFonts w:ascii="Times New Roman" w:eastAsia="SimSun" w:hAnsi="Times New Roman" w:cs="Times New Roman"/>
          <w:sz w:val="24"/>
          <w:szCs w:val="24"/>
        </w:rPr>
        <w:t>喜欢音乐的我昨天看见的人</w:t>
      </w:r>
      <w:proofErr w:type="spellEnd"/>
    </w:p>
    <w:p w14:paraId="7A7B9F87" w14:textId="77777777" w:rsidR="006945B7" w:rsidRPr="006945B7" w:rsidRDefault="006945B7" w:rsidP="006945B7">
      <w:pPr>
        <w:ind w:firstLine="720"/>
        <w:rPr>
          <w:rStyle w:val="y2iqfc"/>
          <w:i/>
          <w:iCs/>
          <w:color w:val="000000" w:themeColor="text1"/>
        </w:rPr>
      </w:pPr>
      <w:r w:rsidRPr="006945B7">
        <w:t xml:space="preserve">       *</w:t>
      </w:r>
      <w:r w:rsidRPr="006945B7">
        <w:rPr>
          <w:rStyle w:val="y2iqfc"/>
          <w:i/>
          <w:iCs/>
          <w:color w:val="000000" w:themeColor="text1"/>
        </w:rPr>
        <w:t xml:space="preserve"> </w:t>
      </w:r>
      <w:r w:rsidRPr="006945B7">
        <w:rPr>
          <w:rStyle w:val="y2iqfc"/>
          <w:color w:val="000000" w:themeColor="text1"/>
        </w:rPr>
        <w:t>[</w:t>
      </w:r>
      <w:r w:rsidRPr="006945B7">
        <w:rPr>
          <w:rStyle w:val="y2iqfc"/>
          <w:color w:val="000000" w:themeColor="text1"/>
          <w:vertAlign w:val="subscript"/>
        </w:rPr>
        <w:t>RC</w:t>
      </w:r>
      <w:r w:rsidRPr="006945B7">
        <w:rPr>
          <w:rStyle w:val="y2iqfc"/>
          <w:color w:val="000000" w:themeColor="text1"/>
        </w:rPr>
        <w:t xml:space="preserve"> </w:t>
      </w:r>
      <w:proofErr w:type="spellStart"/>
      <w:r w:rsidRPr="006945B7">
        <w:rPr>
          <w:rStyle w:val="y2iqfc"/>
          <w:i/>
          <w:iCs/>
          <w:color w:val="000000" w:themeColor="text1"/>
        </w:rPr>
        <w:t>xǐhuān</w:t>
      </w:r>
      <w:proofErr w:type="spellEnd"/>
      <w:r w:rsidRPr="006945B7">
        <w:rPr>
          <w:rStyle w:val="y2iqfc"/>
          <w:i/>
          <w:iCs/>
          <w:color w:val="000000" w:themeColor="text1"/>
        </w:rPr>
        <w:t xml:space="preserve"> </w:t>
      </w:r>
      <w:proofErr w:type="spellStart"/>
      <w:r w:rsidRPr="006945B7">
        <w:rPr>
          <w:rStyle w:val="y2iqfc"/>
          <w:i/>
          <w:iCs/>
          <w:color w:val="000000" w:themeColor="text1"/>
        </w:rPr>
        <w:t>yīnyuè</w:t>
      </w:r>
      <w:proofErr w:type="spellEnd"/>
      <w:r w:rsidRPr="006945B7">
        <w:rPr>
          <w:rStyle w:val="y2iqfc"/>
          <w:i/>
          <w:iCs/>
          <w:color w:val="000000" w:themeColor="text1"/>
        </w:rPr>
        <w:t xml:space="preserve"> de</w:t>
      </w:r>
      <w:r w:rsidRPr="006945B7">
        <w:rPr>
          <w:rStyle w:val="y2iqfc"/>
          <w:color w:val="000000" w:themeColor="text1"/>
        </w:rPr>
        <w:t>] [</w:t>
      </w:r>
      <w:r w:rsidRPr="006945B7">
        <w:rPr>
          <w:rStyle w:val="y2iqfc"/>
          <w:color w:val="000000" w:themeColor="text1"/>
          <w:vertAlign w:val="subscript"/>
        </w:rPr>
        <w:t>RC</w:t>
      </w:r>
      <w:r w:rsidRPr="006945B7">
        <w:rPr>
          <w:rStyle w:val="y2iqfc"/>
          <w:color w:val="000000" w:themeColor="text1"/>
        </w:rPr>
        <w:t xml:space="preserve"> </w:t>
      </w:r>
      <w:proofErr w:type="spellStart"/>
      <w:r w:rsidRPr="006945B7">
        <w:rPr>
          <w:rStyle w:val="y2iqfc"/>
          <w:i/>
          <w:iCs/>
          <w:color w:val="000000" w:themeColor="text1"/>
        </w:rPr>
        <w:t>wǒ</w:t>
      </w:r>
      <w:proofErr w:type="spellEnd"/>
      <w:r w:rsidRPr="006945B7">
        <w:rPr>
          <w:rStyle w:val="y2iqfc"/>
          <w:i/>
          <w:iCs/>
          <w:color w:val="000000" w:themeColor="text1"/>
        </w:rPr>
        <w:t xml:space="preserve"> </w:t>
      </w:r>
      <w:proofErr w:type="spellStart"/>
      <w:r w:rsidRPr="006945B7">
        <w:rPr>
          <w:rStyle w:val="y2iqfc"/>
          <w:i/>
          <w:iCs/>
          <w:color w:val="000000" w:themeColor="text1"/>
        </w:rPr>
        <w:t>zuótiān</w:t>
      </w:r>
      <w:proofErr w:type="spellEnd"/>
      <w:r w:rsidRPr="006945B7">
        <w:rPr>
          <w:rStyle w:val="y2iqfc"/>
          <w:i/>
          <w:iCs/>
          <w:color w:val="000000" w:themeColor="text1"/>
        </w:rPr>
        <w:t xml:space="preserve"> </w:t>
      </w:r>
      <w:proofErr w:type="spellStart"/>
      <w:r w:rsidRPr="006945B7">
        <w:rPr>
          <w:rStyle w:val="y2iqfc"/>
          <w:i/>
          <w:iCs/>
          <w:color w:val="000000" w:themeColor="text1"/>
        </w:rPr>
        <w:t>kànjiàn</w:t>
      </w:r>
      <w:proofErr w:type="spellEnd"/>
      <w:r w:rsidRPr="006945B7">
        <w:rPr>
          <w:rStyle w:val="y2iqfc"/>
          <w:i/>
          <w:iCs/>
          <w:color w:val="000000" w:themeColor="text1"/>
        </w:rPr>
        <w:t xml:space="preserve"> de</w:t>
      </w:r>
      <w:r w:rsidRPr="006945B7">
        <w:rPr>
          <w:rStyle w:val="y2iqfc"/>
          <w:color w:val="000000" w:themeColor="text1"/>
        </w:rPr>
        <w:t>]</w:t>
      </w:r>
      <w:r w:rsidRPr="006945B7">
        <w:rPr>
          <w:rStyle w:val="y2iqfc"/>
          <w:i/>
          <w:iCs/>
          <w:color w:val="000000" w:themeColor="text1"/>
        </w:rPr>
        <w:t xml:space="preserve"> </w:t>
      </w:r>
      <w:proofErr w:type="spellStart"/>
      <w:r w:rsidRPr="006945B7">
        <w:rPr>
          <w:rStyle w:val="y2iqfc"/>
          <w:i/>
          <w:iCs/>
          <w:color w:val="000000" w:themeColor="text1"/>
        </w:rPr>
        <w:t>rén</w:t>
      </w:r>
      <w:proofErr w:type="spellEnd"/>
    </w:p>
    <w:p w14:paraId="558D6ED0" w14:textId="77777777" w:rsidR="000425B6" w:rsidRDefault="006945B7" w:rsidP="006945B7">
      <w:pPr>
        <w:rPr>
          <w:rStyle w:val="y2iqfc"/>
          <w:color w:val="000000" w:themeColor="text1"/>
        </w:rPr>
      </w:pPr>
      <w:r w:rsidRPr="006945B7">
        <w:rPr>
          <w:rStyle w:val="y2iqfc"/>
          <w:color w:val="000000" w:themeColor="text1"/>
        </w:rPr>
        <w:t xml:space="preserve">             </w:t>
      </w:r>
      <w:r w:rsidRPr="006945B7">
        <w:rPr>
          <w:rStyle w:val="y2iqfc"/>
          <w:color w:val="000000" w:themeColor="text1"/>
        </w:rPr>
        <w:tab/>
        <w:t xml:space="preserve">        like music DE          I yesterday    saw DE person               (Huang 2016:443)  </w:t>
      </w:r>
    </w:p>
    <w:p w14:paraId="71F96FB0" w14:textId="625AEEF1" w:rsidR="006945B7" w:rsidRPr="00742CA7" w:rsidRDefault="006945B7" w:rsidP="006945B7">
      <w:pPr>
        <w:rPr>
          <w:color w:val="000000" w:themeColor="text1"/>
        </w:rPr>
      </w:pPr>
      <w:r w:rsidRPr="006945B7">
        <w:rPr>
          <w:rStyle w:val="y2iqfc"/>
          <w:color w:val="000000" w:themeColor="text1"/>
        </w:rPr>
        <w:t xml:space="preserve">          </w:t>
      </w:r>
    </w:p>
    <w:p w14:paraId="08D4E588" w14:textId="77777777" w:rsidR="004A7F78" w:rsidRDefault="006945B7" w:rsidP="006945B7">
      <w:pPr>
        <w:spacing w:line="480" w:lineRule="auto"/>
        <w:rPr>
          <w:rStyle w:val="y2iqfc"/>
          <w:color w:val="000000" w:themeColor="text1"/>
        </w:rPr>
      </w:pPr>
      <w:r>
        <w:t>Notice in (</w:t>
      </w:r>
      <w:r w:rsidR="000425B6">
        <w:t>100</w:t>
      </w:r>
      <w:r>
        <w:t xml:space="preserve">) that the individual-level adjective </w:t>
      </w:r>
      <w:proofErr w:type="spellStart"/>
      <w:r w:rsidRPr="002C4256">
        <w:rPr>
          <w:rStyle w:val="y2iqfc"/>
          <w:i/>
          <w:iCs/>
          <w:color w:val="000000" w:themeColor="text1"/>
        </w:rPr>
        <w:t>zhōngwén</w:t>
      </w:r>
      <w:proofErr w:type="spellEnd"/>
      <w:r>
        <w:rPr>
          <w:rStyle w:val="y2iqfc"/>
          <w:i/>
          <w:iCs/>
          <w:color w:val="000000" w:themeColor="text1"/>
        </w:rPr>
        <w:t xml:space="preserve"> </w:t>
      </w:r>
      <w:r>
        <w:rPr>
          <w:rStyle w:val="y2iqfc"/>
          <w:color w:val="000000" w:themeColor="text1"/>
        </w:rPr>
        <w:t xml:space="preserve">‘Chinese’ is a complement, but in </w:t>
      </w:r>
    </w:p>
    <w:p w14:paraId="63001556" w14:textId="172D281F" w:rsidR="004A7F78" w:rsidRDefault="000425B6" w:rsidP="006945B7">
      <w:pPr>
        <w:spacing w:line="480" w:lineRule="auto"/>
        <w:rPr>
          <w:rStyle w:val="y2iqfc"/>
          <w:color w:val="000000" w:themeColor="text1"/>
        </w:rPr>
      </w:pPr>
      <w:r>
        <w:rPr>
          <w:rStyle w:val="y2iqfc"/>
          <w:color w:val="000000" w:themeColor="text1"/>
        </w:rPr>
        <w:lastRenderedPageBreak/>
        <w:t>(101</w:t>
      </w:r>
      <w:r w:rsidR="006945B7">
        <w:rPr>
          <w:rStyle w:val="y2iqfc"/>
          <w:color w:val="000000" w:themeColor="text1"/>
        </w:rPr>
        <w:t xml:space="preserve">) relative clauses can be either individual-level or stage-level predicates. </w:t>
      </w:r>
    </w:p>
    <w:p w14:paraId="093EA44F" w14:textId="674B2248" w:rsidR="006945B7" w:rsidRDefault="006945B7" w:rsidP="009E0516">
      <w:pPr>
        <w:spacing w:line="480" w:lineRule="auto"/>
        <w:ind w:firstLine="720"/>
      </w:pPr>
      <w:r>
        <w:t xml:space="preserve">The last characteristic is that relative clauses can be </w:t>
      </w:r>
      <w:r w:rsidR="00425D14">
        <w:t>iterat</w:t>
      </w:r>
      <w:r>
        <w:t xml:space="preserve">ed (i.e., </w:t>
      </w:r>
      <w:r w:rsidR="00425D14">
        <w:t>stacked</w:t>
      </w:r>
      <w:r>
        <w:t>), but noun complements cannot, as shown in (</w:t>
      </w:r>
      <w:r w:rsidR="00C15850">
        <w:t>102</w:t>
      </w:r>
      <w:r>
        <w:t>a) &amp; (b), respective:</w:t>
      </w:r>
    </w:p>
    <w:p w14:paraId="4332176E" w14:textId="77777777" w:rsidR="006945B7" w:rsidRPr="006945B7" w:rsidRDefault="006945B7" w:rsidP="006945B7">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Times New Roman" w:hAnsi="Times New Roman" w:cs="Times New Roman"/>
          <w:color w:val="000000" w:themeColor="text1"/>
        </w:rPr>
      </w:pPr>
      <w:r w:rsidRPr="006945B7">
        <w:rPr>
          <w:rFonts w:ascii="Times New Roman" w:hAnsi="Times New Roman" w:cs="Times New Roman"/>
        </w:rPr>
        <w:t xml:space="preserve">a. </w:t>
      </w:r>
      <w:r w:rsidRPr="006945B7">
        <w:rPr>
          <w:rStyle w:val="y2iqfc"/>
          <w:rFonts w:ascii="Times New Roman" w:hAnsi="Times New Roman" w:cs="Times New Roman"/>
          <w:b/>
          <w:bCs/>
          <w:color w:val="000000" w:themeColor="text1"/>
        </w:rPr>
        <w:t>+Iteration</w:t>
      </w:r>
    </w:p>
    <w:p w14:paraId="73B9C1A8" w14:textId="77777777" w:rsidR="006945B7" w:rsidRPr="006945B7" w:rsidRDefault="006945B7" w:rsidP="006945B7">
      <w:pPr>
        <w:ind w:left="720"/>
      </w:pPr>
      <w:r w:rsidRPr="006945B7">
        <w:rPr>
          <w:rFonts w:eastAsia="MS Mincho"/>
        </w:rPr>
        <w:t xml:space="preserve">    </w:t>
      </w:r>
      <w:proofErr w:type="spellStart"/>
      <w:r w:rsidRPr="006945B7">
        <w:rPr>
          <w:rFonts w:eastAsia="MS Mincho"/>
        </w:rPr>
        <w:t>他</w:t>
      </w:r>
      <w:r w:rsidRPr="006945B7">
        <w:rPr>
          <w:rFonts w:eastAsia="SimSun"/>
        </w:rPr>
        <w:t>发</w:t>
      </w:r>
      <w:r w:rsidRPr="006945B7">
        <w:rPr>
          <w:rFonts w:eastAsia="MS Mincho"/>
        </w:rPr>
        <w:t>出来的</w:t>
      </w:r>
      <w:r w:rsidRPr="006945B7">
        <w:rPr>
          <w:rFonts w:eastAsia="MS Mincho"/>
          <w:color w:val="000000" w:themeColor="text1"/>
          <w:shd w:val="clear" w:color="auto" w:fill="FFFFFF"/>
        </w:rPr>
        <w:t>令</w:t>
      </w:r>
      <w:r w:rsidRPr="006945B7">
        <w:rPr>
          <w:rFonts w:eastAsia="MS Mincho"/>
        </w:rPr>
        <w:t>人害怕的声音</w:t>
      </w:r>
      <w:proofErr w:type="spellEnd"/>
    </w:p>
    <w:p w14:paraId="38473D0C" w14:textId="77777777" w:rsidR="006945B7" w:rsidRPr="006945B7" w:rsidRDefault="006945B7" w:rsidP="006945B7">
      <w:pPr>
        <w:pStyle w:val="HTMLPreformatted"/>
        <w:rPr>
          <w:rStyle w:val="y2iqfc"/>
          <w:rFonts w:ascii="Times New Roman" w:hAnsi="Times New Roman" w:cs="Times New Roman"/>
          <w:i/>
          <w:iCs/>
          <w:color w:val="000000" w:themeColor="text1"/>
          <w:sz w:val="24"/>
          <w:szCs w:val="24"/>
        </w:rPr>
      </w:pPr>
      <w:r w:rsidRPr="006945B7">
        <w:rPr>
          <w:rStyle w:val="y2iqfc"/>
          <w:rFonts w:ascii="Times New Roman" w:hAnsi="Times New Roman" w:cs="Times New Roman"/>
          <w:color w:val="000000" w:themeColor="text1"/>
          <w:sz w:val="24"/>
          <w:szCs w:val="24"/>
        </w:rPr>
        <w:tab/>
        <w:t xml:space="preserve">    [</w:t>
      </w:r>
      <w:r w:rsidRPr="006945B7">
        <w:rPr>
          <w:rStyle w:val="y2iqfc"/>
          <w:rFonts w:ascii="Times New Roman" w:hAnsi="Times New Roman" w:cs="Times New Roman"/>
          <w:color w:val="000000" w:themeColor="text1"/>
          <w:sz w:val="24"/>
          <w:szCs w:val="24"/>
          <w:vertAlign w:val="subscript"/>
        </w:rPr>
        <w:t>RC</w:t>
      </w:r>
      <w:r w:rsidRPr="006945B7">
        <w:rPr>
          <w:rStyle w:val="y2iqfc"/>
          <w:rFonts w:ascii="Times New Roman" w:hAnsi="Times New Roman" w:cs="Times New Roman"/>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tā</w:t>
      </w:r>
      <w:proofErr w:type="spellEnd"/>
      <w:r w:rsidRPr="006945B7">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fā-chūlái</w:t>
      </w:r>
      <w:proofErr w:type="spellEnd"/>
      <w:r w:rsidRPr="006945B7">
        <w:rPr>
          <w:rStyle w:val="y2iqfc"/>
          <w:rFonts w:ascii="Times New Roman" w:hAnsi="Times New Roman" w:cs="Times New Roman"/>
          <w:i/>
          <w:iCs/>
          <w:color w:val="000000" w:themeColor="text1"/>
          <w:sz w:val="24"/>
          <w:szCs w:val="24"/>
        </w:rPr>
        <w:t xml:space="preserve"> de</w:t>
      </w:r>
      <w:r w:rsidRPr="006945B7">
        <w:rPr>
          <w:rStyle w:val="y2iqfc"/>
          <w:rFonts w:ascii="Times New Roman" w:hAnsi="Times New Roman" w:cs="Times New Roman"/>
          <w:color w:val="000000" w:themeColor="text1"/>
          <w:sz w:val="24"/>
          <w:szCs w:val="24"/>
        </w:rPr>
        <w:t>]</w:t>
      </w:r>
      <w:r w:rsidRPr="006945B7">
        <w:rPr>
          <w:rStyle w:val="y2iqfc"/>
          <w:rFonts w:ascii="Times New Roman" w:hAnsi="Times New Roman" w:cs="Times New Roman"/>
          <w:i/>
          <w:iCs/>
          <w:color w:val="000000" w:themeColor="text1"/>
          <w:sz w:val="24"/>
          <w:szCs w:val="24"/>
        </w:rPr>
        <w:t xml:space="preserve"> </w:t>
      </w:r>
      <w:r w:rsidRPr="006945B7">
        <w:rPr>
          <w:rStyle w:val="y2iqfc"/>
          <w:rFonts w:ascii="Times New Roman" w:hAnsi="Times New Roman" w:cs="Times New Roman"/>
          <w:color w:val="000000" w:themeColor="text1"/>
          <w:sz w:val="24"/>
          <w:szCs w:val="24"/>
        </w:rPr>
        <w:t>[</w:t>
      </w:r>
      <w:r w:rsidRPr="006945B7">
        <w:rPr>
          <w:rStyle w:val="y2iqfc"/>
          <w:rFonts w:ascii="Times New Roman" w:hAnsi="Times New Roman" w:cs="Times New Roman"/>
          <w:color w:val="000000" w:themeColor="text1"/>
          <w:sz w:val="24"/>
          <w:szCs w:val="24"/>
          <w:vertAlign w:val="subscript"/>
        </w:rPr>
        <w:t>RC</w:t>
      </w:r>
      <w:r w:rsidRPr="006945B7">
        <w:rPr>
          <w:rStyle w:val="y2iqfc"/>
          <w:rFonts w:ascii="Times New Roman" w:hAnsi="Times New Roman" w:cs="Times New Roman"/>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lìng</w:t>
      </w:r>
      <w:proofErr w:type="spellEnd"/>
      <w:r w:rsidRPr="006945B7">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rén</w:t>
      </w:r>
      <w:proofErr w:type="spellEnd"/>
      <w:r w:rsidRPr="006945B7">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hàipà</w:t>
      </w:r>
      <w:proofErr w:type="spellEnd"/>
      <w:r w:rsidRPr="006945B7">
        <w:rPr>
          <w:rStyle w:val="y2iqfc"/>
          <w:rFonts w:ascii="Times New Roman" w:hAnsi="Times New Roman" w:cs="Times New Roman"/>
          <w:i/>
          <w:iCs/>
          <w:color w:val="000000" w:themeColor="text1"/>
          <w:sz w:val="24"/>
          <w:szCs w:val="24"/>
        </w:rPr>
        <w:t xml:space="preserve"> de</w:t>
      </w:r>
      <w:r w:rsidRPr="006945B7">
        <w:rPr>
          <w:rStyle w:val="y2iqfc"/>
          <w:rFonts w:ascii="Times New Roman" w:hAnsi="Times New Roman" w:cs="Times New Roman"/>
          <w:color w:val="000000" w:themeColor="text1"/>
          <w:sz w:val="24"/>
          <w:szCs w:val="24"/>
        </w:rPr>
        <w:t>]</w:t>
      </w:r>
      <w:r w:rsidRPr="006945B7">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shēngyīn</w:t>
      </w:r>
      <w:proofErr w:type="spellEnd"/>
    </w:p>
    <w:p w14:paraId="1FFDC84F" w14:textId="77777777" w:rsidR="006945B7" w:rsidRPr="006945B7" w:rsidRDefault="006945B7" w:rsidP="006945B7">
      <w:pPr>
        <w:pStyle w:val="HTMLPreformatted"/>
        <w:rPr>
          <w:rFonts w:ascii="Times New Roman" w:hAnsi="Times New Roman" w:cs="Times New Roman"/>
          <w:color w:val="000000" w:themeColor="text1"/>
          <w:sz w:val="24"/>
          <w:szCs w:val="24"/>
        </w:rPr>
      </w:pPr>
      <w:r w:rsidRPr="006945B7">
        <w:rPr>
          <w:rStyle w:val="y2iqfc"/>
          <w:rFonts w:ascii="Times New Roman" w:hAnsi="Times New Roman" w:cs="Times New Roman"/>
          <w:color w:val="000000" w:themeColor="text1"/>
          <w:sz w:val="24"/>
          <w:szCs w:val="24"/>
        </w:rPr>
        <w:tab/>
        <w:t xml:space="preserve">          he produce DE      cause person afraid DE sound</w:t>
      </w:r>
    </w:p>
    <w:p w14:paraId="65FA3518" w14:textId="77777777" w:rsidR="006945B7" w:rsidRPr="006945B7" w:rsidRDefault="006945B7" w:rsidP="006945B7">
      <w:pPr>
        <w:ind w:firstLine="720"/>
      </w:pPr>
      <w:r w:rsidRPr="006945B7">
        <w:t xml:space="preserve">       ‘the sound that terrified others that he produced’ </w:t>
      </w:r>
    </w:p>
    <w:p w14:paraId="4AD3D4FA" w14:textId="77777777" w:rsidR="006945B7" w:rsidRPr="006945B7" w:rsidRDefault="006945B7" w:rsidP="006945B7">
      <w:pPr>
        <w:rPr>
          <w:b/>
          <w:bCs/>
        </w:rPr>
      </w:pPr>
      <w:r w:rsidRPr="006945B7">
        <w:rPr>
          <w:rStyle w:val="y2iqfc"/>
          <w:color w:val="000000" w:themeColor="text1"/>
        </w:rPr>
        <w:tab/>
        <w:t xml:space="preserve">   b. </w:t>
      </w:r>
      <w:r w:rsidRPr="006945B7">
        <w:rPr>
          <w:b/>
          <w:bCs/>
        </w:rPr>
        <w:t>-Iteration</w:t>
      </w:r>
    </w:p>
    <w:p w14:paraId="3B9E4CF1" w14:textId="77777777" w:rsidR="006945B7" w:rsidRPr="006945B7" w:rsidRDefault="006945B7" w:rsidP="006945B7">
      <w:pPr>
        <w:ind w:firstLine="720"/>
      </w:pPr>
      <w:r w:rsidRPr="006945B7">
        <w:t xml:space="preserve">      *</w:t>
      </w:r>
      <w:proofErr w:type="spellStart"/>
      <w:r w:rsidRPr="006945B7">
        <w:rPr>
          <w:rFonts w:eastAsia="MS Mincho"/>
        </w:rPr>
        <w:t>他</w:t>
      </w:r>
      <w:r w:rsidRPr="006945B7">
        <w:rPr>
          <w:rFonts w:eastAsia="SimSun"/>
        </w:rPr>
        <w:t>弹钢</w:t>
      </w:r>
      <w:r w:rsidRPr="006945B7">
        <w:rPr>
          <w:rFonts w:eastAsia="MS Mincho"/>
        </w:rPr>
        <w:t>琴的我拉小提琴的声音</w:t>
      </w:r>
      <w:proofErr w:type="spellEnd"/>
    </w:p>
    <w:p w14:paraId="42FA9663" w14:textId="77777777" w:rsidR="006945B7" w:rsidRPr="006945B7" w:rsidRDefault="006945B7" w:rsidP="006945B7">
      <w:pPr>
        <w:pStyle w:val="HTMLPreformatted"/>
        <w:rPr>
          <w:rFonts w:ascii="Times New Roman" w:hAnsi="Times New Roman" w:cs="Times New Roman"/>
          <w:color w:val="000000" w:themeColor="text1"/>
          <w:sz w:val="24"/>
          <w:szCs w:val="24"/>
        </w:rPr>
      </w:pPr>
      <w:r w:rsidRPr="006945B7">
        <w:rPr>
          <w:rStyle w:val="y2iqfc"/>
          <w:rFonts w:ascii="Times New Roman" w:hAnsi="Times New Roman" w:cs="Times New Roman"/>
          <w:color w:val="000000" w:themeColor="text1"/>
          <w:sz w:val="24"/>
          <w:szCs w:val="24"/>
        </w:rPr>
        <w:tab/>
        <w:t xml:space="preserve">  *[</w:t>
      </w:r>
      <w:r w:rsidRPr="006945B7">
        <w:rPr>
          <w:rStyle w:val="y2iqfc"/>
          <w:rFonts w:ascii="Times New Roman" w:hAnsi="Times New Roman" w:cs="Times New Roman"/>
          <w:color w:val="000000" w:themeColor="text1"/>
          <w:sz w:val="24"/>
          <w:szCs w:val="24"/>
          <w:vertAlign w:val="subscript"/>
        </w:rPr>
        <w:t>NC</w:t>
      </w:r>
      <w:r w:rsidRPr="006945B7">
        <w:rPr>
          <w:rStyle w:val="y2iqfc"/>
          <w:rFonts w:ascii="Times New Roman" w:hAnsi="Times New Roman" w:cs="Times New Roman"/>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tā</w:t>
      </w:r>
      <w:proofErr w:type="spellEnd"/>
      <w:r w:rsidRPr="006945B7">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dàn</w:t>
      </w:r>
      <w:proofErr w:type="spellEnd"/>
      <w:r w:rsidRPr="006945B7">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gāngqín</w:t>
      </w:r>
      <w:proofErr w:type="spellEnd"/>
      <w:r w:rsidRPr="006945B7">
        <w:rPr>
          <w:rStyle w:val="y2iqfc"/>
          <w:rFonts w:ascii="Times New Roman" w:hAnsi="Times New Roman" w:cs="Times New Roman"/>
          <w:i/>
          <w:iCs/>
          <w:color w:val="000000" w:themeColor="text1"/>
          <w:sz w:val="24"/>
          <w:szCs w:val="24"/>
        </w:rPr>
        <w:t xml:space="preserve"> de</w:t>
      </w:r>
      <w:r w:rsidRPr="006945B7">
        <w:rPr>
          <w:rStyle w:val="y2iqfc"/>
          <w:rFonts w:ascii="Times New Roman" w:hAnsi="Times New Roman" w:cs="Times New Roman"/>
          <w:color w:val="000000" w:themeColor="text1"/>
          <w:sz w:val="24"/>
          <w:szCs w:val="24"/>
        </w:rPr>
        <w:t>] [</w:t>
      </w:r>
      <w:r w:rsidRPr="006945B7">
        <w:rPr>
          <w:rStyle w:val="y2iqfc"/>
          <w:rFonts w:ascii="Times New Roman" w:hAnsi="Times New Roman" w:cs="Times New Roman"/>
          <w:color w:val="000000" w:themeColor="text1"/>
          <w:sz w:val="24"/>
          <w:szCs w:val="24"/>
          <w:vertAlign w:val="subscript"/>
        </w:rPr>
        <w:t>NC</w:t>
      </w:r>
      <w:r w:rsidRPr="006945B7">
        <w:rPr>
          <w:rStyle w:val="y2iqfc"/>
          <w:rFonts w:ascii="Times New Roman" w:hAnsi="Times New Roman" w:cs="Times New Roman"/>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wǒ</w:t>
      </w:r>
      <w:proofErr w:type="spellEnd"/>
      <w:r w:rsidRPr="006945B7">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lā</w:t>
      </w:r>
      <w:proofErr w:type="spellEnd"/>
      <w:r w:rsidRPr="006945B7">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xiǎotíqín</w:t>
      </w:r>
      <w:proofErr w:type="spellEnd"/>
      <w:r w:rsidRPr="006945B7">
        <w:rPr>
          <w:rStyle w:val="y2iqfc"/>
          <w:rFonts w:ascii="Times New Roman" w:hAnsi="Times New Roman" w:cs="Times New Roman"/>
          <w:i/>
          <w:iCs/>
          <w:color w:val="000000" w:themeColor="text1"/>
          <w:sz w:val="24"/>
          <w:szCs w:val="24"/>
        </w:rPr>
        <w:t xml:space="preserve"> de</w:t>
      </w:r>
      <w:r w:rsidRPr="006945B7">
        <w:rPr>
          <w:rStyle w:val="y2iqfc"/>
          <w:rFonts w:ascii="Times New Roman" w:hAnsi="Times New Roman" w:cs="Times New Roman"/>
          <w:color w:val="000000" w:themeColor="text1"/>
          <w:sz w:val="24"/>
          <w:szCs w:val="24"/>
        </w:rPr>
        <w:t>]</w:t>
      </w:r>
      <w:r w:rsidRPr="006945B7">
        <w:rPr>
          <w:rStyle w:val="y2iqfc"/>
          <w:rFonts w:ascii="Times New Roman" w:hAnsi="Times New Roman" w:cs="Times New Roman"/>
          <w:i/>
          <w:iCs/>
          <w:color w:val="000000" w:themeColor="text1"/>
          <w:sz w:val="24"/>
          <w:szCs w:val="24"/>
        </w:rPr>
        <w:t xml:space="preserve"> </w:t>
      </w:r>
      <w:proofErr w:type="spellStart"/>
      <w:r w:rsidRPr="006945B7">
        <w:rPr>
          <w:rStyle w:val="y2iqfc"/>
          <w:rFonts w:ascii="Times New Roman" w:hAnsi="Times New Roman" w:cs="Times New Roman"/>
          <w:i/>
          <w:iCs/>
          <w:color w:val="000000" w:themeColor="text1"/>
          <w:sz w:val="24"/>
          <w:szCs w:val="24"/>
        </w:rPr>
        <w:t>shēngyīn</w:t>
      </w:r>
      <w:proofErr w:type="spellEnd"/>
    </w:p>
    <w:p w14:paraId="22682FD4" w14:textId="77777777" w:rsidR="006945B7" w:rsidRPr="006945B7" w:rsidRDefault="006945B7" w:rsidP="006945B7">
      <w:r w:rsidRPr="006945B7">
        <w:t xml:space="preserve">       </w:t>
      </w:r>
      <w:r w:rsidRPr="006945B7">
        <w:tab/>
      </w:r>
      <w:r w:rsidRPr="006945B7">
        <w:tab/>
        <w:t>he play piano   DE          I play violin   DE    sound                     (Huang 2016:448)</w:t>
      </w:r>
    </w:p>
    <w:p w14:paraId="11FFA605" w14:textId="77777777" w:rsidR="006945B7" w:rsidRDefault="006945B7" w:rsidP="006945B7"/>
    <w:p w14:paraId="1790C4AB" w14:textId="5DEEF307" w:rsidR="006945B7" w:rsidRDefault="006945B7" w:rsidP="006945B7">
      <w:pPr>
        <w:spacing w:line="480" w:lineRule="auto"/>
      </w:pPr>
      <w:r>
        <w:t>Although there are no examples of this iteration rule applied to Mandarin Chinese adjectives, it is implied by example (</w:t>
      </w:r>
      <w:r w:rsidR="0025638C">
        <w:t>103</w:t>
      </w:r>
      <w:r>
        <w:t>) that this is a cross-linguistic phenomenon:</w:t>
      </w:r>
    </w:p>
    <w:p w14:paraId="27D5861A" w14:textId="77777777" w:rsidR="006945B7" w:rsidRPr="006945B7" w:rsidRDefault="006945B7" w:rsidP="006945B7">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Times New Roman" w:hAnsi="Times New Roman" w:cs="Times New Roman"/>
          <w:color w:val="000000" w:themeColor="text1"/>
        </w:rPr>
      </w:pPr>
      <w:r w:rsidRPr="006945B7">
        <w:rPr>
          <w:rFonts w:ascii="Times New Roman" w:hAnsi="Times New Roman" w:cs="Times New Roman"/>
        </w:rPr>
        <w:t xml:space="preserve">a. </w:t>
      </w:r>
      <w:r w:rsidRPr="006945B7">
        <w:rPr>
          <w:rStyle w:val="y2iqfc"/>
          <w:rFonts w:ascii="Times New Roman" w:hAnsi="Times New Roman" w:cs="Times New Roman"/>
          <w:b/>
          <w:bCs/>
          <w:color w:val="000000" w:themeColor="text1"/>
        </w:rPr>
        <w:t>+Iteration</w:t>
      </w:r>
    </w:p>
    <w:p w14:paraId="45864CD7" w14:textId="77777777" w:rsidR="006945B7" w:rsidRPr="006945B7" w:rsidRDefault="006945B7" w:rsidP="006945B7">
      <w:pPr>
        <w:ind w:left="720"/>
        <w:rPr>
          <w:rStyle w:val="y2iqfc"/>
          <w:color w:val="000000" w:themeColor="text1"/>
        </w:rPr>
      </w:pPr>
      <w:r w:rsidRPr="006945B7">
        <w:rPr>
          <w:rStyle w:val="y2iqfc"/>
          <w:color w:val="000000" w:themeColor="text1"/>
        </w:rPr>
        <w:t xml:space="preserve">       the tall, handsome, long-haired student</w:t>
      </w:r>
    </w:p>
    <w:p w14:paraId="4C3EB330" w14:textId="77777777" w:rsidR="006945B7" w:rsidRPr="006945B7" w:rsidRDefault="006945B7" w:rsidP="006945B7">
      <w:pPr>
        <w:ind w:left="720"/>
        <w:rPr>
          <w:rStyle w:val="y2iqfc"/>
          <w:color w:val="000000" w:themeColor="text1"/>
        </w:rPr>
      </w:pPr>
      <w:r w:rsidRPr="006945B7">
        <w:rPr>
          <w:rStyle w:val="y2iqfc"/>
          <w:color w:val="000000" w:themeColor="text1"/>
        </w:rPr>
        <w:t xml:space="preserve">   b. </w:t>
      </w:r>
      <w:r w:rsidRPr="006945B7">
        <w:rPr>
          <w:rStyle w:val="y2iqfc"/>
          <w:b/>
          <w:bCs/>
          <w:color w:val="000000" w:themeColor="text1"/>
        </w:rPr>
        <w:t>-Iteration</w:t>
      </w:r>
    </w:p>
    <w:p w14:paraId="1C6D2589" w14:textId="77777777" w:rsidR="006945B7" w:rsidRPr="006945B7" w:rsidRDefault="006945B7" w:rsidP="006945B7">
      <w:pPr>
        <w:ind w:left="720"/>
        <w:rPr>
          <w:rStyle w:val="y2iqfc"/>
          <w:color w:val="000000" w:themeColor="text1"/>
        </w:rPr>
      </w:pPr>
      <w:r w:rsidRPr="006945B7">
        <w:rPr>
          <w:rStyle w:val="y2iqfc"/>
          <w:color w:val="000000" w:themeColor="text1"/>
        </w:rPr>
        <w:t xml:space="preserve">       *the physics chemistry student                                                          </w:t>
      </w:r>
      <w:r w:rsidRPr="006945B7">
        <w:t>(Huang 2016:448)</w:t>
      </w:r>
    </w:p>
    <w:p w14:paraId="2245BE3B" w14:textId="77777777" w:rsidR="006945B7" w:rsidRDefault="006945B7" w:rsidP="006945B7"/>
    <w:p w14:paraId="689F9F85" w14:textId="1A86D782" w:rsidR="006945B7" w:rsidRPr="00CB4D5F" w:rsidRDefault="006945B7" w:rsidP="006945B7">
      <w:pPr>
        <w:spacing w:line="480" w:lineRule="auto"/>
      </w:pPr>
      <w:r>
        <w:t>If noun complements composed of verb</w:t>
      </w:r>
      <w:r w:rsidR="00BA4862">
        <w:t xml:space="preserve"> </w:t>
      </w:r>
      <w:r>
        <w:t xml:space="preserve">like </w:t>
      </w:r>
      <w:r w:rsidR="006C4587">
        <w:t xml:space="preserve">example </w:t>
      </w:r>
      <w:r>
        <w:t>(</w:t>
      </w:r>
      <w:r w:rsidR="0025638C">
        <w:t>104</w:t>
      </w:r>
      <w:r>
        <w:t>) and relative clauses composed of verb</w:t>
      </w:r>
      <w:r w:rsidR="00BA4862">
        <w:t xml:space="preserve"> expressions</w:t>
      </w:r>
      <w:r>
        <w:t xml:space="preserve"> like (</w:t>
      </w:r>
      <w:r w:rsidR="009E0516">
        <w:t>10</w:t>
      </w:r>
      <w:r w:rsidR="0025638C">
        <w:t>5</w:t>
      </w:r>
      <w:r>
        <w:t xml:space="preserve">) </w:t>
      </w:r>
      <w:r w:rsidR="006C4587">
        <w:t xml:space="preserve">below </w:t>
      </w:r>
      <w:r>
        <w:t xml:space="preserve">can be analyzed as VPs, then </w:t>
      </w:r>
      <w:r w:rsidR="009E0516">
        <w:t>Huang (2016)’s data shows</w:t>
      </w:r>
      <w:r>
        <w:t xml:space="preserve"> an overlap in the behavior of stacked prenominal verbs and adjectives, which supports </w:t>
      </w:r>
      <w:r>
        <w:rPr>
          <w:i/>
          <w:iCs/>
        </w:rPr>
        <w:t>Hypothesis I</w:t>
      </w:r>
      <w:r>
        <w:t>:</w:t>
      </w:r>
    </w:p>
    <w:p w14:paraId="4EB79319" w14:textId="77777777" w:rsidR="006945B7" w:rsidRPr="006945B7" w:rsidRDefault="006945B7" w:rsidP="006945B7">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proofErr w:type="spellStart"/>
      <w:r w:rsidRPr="006945B7">
        <w:rPr>
          <w:rFonts w:ascii="Times New Roman" w:hAnsi="Times New Roman" w:cs="Times New Roman"/>
        </w:rPr>
        <w:t>自申请的次年开始适用到毕业的次年停止</w:t>
      </w:r>
      <w:proofErr w:type="spellEnd"/>
      <w:r w:rsidRPr="006945B7">
        <w:rPr>
          <w:rFonts w:ascii="Times New Roman" w:hAnsi="Times New Roman" w:cs="Times New Roman"/>
        </w:rPr>
        <w:t xml:space="preserve">                                       (Huang 2016:460)</w:t>
      </w:r>
    </w:p>
    <w:p w14:paraId="7393017E" w14:textId="77777777" w:rsidR="006945B7" w:rsidRPr="006945B7" w:rsidRDefault="006945B7" w:rsidP="0069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i/>
          <w:iCs/>
          <w:color w:val="000000" w:themeColor="text1"/>
        </w:rPr>
      </w:pPr>
      <w:r w:rsidRPr="006945B7">
        <w:rPr>
          <w:rFonts w:eastAsia="SimSun"/>
          <w:i/>
          <w:iCs/>
          <w:color w:val="000000" w:themeColor="text1"/>
        </w:rPr>
        <w:tab/>
      </w:r>
      <w:proofErr w:type="spellStart"/>
      <w:r w:rsidRPr="006945B7">
        <w:rPr>
          <w:rFonts w:eastAsia="SimSun"/>
          <w:i/>
          <w:iCs/>
          <w:color w:val="000000" w:themeColor="text1"/>
        </w:rPr>
        <w:t>zì</w:t>
      </w:r>
      <w:proofErr w:type="spellEnd"/>
      <w:r w:rsidRPr="006945B7">
        <w:rPr>
          <w:rFonts w:eastAsia="SimSun"/>
          <w:i/>
          <w:iCs/>
          <w:color w:val="000000" w:themeColor="text1"/>
        </w:rPr>
        <w:t xml:space="preserve"> </w:t>
      </w:r>
      <w:r w:rsidRPr="006945B7">
        <w:rPr>
          <w:rFonts w:eastAsia="SimSun"/>
          <w:color w:val="000000" w:themeColor="text1"/>
        </w:rPr>
        <w:t>[</w:t>
      </w:r>
      <w:r w:rsidRPr="006945B7">
        <w:rPr>
          <w:rFonts w:eastAsia="SimSun"/>
          <w:color w:val="000000" w:themeColor="text1"/>
          <w:vertAlign w:val="subscript"/>
        </w:rPr>
        <w:t>NC</w:t>
      </w:r>
      <w:r w:rsidRPr="006945B7">
        <w:rPr>
          <w:rFonts w:eastAsia="SimSun"/>
          <w:color w:val="000000" w:themeColor="text1"/>
        </w:rPr>
        <w:t xml:space="preserve"> </w:t>
      </w:r>
      <w:proofErr w:type="spellStart"/>
      <w:r w:rsidRPr="006945B7">
        <w:rPr>
          <w:rFonts w:eastAsia="SimSun"/>
          <w:i/>
          <w:iCs/>
          <w:color w:val="000000" w:themeColor="text1"/>
        </w:rPr>
        <w:t>shēnqǐng</w:t>
      </w:r>
      <w:proofErr w:type="spellEnd"/>
      <w:r w:rsidRPr="006945B7">
        <w:rPr>
          <w:rFonts w:eastAsia="SimSun"/>
          <w:i/>
          <w:iCs/>
          <w:color w:val="000000" w:themeColor="text1"/>
        </w:rPr>
        <w:t xml:space="preserve"> de</w:t>
      </w:r>
      <w:r w:rsidRPr="006945B7">
        <w:rPr>
          <w:rFonts w:eastAsia="SimSun"/>
          <w:color w:val="000000" w:themeColor="text1"/>
        </w:rPr>
        <w:t>]</w:t>
      </w:r>
      <w:r w:rsidRPr="006945B7">
        <w:rPr>
          <w:rFonts w:eastAsia="SimSun"/>
          <w:i/>
          <w:iCs/>
          <w:color w:val="000000" w:themeColor="text1"/>
        </w:rPr>
        <w:t xml:space="preserve"> </w:t>
      </w:r>
      <w:proofErr w:type="spellStart"/>
      <w:r w:rsidRPr="006945B7">
        <w:rPr>
          <w:rFonts w:eastAsia="SimSun"/>
          <w:i/>
          <w:iCs/>
          <w:color w:val="000000" w:themeColor="text1"/>
        </w:rPr>
        <w:t>cì-nián</w:t>
      </w:r>
      <w:proofErr w:type="spellEnd"/>
      <w:r w:rsidRPr="006945B7">
        <w:rPr>
          <w:rFonts w:eastAsia="SimSun"/>
          <w:i/>
          <w:iCs/>
          <w:color w:val="000000" w:themeColor="text1"/>
        </w:rPr>
        <w:t xml:space="preserve"> </w:t>
      </w:r>
      <w:proofErr w:type="spellStart"/>
      <w:r w:rsidRPr="006945B7">
        <w:rPr>
          <w:rFonts w:eastAsia="SimSun"/>
          <w:i/>
          <w:iCs/>
          <w:color w:val="000000" w:themeColor="text1"/>
        </w:rPr>
        <w:t>kāishǐ</w:t>
      </w:r>
      <w:proofErr w:type="spellEnd"/>
      <w:r w:rsidRPr="006945B7">
        <w:rPr>
          <w:rFonts w:eastAsia="SimSun"/>
          <w:i/>
          <w:iCs/>
          <w:color w:val="000000" w:themeColor="text1"/>
        </w:rPr>
        <w:t xml:space="preserve">     </w:t>
      </w:r>
      <w:proofErr w:type="spellStart"/>
      <w:r w:rsidRPr="006945B7">
        <w:rPr>
          <w:rFonts w:eastAsia="SimSun"/>
          <w:i/>
          <w:iCs/>
          <w:color w:val="000000" w:themeColor="text1"/>
        </w:rPr>
        <w:t>shìyòng</w:t>
      </w:r>
      <w:proofErr w:type="spellEnd"/>
      <w:r w:rsidRPr="006945B7">
        <w:rPr>
          <w:rFonts w:eastAsia="SimSun"/>
          <w:i/>
          <w:iCs/>
          <w:color w:val="000000" w:themeColor="text1"/>
        </w:rPr>
        <w:t xml:space="preserve"> </w:t>
      </w:r>
      <w:proofErr w:type="spellStart"/>
      <w:r w:rsidRPr="006945B7">
        <w:rPr>
          <w:rFonts w:eastAsia="SimSun"/>
          <w:i/>
          <w:iCs/>
          <w:color w:val="000000" w:themeColor="text1"/>
        </w:rPr>
        <w:t>dào</w:t>
      </w:r>
      <w:proofErr w:type="spellEnd"/>
      <w:r w:rsidRPr="006945B7">
        <w:rPr>
          <w:rFonts w:eastAsia="SimSun"/>
          <w:i/>
          <w:iCs/>
          <w:color w:val="000000" w:themeColor="text1"/>
        </w:rPr>
        <w:t xml:space="preserve"> </w:t>
      </w:r>
      <w:r w:rsidRPr="006945B7">
        <w:rPr>
          <w:rFonts w:eastAsia="SimSun"/>
          <w:color w:val="000000" w:themeColor="text1"/>
        </w:rPr>
        <w:t>[</w:t>
      </w:r>
      <w:r w:rsidRPr="006945B7">
        <w:rPr>
          <w:rFonts w:eastAsia="SimSun"/>
          <w:color w:val="000000" w:themeColor="text1"/>
          <w:vertAlign w:val="subscript"/>
        </w:rPr>
        <w:t>NC</w:t>
      </w:r>
      <w:r w:rsidRPr="006945B7">
        <w:rPr>
          <w:rFonts w:eastAsia="SimSun"/>
          <w:color w:val="000000" w:themeColor="text1"/>
        </w:rPr>
        <w:t xml:space="preserve"> </w:t>
      </w:r>
      <w:proofErr w:type="spellStart"/>
      <w:r w:rsidRPr="006945B7">
        <w:rPr>
          <w:rFonts w:eastAsia="SimSun"/>
          <w:i/>
          <w:iCs/>
          <w:color w:val="000000" w:themeColor="text1"/>
        </w:rPr>
        <w:t>bìyè</w:t>
      </w:r>
      <w:proofErr w:type="spellEnd"/>
      <w:r w:rsidRPr="006945B7">
        <w:rPr>
          <w:rFonts w:eastAsia="SimSun"/>
          <w:i/>
          <w:iCs/>
          <w:color w:val="000000" w:themeColor="text1"/>
        </w:rPr>
        <w:t xml:space="preserve"> de</w:t>
      </w:r>
      <w:r w:rsidRPr="006945B7">
        <w:rPr>
          <w:rFonts w:eastAsia="SimSun"/>
          <w:color w:val="000000" w:themeColor="text1"/>
        </w:rPr>
        <w:t>]</w:t>
      </w:r>
      <w:r w:rsidRPr="006945B7">
        <w:rPr>
          <w:rFonts w:eastAsia="SimSun"/>
          <w:i/>
          <w:iCs/>
          <w:color w:val="000000" w:themeColor="text1"/>
        </w:rPr>
        <w:t xml:space="preserve"> </w:t>
      </w:r>
      <w:proofErr w:type="spellStart"/>
      <w:r w:rsidRPr="006945B7">
        <w:rPr>
          <w:rFonts w:eastAsia="SimSun"/>
          <w:i/>
          <w:iCs/>
          <w:color w:val="000000" w:themeColor="text1"/>
        </w:rPr>
        <w:t>cì-nián</w:t>
      </w:r>
      <w:proofErr w:type="spellEnd"/>
      <w:r w:rsidRPr="006945B7">
        <w:rPr>
          <w:rFonts w:eastAsia="SimSun"/>
          <w:i/>
          <w:iCs/>
          <w:color w:val="000000" w:themeColor="text1"/>
        </w:rPr>
        <w:t xml:space="preserve"> </w:t>
      </w:r>
      <w:proofErr w:type="spellStart"/>
      <w:r w:rsidRPr="006945B7">
        <w:rPr>
          <w:rFonts w:eastAsia="SimSun"/>
          <w:i/>
          <w:iCs/>
          <w:color w:val="000000" w:themeColor="text1"/>
        </w:rPr>
        <w:t>tíngzhǐ</w:t>
      </w:r>
      <w:proofErr w:type="spellEnd"/>
    </w:p>
    <w:p w14:paraId="69AD2FB0" w14:textId="77777777" w:rsidR="006945B7" w:rsidRPr="006945B7" w:rsidRDefault="006945B7" w:rsidP="006945B7">
      <w:pPr>
        <w:ind w:firstLine="720"/>
        <w:rPr>
          <w:rFonts w:eastAsia="SimSun"/>
        </w:rPr>
      </w:pPr>
      <w:r w:rsidRPr="006945B7">
        <w:rPr>
          <w:rFonts w:eastAsia="SimSun"/>
        </w:rPr>
        <w:t xml:space="preserve">   from      apply DE next-year begin applicable to graduate DE next-year stop</w:t>
      </w:r>
    </w:p>
    <w:p w14:paraId="340B68F3" w14:textId="77777777" w:rsidR="006945B7" w:rsidRPr="006945B7" w:rsidRDefault="006945B7" w:rsidP="006945B7">
      <w:pPr>
        <w:ind w:firstLine="720"/>
        <w:rPr>
          <w:rFonts w:eastAsia="SimSun"/>
        </w:rPr>
      </w:pPr>
      <w:r w:rsidRPr="006945B7">
        <w:rPr>
          <w:rFonts w:eastAsia="SimSun"/>
        </w:rPr>
        <w:t xml:space="preserve">   ‘Effective from the year after application, until the year after graduation.’ </w:t>
      </w:r>
    </w:p>
    <w:p w14:paraId="34C60F57" w14:textId="77777777" w:rsidR="006945B7" w:rsidRPr="006945B7" w:rsidRDefault="006945B7" w:rsidP="006945B7">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6945B7">
        <w:rPr>
          <w:rFonts w:ascii="Times New Roman" w:hAnsi="Times New Roman" w:cs="Times New Roman"/>
        </w:rPr>
        <w:t>長</w:t>
      </w:r>
      <w:r w:rsidRPr="006945B7">
        <w:rPr>
          <w:rFonts w:ascii="Times New Roman" w:hAnsi="Times New Roman" w:cs="Times New Roman"/>
          <w:color w:val="202124"/>
          <w:lang w:eastAsia="zh-CN"/>
        </w:rPr>
        <w:t>得</w:t>
      </w:r>
      <w:proofErr w:type="spellStart"/>
      <w:r w:rsidRPr="006945B7">
        <w:rPr>
          <w:rFonts w:ascii="Times New Roman" w:hAnsi="Times New Roman" w:cs="Times New Roman"/>
        </w:rPr>
        <w:t>高高的留著長頭髮的對手</w:t>
      </w:r>
      <w:proofErr w:type="spellEnd"/>
    </w:p>
    <w:p w14:paraId="2D474703" w14:textId="77777777" w:rsidR="006945B7" w:rsidRPr="006945B7" w:rsidRDefault="006945B7" w:rsidP="0069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i/>
          <w:iCs/>
          <w:color w:val="000000" w:themeColor="text1"/>
        </w:rPr>
      </w:pPr>
      <w:r w:rsidRPr="006945B7">
        <w:rPr>
          <w:rFonts w:eastAsia="SimSun"/>
          <w:color w:val="000000" w:themeColor="text1"/>
        </w:rPr>
        <w:tab/>
        <w:t>[</w:t>
      </w:r>
      <w:r w:rsidRPr="006945B7">
        <w:rPr>
          <w:rFonts w:eastAsia="SimSun"/>
          <w:color w:val="000000" w:themeColor="text1"/>
          <w:vertAlign w:val="subscript"/>
        </w:rPr>
        <w:t>RC</w:t>
      </w:r>
      <w:r w:rsidRPr="006945B7">
        <w:rPr>
          <w:rFonts w:eastAsia="SimSun"/>
          <w:color w:val="000000" w:themeColor="text1"/>
        </w:rPr>
        <w:t xml:space="preserve"> </w:t>
      </w:r>
      <w:proofErr w:type="spellStart"/>
      <w:r w:rsidRPr="006945B7">
        <w:rPr>
          <w:rFonts w:eastAsia="SimSun"/>
          <w:i/>
          <w:iCs/>
          <w:color w:val="000000" w:themeColor="text1"/>
        </w:rPr>
        <w:t>zhǎng-dé</w:t>
      </w:r>
      <w:proofErr w:type="spellEnd"/>
      <w:r w:rsidRPr="006945B7">
        <w:rPr>
          <w:rFonts w:eastAsia="SimSun"/>
          <w:i/>
          <w:iCs/>
          <w:color w:val="000000" w:themeColor="text1"/>
        </w:rPr>
        <w:t xml:space="preserve"> </w:t>
      </w:r>
      <w:proofErr w:type="spellStart"/>
      <w:r w:rsidRPr="006945B7">
        <w:rPr>
          <w:rFonts w:eastAsia="SimSun"/>
          <w:i/>
          <w:iCs/>
          <w:color w:val="000000" w:themeColor="text1"/>
        </w:rPr>
        <w:t>gāo</w:t>
      </w:r>
      <w:proofErr w:type="spellEnd"/>
      <w:r w:rsidRPr="006945B7">
        <w:rPr>
          <w:rFonts w:eastAsia="SimSun"/>
          <w:i/>
          <w:iCs/>
          <w:color w:val="000000" w:themeColor="text1"/>
        </w:rPr>
        <w:t xml:space="preserve"> </w:t>
      </w:r>
      <w:proofErr w:type="spellStart"/>
      <w:r w:rsidRPr="006945B7">
        <w:rPr>
          <w:rFonts w:eastAsia="SimSun"/>
          <w:i/>
          <w:iCs/>
          <w:color w:val="000000" w:themeColor="text1"/>
        </w:rPr>
        <w:t>gāo</w:t>
      </w:r>
      <w:proofErr w:type="spellEnd"/>
      <w:r w:rsidRPr="006945B7">
        <w:rPr>
          <w:rFonts w:eastAsia="SimSun"/>
          <w:i/>
          <w:iCs/>
          <w:color w:val="000000" w:themeColor="text1"/>
        </w:rPr>
        <w:t xml:space="preserve"> de</w:t>
      </w:r>
      <w:r w:rsidRPr="006945B7">
        <w:rPr>
          <w:rFonts w:eastAsia="SimSun"/>
          <w:color w:val="000000" w:themeColor="text1"/>
        </w:rPr>
        <w:t>]</w:t>
      </w:r>
      <w:r w:rsidRPr="006945B7">
        <w:rPr>
          <w:rFonts w:eastAsia="SimSun"/>
          <w:i/>
          <w:iCs/>
          <w:color w:val="000000" w:themeColor="text1"/>
        </w:rPr>
        <w:t xml:space="preserve"> </w:t>
      </w:r>
      <w:r w:rsidRPr="006945B7">
        <w:rPr>
          <w:rFonts w:eastAsia="SimSun"/>
          <w:color w:val="000000" w:themeColor="text1"/>
        </w:rPr>
        <w:t>[</w:t>
      </w:r>
      <w:r w:rsidRPr="006945B7">
        <w:rPr>
          <w:rFonts w:eastAsia="SimSun"/>
          <w:color w:val="000000" w:themeColor="text1"/>
          <w:vertAlign w:val="subscript"/>
        </w:rPr>
        <w:t>RC</w:t>
      </w:r>
      <w:r w:rsidRPr="006945B7">
        <w:rPr>
          <w:rFonts w:eastAsia="SimSun"/>
          <w:color w:val="000000" w:themeColor="text1"/>
        </w:rPr>
        <w:t xml:space="preserve"> </w:t>
      </w:r>
      <w:proofErr w:type="spellStart"/>
      <w:r w:rsidRPr="006945B7">
        <w:rPr>
          <w:rFonts w:eastAsia="SimSun"/>
          <w:i/>
          <w:iCs/>
          <w:color w:val="000000" w:themeColor="text1"/>
        </w:rPr>
        <w:t>liúzhe</w:t>
      </w:r>
      <w:proofErr w:type="spellEnd"/>
      <w:r w:rsidRPr="006945B7">
        <w:rPr>
          <w:rFonts w:eastAsia="SimSun"/>
          <w:i/>
          <w:iCs/>
          <w:color w:val="000000" w:themeColor="text1"/>
        </w:rPr>
        <w:t xml:space="preserve"> </w:t>
      </w:r>
      <w:proofErr w:type="spellStart"/>
      <w:r w:rsidRPr="006945B7">
        <w:rPr>
          <w:rFonts w:eastAsia="SimSun"/>
          <w:i/>
          <w:iCs/>
          <w:color w:val="000000" w:themeColor="text1"/>
        </w:rPr>
        <w:t>zhǎng</w:t>
      </w:r>
      <w:proofErr w:type="spellEnd"/>
      <w:r w:rsidRPr="006945B7">
        <w:rPr>
          <w:rFonts w:eastAsia="SimSun"/>
          <w:i/>
          <w:iCs/>
          <w:color w:val="000000" w:themeColor="text1"/>
        </w:rPr>
        <w:t xml:space="preserve"> </w:t>
      </w:r>
      <w:proofErr w:type="spellStart"/>
      <w:r w:rsidRPr="006945B7">
        <w:rPr>
          <w:rFonts w:eastAsia="SimSun"/>
          <w:i/>
          <w:iCs/>
          <w:color w:val="000000" w:themeColor="text1"/>
        </w:rPr>
        <w:t>tóufà</w:t>
      </w:r>
      <w:proofErr w:type="spellEnd"/>
      <w:r w:rsidRPr="006945B7">
        <w:rPr>
          <w:rFonts w:eastAsia="SimSun"/>
          <w:i/>
          <w:iCs/>
          <w:color w:val="000000" w:themeColor="text1"/>
        </w:rPr>
        <w:t xml:space="preserve"> de</w:t>
      </w:r>
      <w:r w:rsidRPr="006945B7">
        <w:rPr>
          <w:rFonts w:eastAsia="SimSun"/>
          <w:color w:val="000000" w:themeColor="text1"/>
        </w:rPr>
        <w:t>]</w:t>
      </w:r>
      <w:r w:rsidRPr="006945B7">
        <w:rPr>
          <w:rFonts w:eastAsia="SimSun"/>
          <w:i/>
          <w:iCs/>
          <w:color w:val="000000" w:themeColor="text1"/>
        </w:rPr>
        <w:t xml:space="preserve"> </w:t>
      </w:r>
      <w:proofErr w:type="spellStart"/>
      <w:r w:rsidRPr="006945B7">
        <w:rPr>
          <w:rFonts w:eastAsia="SimSun"/>
          <w:i/>
          <w:iCs/>
          <w:color w:val="000000" w:themeColor="text1"/>
        </w:rPr>
        <w:t>duìshǒu</w:t>
      </w:r>
      <w:proofErr w:type="spellEnd"/>
    </w:p>
    <w:p w14:paraId="227BFFBB" w14:textId="77777777" w:rsidR="006945B7" w:rsidRPr="006945B7" w:rsidRDefault="006945B7" w:rsidP="006945B7">
      <w:pPr>
        <w:pStyle w:val="HTMLPreformatted"/>
        <w:rPr>
          <w:rFonts w:ascii="Times New Roman" w:eastAsia="SimSun" w:hAnsi="Times New Roman" w:cs="Times New Roman"/>
          <w:color w:val="202124"/>
          <w:sz w:val="24"/>
          <w:szCs w:val="24"/>
        </w:rPr>
      </w:pPr>
      <w:r w:rsidRPr="006945B7">
        <w:rPr>
          <w:rFonts w:ascii="Times New Roman" w:eastAsia="SimSun" w:hAnsi="Times New Roman" w:cs="Times New Roman"/>
          <w:color w:val="202124"/>
          <w:sz w:val="24"/>
          <w:szCs w:val="24"/>
        </w:rPr>
        <w:tab/>
        <w:t xml:space="preserve">            grow      tall     DE           keep long    hair DE opponent</w:t>
      </w:r>
    </w:p>
    <w:p w14:paraId="615DA36E" w14:textId="21EF8E7F" w:rsidR="000B25BC" w:rsidRDefault="006945B7" w:rsidP="00316779">
      <w:pPr>
        <w:pStyle w:val="HTMLPreformatted"/>
        <w:rPr>
          <w:rFonts w:ascii="Times New Roman" w:eastAsia="SimSun" w:hAnsi="Times New Roman" w:cs="Times New Roman"/>
          <w:color w:val="202124"/>
          <w:sz w:val="24"/>
          <w:szCs w:val="24"/>
        </w:rPr>
      </w:pPr>
      <w:r w:rsidRPr="006945B7">
        <w:rPr>
          <w:rFonts w:ascii="Times New Roman" w:eastAsia="SimSun" w:hAnsi="Times New Roman" w:cs="Times New Roman"/>
          <w:color w:val="202124"/>
          <w:sz w:val="24"/>
          <w:szCs w:val="24"/>
        </w:rPr>
        <w:tab/>
        <w:t xml:space="preserve">‘the opponent who wears long hair and stands quite tall’                  </w:t>
      </w:r>
      <w:proofErr w:type="gramStart"/>
      <w:r w:rsidRPr="006945B7">
        <w:rPr>
          <w:rFonts w:ascii="Times New Roman" w:eastAsia="SimSun" w:hAnsi="Times New Roman" w:cs="Times New Roman"/>
          <w:color w:val="202124"/>
          <w:sz w:val="24"/>
          <w:szCs w:val="24"/>
        </w:rPr>
        <w:t xml:space="preserve">   (</w:t>
      </w:r>
      <w:proofErr w:type="gramEnd"/>
      <w:r w:rsidRPr="006945B7">
        <w:rPr>
          <w:rFonts w:ascii="Times New Roman" w:eastAsia="SimSun" w:hAnsi="Times New Roman" w:cs="Times New Roman"/>
          <w:color w:val="202124"/>
          <w:sz w:val="24"/>
          <w:szCs w:val="24"/>
        </w:rPr>
        <w:t xml:space="preserve">Huang 2016:449) </w:t>
      </w:r>
    </w:p>
    <w:p w14:paraId="7E3A5D4C" w14:textId="77777777" w:rsidR="00D97BF1" w:rsidRPr="00316779" w:rsidRDefault="00D97BF1" w:rsidP="00D97BF1">
      <w:pPr>
        <w:pStyle w:val="HTMLPreformatted"/>
        <w:spacing w:line="360" w:lineRule="auto"/>
        <w:rPr>
          <w:rFonts w:ascii="Times New Roman" w:eastAsia="SimSun" w:hAnsi="Times New Roman" w:cs="Times New Roman"/>
          <w:color w:val="202124"/>
          <w:sz w:val="24"/>
          <w:szCs w:val="24"/>
        </w:rPr>
      </w:pPr>
    </w:p>
    <w:p w14:paraId="6F7BE02A" w14:textId="3FC12AED" w:rsidR="00515D34" w:rsidRDefault="00515D34" w:rsidP="00FA67EE">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Conclusion</w:t>
      </w:r>
    </w:p>
    <w:p w14:paraId="751E619F" w14:textId="181BA445" w:rsidR="00DF209A" w:rsidRDefault="00DF209A" w:rsidP="00DF209A"/>
    <w:p w14:paraId="27EB113D" w14:textId="00011B0B" w:rsidR="00D97BF1" w:rsidRDefault="00CF45AF" w:rsidP="00D97BF1">
      <w:pPr>
        <w:spacing w:line="480" w:lineRule="auto"/>
        <w:ind w:firstLine="720"/>
      </w:pPr>
      <w:r>
        <w:t>I</w:t>
      </w:r>
      <w:r w:rsidR="001F51A8">
        <w:t xml:space="preserve"> have</w:t>
      </w:r>
      <w:r>
        <w:t xml:space="preserve"> demonstrated that </w:t>
      </w:r>
      <w:r w:rsidR="00C46923">
        <w:t xml:space="preserve">neither </w:t>
      </w:r>
      <w:r w:rsidR="00D2335B">
        <w:rPr>
          <w:i/>
          <w:iCs/>
        </w:rPr>
        <w:t xml:space="preserve">Hypothesis 1 </w:t>
      </w:r>
      <w:r w:rsidR="00D2335B">
        <w:t xml:space="preserve">or </w:t>
      </w:r>
      <w:r w:rsidR="00D2335B">
        <w:rPr>
          <w:i/>
          <w:iCs/>
        </w:rPr>
        <w:t xml:space="preserve">Hypothesis 2 </w:t>
      </w:r>
      <w:r w:rsidR="00D2335B" w:rsidRPr="00D2335B">
        <w:t xml:space="preserve">is noticeably </w:t>
      </w:r>
      <w:r w:rsidR="00CD3E9D">
        <w:t>superior in evidence quantity</w:t>
      </w:r>
      <w:r w:rsidR="00DD2E10">
        <w:t xml:space="preserve"> or</w:t>
      </w:r>
      <w:r w:rsidR="00CD3E9D">
        <w:t xml:space="preserve"> quality</w:t>
      </w:r>
      <w:r w:rsidR="00C726FA">
        <w:t xml:space="preserve"> </w:t>
      </w:r>
      <w:r w:rsidR="00CD3E9D">
        <w:t>comp</w:t>
      </w:r>
      <w:r w:rsidR="00C726FA">
        <w:t xml:space="preserve">ared to the other. </w:t>
      </w:r>
      <w:r w:rsidR="00ED4DEC">
        <w:t>T</w:t>
      </w:r>
      <w:r w:rsidR="00D2335B">
        <w:t>he empirically-based evaluation</w:t>
      </w:r>
      <w:r w:rsidR="00ED4DEC">
        <w:t xml:space="preserve"> has shown </w:t>
      </w:r>
    </w:p>
    <w:p w14:paraId="28BE15D5" w14:textId="201A3189" w:rsidR="001218A9" w:rsidRDefault="00ED4DEC" w:rsidP="000B25BC">
      <w:pPr>
        <w:spacing w:line="480" w:lineRule="auto"/>
      </w:pPr>
      <w:r>
        <w:lastRenderedPageBreak/>
        <w:t>that</w:t>
      </w:r>
      <w:r w:rsidR="00D2335B">
        <w:t xml:space="preserve"> each</w:t>
      </w:r>
      <w:r w:rsidR="0086730B" w:rsidRPr="009E7AAA">
        <w:rPr>
          <w:i/>
          <w:iCs/>
        </w:rPr>
        <w:t xml:space="preserve"> </w:t>
      </w:r>
      <w:r w:rsidR="002D5713">
        <w:t>proponent</w:t>
      </w:r>
      <w:r>
        <w:t>’s theory</w:t>
      </w:r>
      <w:r w:rsidR="002D5713">
        <w:t xml:space="preserve"> </w:t>
      </w:r>
      <w:r w:rsidR="0086730B">
        <w:t>possess</w:t>
      </w:r>
      <w:r w:rsidR="004E3DC1">
        <w:t>es</w:t>
      </w:r>
      <w:r w:rsidR="0086730B">
        <w:t xml:space="preserve"> strengths a</w:t>
      </w:r>
      <w:r w:rsidR="002D5713">
        <w:t>s well as</w:t>
      </w:r>
      <w:r w:rsidR="0086730B">
        <w:t xml:space="preserve"> limitations or missed opportunities</w:t>
      </w:r>
      <w:r w:rsidR="009E7AAA">
        <w:t xml:space="preserve">. </w:t>
      </w:r>
    </w:p>
    <w:p w14:paraId="1EAD8548" w14:textId="7DEF9983" w:rsidR="0055363D" w:rsidRDefault="00D54029" w:rsidP="00472675">
      <w:pPr>
        <w:spacing w:line="480" w:lineRule="auto"/>
        <w:ind w:firstLine="720"/>
        <w:rPr>
          <w:rStyle w:val="y2iqfc"/>
          <w:color w:val="000000" w:themeColor="text1"/>
        </w:rPr>
      </w:pPr>
      <w:r>
        <w:t xml:space="preserve">Chen-Sheng Luther Liu (2010)’s proposal that a polarity-like positive morpheme with two allomorphs </w:t>
      </w:r>
      <w:r w:rsidR="00547632" w:rsidRPr="006367C5">
        <w:rPr>
          <w:color w:val="202124"/>
        </w:rPr>
        <w:t>θ</w:t>
      </w:r>
      <w:r w:rsidR="00547632">
        <w:rPr>
          <w:color w:val="202124"/>
        </w:rPr>
        <w:t>-binds predicative gradable adjectives</w:t>
      </w:r>
      <w:r>
        <w:t xml:space="preserve"> in Mandarin Chinese </w:t>
      </w:r>
      <w:r w:rsidR="006F55F2">
        <w:t xml:space="preserve">is questionable because natural language typically recognizes an overt or a covert form of a lexical item rather than both. </w:t>
      </w:r>
      <w:r w:rsidR="00547632">
        <w:t>Furthermore, Liu (2018)’s claim that the</w:t>
      </w:r>
      <w:r w:rsidR="00547632">
        <w:rPr>
          <w:rStyle w:val="y2iqfc"/>
          <w:color w:val="000000" w:themeColor="text1"/>
        </w:rPr>
        <w:t xml:space="preserve"> </w:t>
      </w:r>
      <w:r w:rsidR="00547632">
        <w:rPr>
          <w:rStyle w:val="y2iqfc"/>
          <w:i/>
          <w:iCs/>
          <w:color w:val="000000" w:themeColor="text1"/>
        </w:rPr>
        <w:t>Constraint on Multiple Foci</w:t>
      </w:r>
      <w:r w:rsidR="00547632">
        <w:rPr>
          <w:rStyle w:val="y2iqfc"/>
          <w:color w:val="000000" w:themeColor="text1"/>
        </w:rPr>
        <w:t xml:space="preserve"> accounts for the distribution of both allomorphs does not capture cross-linguistic patterns.</w:t>
      </w:r>
      <w:r w:rsidR="000B1DDF">
        <w:rPr>
          <w:rStyle w:val="y2iqfc"/>
          <w:color w:val="000000" w:themeColor="text1"/>
        </w:rPr>
        <w:t xml:space="preserve"> Despite the limitations of the theory itself, </w:t>
      </w:r>
      <w:r w:rsidR="00D704B4">
        <w:rPr>
          <w:rStyle w:val="y2iqfc"/>
          <w:color w:val="000000" w:themeColor="text1"/>
        </w:rPr>
        <w:t>he</w:t>
      </w:r>
      <w:r w:rsidR="002B3003">
        <w:rPr>
          <w:rStyle w:val="y2iqfc"/>
          <w:color w:val="000000" w:themeColor="text1"/>
        </w:rPr>
        <w:t xml:space="preserve"> crucially points out that </w:t>
      </w:r>
      <w:r w:rsidR="0055363D">
        <w:rPr>
          <w:rStyle w:val="y2iqfc"/>
          <w:color w:val="000000" w:themeColor="text1"/>
        </w:rPr>
        <w:t>the pro-form</w:t>
      </w:r>
      <w:r w:rsidR="0055363D" w:rsidRPr="0055363D">
        <w:rPr>
          <w:rStyle w:val="y2iqfc"/>
          <w:i/>
          <w:iCs/>
          <w:color w:val="000000" w:themeColor="text1"/>
        </w:rPr>
        <w:t xml:space="preserve"> </w:t>
      </w:r>
      <w:proofErr w:type="spellStart"/>
      <w:r w:rsidR="0055363D" w:rsidRPr="008E15C2">
        <w:rPr>
          <w:rStyle w:val="y2iqfc"/>
          <w:i/>
          <w:iCs/>
          <w:color w:val="000000" w:themeColor="text1"/>
        </w:rPr>
        <w:t>nàgè</w:t>
      </w:r>
      <w:proofErr w:type="spellEnd"/>
      <w:r w:rsidR="0055363D">
        <w:rPr>
          <w:rStyle w:val="y2iqfc"/>
          <w:i/>
          <w:iCs/>
          <w:color w:val="000000" w:themeColor="text1"/>
        </w:rPr>
        <w:t xml:space="preserve"> </w:t>
      </w:r>
      <w:r w:rsidR="0055363D">
        <w:rPr>
          <w:rStyle w:val="y2iqfc"/>
          <w:color w:val="000000" w:themeColor="text1"/>
        </w:rPr>
        <w:t xml:space="preserve">‘that-GE’ can substitute for both </w:t>
      </w:r>
      <w:r w:rsidR="00D704B4">
        <w:rPr>
          <w:rStyle w:val="y2iqfc"/>
          <w:color w:val="000000" w:themeColor="text1"/>
        </w:rPr>
        <w:t xml:space="preserve">verbs and </w:t>
      </w:r>
      <w:r w:rsidR="0055363D">
        <w:rPr>
          <w:rStyle w:val="y2iqfc"/>
          <w:color w:val="000000" w:themeColor="text1"/>
        </w:rPr>
        <w:t xml:space="preserve">gradable </w:t>
      </w:r>
      <w:r w:rsidR="00D704B4">
        <w:rPr>
          <w:rStyle w:val="y2iqfc"/>
          <w:color w:val="000000" w:themeColor="text1"/>
        </w:rPr>
        <w:t>adjectives</w:t>
      </w:r>
      <w:r w:rsidR="00F533B8">
        <w:rPr>
          <w:rStyle w:val="y2iqfc"/>
          <w:color w:val="000000" w:themeColor="text1"/>
        </w:rPr>
        <w:t xml:space="preserve">. The requirement of </w:t>
      </w:r>
      <w:r w:rsidR="00472675">
        <w:rPr>
          <w:rStyle w:val="y2iqfc"/>
          <w:color w:val="000000" w:themeColor="text1"/>
        </w:rPr>
        <w:t>the</w:t>
      </w:r>
      <w:r w:rsidR="000930D5">
        <w:rPr>
          <w:rStyle w:val="y2iqfc"/>
          <w:color w:val="000000" w:themeColor="text1"/>
        </w:rPr>
        <w:t xml:space="preserve"> modal</w:t>
      </w:r>
      <w:r w:rsidR="00472675">
        <w:rPr>
          <w:rStyle w:val="y2iqfc"/>
          <w:color w:val="000000" w:themeColor="text1"/>
        </w:rPr>
        <w:t xml:space="preserve"> operator </w:t>
      </w:r>
      <w:proofErr w:type="spellStart"/>
      <w:r w:rsidR="00472675" w:rsidRPr="007641A5">
        <w:rPr>
          <w:i/>
          <w:iCs/>
          <w:color w:val="000000" w:themeColor="text1"/>
        </w:rPr>
        <w:t>huì</w:t>
      </w:r>
      <w:proofErr w:type="spellEnd"/>
      <w:r w:rsidR="00D704B4">
        <w:rPr>
          <w:i/>
          <w:iCs/>
          <w:color w:val="000000" w:themeColor="text1"/>
        </w:rPr>
        <w:t xml:space="preserve"> </w:t>
      </w:r>
      <w:r w:rsidR="00D704B4">
        <w:rPr>
          <w:color w:val="000000" w:themeColor="text1"/>
        </w:rPr>
        <w:t>and the</w:t>
      </w:r>
      <w:r w:rsidR="0055363D">
        <w:rPr>
          <w:rStyle w:val="y2iqfc"/>
          <w:i/>
          <w:iCs/>
          <w:color w:val="000000" w:themeColor="text1"/>
        </w:rPr>
        <w:t xml:space="preserve"> </w:t>
      </w:r>
      <w:r w:rsidR="00D704B4">
        <w:rPr>
          <w:rStyle w:val="y2iqfc"/>
          <w:color w:val="000000" w:themeColor="text1"/>
        </w:rPr>
        <w:t>overt form</w:t>
      </w:r>
      <w:r w:rsidR="00D704B4" w:rsidRPr="0055363D">
        <w:rPr>
          <w:rStyle w:val="y2iqfc"/>
          <w:i/>
          <w:iCs/>
          <w:color w:val="000000" w:themeColor="text1"/>
        </w:rPr>
        <w:t xml:space="preserve"> </w:t>
      </w:r>
      <w:proofErr w:type="spellStart"/>
      <w:r w:rsidR="00D704B4" w:rsidRPr="00AC359B">
        <w:rPr>
          <w:rStyle w:val="y2iqfc"/>
          <w:i/>
          <w:iCs/>
          <w:color w:val="000000" w:themeColor="text1"/>
        </w:rPr>
        <w:t>hěn</w:t>
      </w:r>
      <w:proofErr w:type="spellEnd"/>
      <w:r w:rsidR="00D704B4">
        <w:rPr>
          <w:rStyle w:val="y2iqfc"/>
          <w:color w:val="000000" w:themeColor="text1"/>
        </w:rPr>
        <w:t xml:space="preserve"> </w:t>
      </w:r>
      <w:r w:rsidR="00F533B8">
        <w:rPr>
          <w:rStyle w:val="y2iqfc"/>
          <w:color w:val="000000" w:themeColor="text1"/>
        </w:rPr>
        <w:t xml:space="preserve">to identify </w:t>
      </w:r>
      <w:proofErr w:type="spellStart"/>
      <w:r w:rsidR="00F533B8" w:rsidRPr="008E15C2">
        <w:rPr>
          <w:rStyle w:val="y2iqfc"/>
          <w:i/>
          <w:iCs/>
          <w:color w:val="000000" w:themeColor="text1"/>
        </w:rPr>
        <w:t>nàgè</w:t>
      </w:r>
      <w:proofErr w:type="spellEnd"/>
      <w:r w:rsidR="00472675">
        <w:rPr>
          <w:rStyle w:val="y2iqfc"/>
          <w:color w:val="000000" w:themeColor="text1"/>
        </w:rPr>
        <w:t xml:space="preserve"> as a</w:t>
      </w:r>
      <w:r w:rsidR="00D704B4">
        <w:rPr>
          <w:rStyle w:val="y2iqfc"/>
          <w:color w:val="000000" w:themeColor="text1"/>
        </w:rPr>
        <w:t xml:space="preserve"> verb or an</w:t>
      </w:r>
      <w:r w:rsidR="00472675">
        <w:rPr>
          <w:rStyle w:val="y2iqfc"/>
          <w:color w:val="000000" w:themeColor="text1"/>
        </w:rPr>
        <w:t xml:space="preserve"> adjectiv</w:t>
      </w:r>
      <w:r w:rsidR="00D704B4">
        <w:rPr>
          <w:rStyle w:val="y2iqfc"/>
          <w:color w:val="000000" w:themeColor="text1"/>
        </w:rPr>
        <w:t>e</w:t>
      </w:r>
      <w:r w:rsidR="00472675">
        <w:rPr>
          <w:rStyle w:val="y2iqfc"/>
          <w:color w:val="000000" w:themeColor="text1"/>
        </w:rPr>
        <w:t xml:space="preserve">, respectively, supports </w:t>
      </w:r>
      <w:r w:rsidR="00472675">
        <w:rPr>
          <w:rStyle w:val="y2iqfc"/>
          <w:i/>
          <w:iCs/>
          <w:color w:val="000000" w:themeColor="text1"/>
        </w:rPr>
        <w:t>Hypothesis 1</w:t>
      </w:r>
      <w:r w:rsidR="00472675">
        <w:rPr>
          <w:rStyle w:val="y2iqfc"/>
          <w:color w:val="000000" w:themeColor="text1"/>
        </w:rPr>
        <w:t>, but the pro-form</w:t>
      </w:r>
      <w:r w:rsidR="00472675">
        <w:rPr>
          <w:rStyle w:val="y2iqfc"/>
          <w:i/>
          <w:iCs/>
          <w:color w:val="000000" w:themeColor="text1"/>
        </w:rPr>
        <w:t xml:space="preserve"> </w:t>
      </w:r>
      <w:r w:rsidR="00472675">
        <w:rPr>
          <w:rStyle w:val="y2iqfc"/>
          <w:color w:val="000000" w:themeColor="text1"/>
        </w:rPr>
        <w:t xml:space="preserve">can only </w:t>
      </w:r>
      <w:r w:rsidR="009F2120">
        <w:rPr>
          <w:rStyle w:val="y2iqfc"/>
          <w:color w:val="000000" w:themeColor="text1"/>
        </w:rPr>
        <w:t>co-reference</w:t>
      </w:r>
      <w:r w:rsidR="00472675">
        <w:rPr>
          <w:rStyle w:val="y2iqfc"/>
          <w:color w:val="000000" w:themeColor="text1"/>
        </w:rPr>
        <w:t xml:space="preserve"> things with adversely-negative meanings and in limited contexts.  </w:t>
      </w:r>
    </w:p>
    <w:p w14:paraId="78191509" w14:textId="77777777" w:rsidR="00E61ED1" w:rsidRDefault="000E1DFC" w:rsidP="0083264A">
      <w:pPr>
        <w:spacing w:line="480" w:lineRule="auto"/>
        <w:ind w:firstLine="720"/>
        <w:rPr>
          <w:rStyle w:val="y2iqfc"/>
          <w:color w:val="000000" w:themeColor="text1"/>
        </w:rPr>
      </w:pPr>
      <w:r>
        <w:rPr>
          <w:rStyle w:val="y2iqfc"/>
          <w:color w:val="000000" w:themeColor="text1"/>
        </w:rPr>
        <w:t xml:space="preserve">Avid supporter of </w:t>
      </w:r>
      <w:r w:rsidR="000A687D">
        <w:rPr>
          <w:rStyle w:val="y2iqfc"/>
          <w:i/>
          <w:iCs/>
          <w:color w:val="000000" w:themeColor="text1"/>
        </w:rPr>
        <w:t>Hypothesis 2</w:t>
      </w:r>
      <w:r>
        <w:rPr>
          <w:rStyle w:val="y2iqfc"/>
          <w:color w:val="000000" w:themeColor="text1"/>
        </w:rPr>
        <w:t>,</w:t>
      </w:r>
      <w:r w:rsidR="000A687D">
        <w:rPr>
          <w:rStyle w:val="y2iqfc"/>
          <w:color w:val="000000" w:themeColor="text1"/>
        </w:rPr>
        <w:t xml:space="preserve"> Waltraud Paul</w:t>
      </w:r>
      <w:r>
        <w:rPr>
          <w:rStyle w:val="y2iqfc"/>
          <w:color w:val="000000" w:themeColor="text1"/>
        </w:rPr>
        <w:t>,</w:t>
      </w:r>
      <w:r w:rsidR="000A687D">
        <w:rPr>
          <w:rStyle w:val="y2iqfc"/>
          <w:color w:val="000000" w:themeColor="text1"/>
        </w:rPr>
        <w:t xml:space="preserve"> proposes that </w:t>
      </w:r>
      <w:r w:rsidR="00A81B84">
        <w:rPr>
          <w:rStyle w:val="y2iqfc"/>
          <w:color w:val="000000" w:themeColor="text1"/>
        </w:rPr>
        <w:t xml:space="preserve">adnominal-modifying verbs </w:t>
      </w:r>
    </w:p>
    <w:p w14:paraId="75349A62" w14:textId="6BE9817A" w:rsidR="0083264A" w:rsidRDefault="00A81B84" w:rsidP="00E61ED1">
      <w:pPr>
        <w:spacing w:line="480" w:lineRule="auto"/>
        <w:rPr>
          <w:color w:val="000000" w:themeColor="text1"/>
        </w:rPr>
      </w:pPr>
      <w:r>
        <w:rPr>
          <w:rStyle w:val="y2iqfc"/>
          <w:color w:val="000000" w:themeColor="text1"/>
        </w:rPr>
        <w:t xml:space="preserve">require </w:t>
      </w:r>
      <w:r w:rsidRPr="00A81B84">
        <w:rPr>
          <w:rStyle w:val="y2iqfc"/>
          <w:i/>
          <w:iCs/>
          <w:color w:val="000000" w:themeColor="text1"/>
        </w:rPr>
        <w:t>de</w:t>
      </w:r>
      <w:r>
        <w:rPr>
          <w:rStyle w:val="y2iqfc"/>
          <w:color w:val="000000" w:themeColor="text1"/>
        </w:rPr>
        <w:t xml:space="preserve">, unless they form compounds, whereas </w:t>
      </w:r>
      <w:r w:rsidR="00F7127A" w:rsidRPr="00A81B84">
        <w:rPr>
          <w:rStyle w:val="y2iqfc"/>
          <w:color w:val="000000" w:themeColor="text1"/>
        </w:rPr>
        <w:t>adnominal</w:t>
      </w:r>
      <w:r w:rsidR="00F7127A">
        <w:rPr>
          <w:rStyle w:val="y2iqfc"/>
          <w:color w:val="000000" w:themeColor="text1"/>
        </w:rPr>
        <w:t>-modifying simple</w:t>
      </w:r>
      <w:r w:rsidR="001313BD">
        <w:rPr>
          <w:rStyle w:val="y2iqfc"/>
          <w:color w:val="000000" w:themeColor="text1"/>
        </w:rPr>
        <w:t xml:space="preserve"> adjectives</w:t>
      </w:r>
      <w:r w:rsidR="0083264A">
        <w:rPr>
          <w:rStyle w:val="y2iqfc"/>
          <w:color w:val="000000" w:themeColor="text1"/>
        </w:rPr>
        <w:t xml:space="preserve"> (SAs)</w:t>
      </w:r>
      <w:r w:rsidR="001313BD">
        <w:rPr>
          <w:rStyle w:val="y2iqfc"/>
          <w:color w:val="000000" w:themeColor="text1"/>
        </w:rPr>
        <w:t xml:space="preserve"> </w:t>
      </w:r>
      <w:r>
        <w:rPr>
          <w:rStyle w:val="y2iqfc"/>
          <w:color w:val="000000" w:themeColor="text1"/>
        </w:rPr>
        <w:t xml:space="preserve">can form phrasal constructions without </w:t>
      </w:r>
      <w:r>
        <w:rPr>
          <w:rStyle w:val="y2iqfc"/>
          <w:i/>
          <w:iCs/>
          <w:color w:val="000000" w:themeColor="text1"/>
        </w:rPr>
        <w:t>de</w:t>
      </w:r>
      <w:r w:rsidR="002E44B1">
        <w:rPr>
          <w:rStyle w:val="y2iqfc"/>
          <w:i/>
          <w:iCs/>
          <w:color w:val="000000" w:themeColor="text1"/>
        </w:rPr>
        <w:t xml:space="preserve">. </w:t>
      </w:r>
      <w:r w:rsidR="00335CF7">
        <w:rPr>
          <w:rStyle w:val="y2iqfc"/>
          <w:color w:val="000000" w:themeColor="text1"/>
        </w:rPr>
        <w:t xml:space="preserve">Although gradable simple adjectives do not require the copula </w:t>
      </w:r>
      <w:proofErr w:type="spellStart"/>
      <w:r w:rsidR="00335CF7" w:rsidRPr="00D976FC">
        <w:rPr>
          <w:i/>
          <w:iCs/>
        </w:rPr>
        <w:t>sh</w:t>
      </w:r>
      <w:r w:rsidR="00335CF7" w:rsidRPr="00D976FC">
        <w:rPr>
          <w:i/>
          <w:iCs/>
          <w:color w:val="000000" w:themeColor="text1"/>
        </w:rPr>
        <w:t>ì</w:t>
      </w:r>
      <w:proofErr w:type="spellEnd"/>
      <w:r w:rsidR="00335CF7" w:rsidRPr="00D976FC">
        <w:rPr>
          <w:i/>
          <w:iCs/>
          <w:color w:val="000000" w:themeColor="text1"/>
        </w:rPr>
        <w:t xml:space="preserve"> </w:t>
      </w:r>
      <w:r w:rsidR="00335CF7" w:rsidRPr="00D976FC">
        <w:rPr>
          <w:rFonts w:eastAsia="MS Mincho"/>
          <w:color w:val="202124"/>
          <w:lang w:eastAsia="zh-CN"/>
        </w:rPr>
        <w:t xml:space="preserve">‘to be’ </w:t>
      </w:r>
      <w:r w:rsidR="00335CF7" w:rsidRPr="00D976FC">
        <w:rPr>
          <w:color w:val="000000" w:themeColor="text1"/>
        </w:rPr>
        <w:t>to</w:t>
      </w:r>
      <w:r w:rsidR="00335CF7">
        <w:rPr>
          <w:color w:val="000000" w:themeColor="text1"/>
        </w:rPr>
        <w:t xml:space="preserve"> function as</w:t>
      </w:r>
      <w:r w:rsidR="00335CF7" w:rsidRPr="00D976FC">
        <w:rPr>
          <w:color w:val="000000" w:themeColor="text1"/>
        </w:rPr>
        <w:t xml:space="preserve"> predicate</w:t>
      </w:r>
      <w:r w:rsidR="00335CF7">
        <w:rPr>
          <w:color w:val="000000" w:themeColor="text1"/>
        </w:rPr>
        <w:t xml:space="preserve">s, they do form relative clauses because, unlike adnominal verbs, </w:t>
      </w:r>
      <w:r w:rsidR="00335CF7">
        <w:rPr>
          <w:i/>
          <w:iCs/>
          <w:color w:val="000000" w:themeColor="text1"/>
        </w:rPr>
        <w:t>de</w:t>
      </w:r>
      <w:r w:rsidR="00335CF7">
        <w:rPr>
          <w:color w:val="000000" w:themeColor="text1"/>
        </w:rPr>
        <w:t xml:space="preserve"> is optional. </w:t>
      </w:r>
      <w:r w:rsidR="00955C17">
        <w:rPr>
          <w:color w:val="000000" w:themeColor="text1"/>
        </w:rPr>
        <w:t>Paul also demonstrates how some nominal constructions modified by adjectives</w:t>
      </w:r>
      <w:r w:rsidR="00AB3427">
        <w:rPr>
          <w:color w:val="000000" w:themeColor="text1"/>
        </w:rPr>
        <w:t xml:space="preserve"> are phrasal by</w:t>
      </w:r>
      <w:r w:rsidR="0026315F">
        <w:rPr>
          <w:color w:val="000000" w:themeColor="text1"/>
        </w:rPr>
        <w:t xml:space="preserve"> grammatically eliding head nouns in subsequent NPs</w:t>
      </w:r>
      <w:r w:rsidR="00C46CD9">
        <w:rPr>
          <w:color w:val="000000" w:themeColor="text1"/>
        </w:rPr>
        <w:t xml:space="preserve">. </w:t>
      </w:r>
      <w:r w:rsidR="00AB3427">
        <w:rPr>
          <w:color w:val="000000" w:themeColor="text1"/>
        </w:rPr>
        <w:t xml:space="preserve"> </w:t>
      </w:r>
      <w:r w:rsidR="00910BB0">
        <w:rPr>
          <w:color w:val="000000" w:themeColor="text1"/>
        </w:rPr>
        <w:t>However, the</w:t>
      </w:r>
      <w:r w:rsidR="002842CB">
        <w:rPr>
          <w:color w:val="000000" w:themeColor="text1"/>
        </w:rPr>
        <w:t xml:space="preserve"> </w:t>
      </w:r>
      <w:r w:rsidR="002842CB">
        <w:rPr>
          <w:i/>
          <w:iCs/>
          <w:color w:val="000000" w:themeColor="text1"/>
        </w:rPr>
        <w:t xml:space="preserve">Lexical Integrity Hypothesis </w:t>
      </w:r>
      <w:r w:rsidR="002842CB">
        <w:rPr>
          <w:color w:val="000000" w:themeColor="text1"/>
        </w:rPr>
        <w:t>(</w:t>
      </w:r>
      <w:r w:rsidR="00910BB0">
        <w:rPr>
          <w:color w:val="000000" w:themeColor="text1"/>
        </w:rPr>
        <w:t>LIH</w:t>
      </w:r>
      <w:r w:rsidR="002842CB">
        <w:rPr>
          <w:color w:val="000000" w:themeColor="text1"/>
        </w:rPr>
        <w:t>), which the eliding test is based on, can be violated</w:t>
      </w:r>
      <w:r w:rsidR="00910BB0">
        <w:rPr>
          <w:color w:val="000000" w:themeColor="text1"/>
        </w:rPr>
        <w:t xml:space="preserve"> (i.e., some compounds behave like phrases)</w:t>
      </w:r>
      <w:r w:rsidR="00DE5CC3">
        <w:rPr>
          <w:color w:val="000000" w:themeColor="text1"/>
        </w:rPr>
        <w:t xml:space="preserve"> and </w:t>
      </w:r>
      <w:r w:rsidR="00B211FD">
        <w:rPr>
          <w:color w:val="000000" w:themeColor="text1"/>
        </w:rPr>
        <w:t xml:space="preserve">some adnominal verbs </w:t>
      </w:r>
      <w:r w:rsidR="00AE6C68">
        <w:rPr>
          <w:color w:val="000000" w:themeColor="text1"/>
        </w:rPr>
        <w:t>can</w:t>
      </w:r>
      <w:r w:rsidR="00B211FD">
        <w:rPr>
          <w:color w:val="000000" w:themeColor="text1"/>
        </w:rPr>
        <w:t xml:space="preserve"> indeed form phrases without </w:t>
      </w:r>
      <w:r w:rsidR="00B211FD" w:rsidRPr="00B211FD">
        <w:rPr>
          <w:i/>
          <w:iCs/>
          <w:color w:val="000000" w:themeColor="text1"/>
        </w:rPr>
        <w:t>de</w:t>
      </w:r>
      <w:r w:rsidR="00B211FD">
        <w:rPr>
          <w:color w:val="000000" w:themeColor="text1"/>
        </w:rPr>
        <w:t xml:space="preserve"> (i.e., </w:t>
      </w:r>
      <w:r w:rsidR="00A823D7">
        <w:rPr>
          <w:color w:val="000000" w:themeColor="text1"/>
        </w:rPr>
        <w:t>[VP N</w:t>
      </w:r>
      <w:r w:rsidR="00B211FD">
        <w:rPr>
          <w:color w:val="000000" w:themeColor="text1"/>
        </w:rPr>
        <w:t>])</w:t>
      </w:r>
      <w:r w:rsidR="00A823D7">
        <w:rPr>
          <w:color w:val="000000" w:themeColor="text1"/>
        </w:rPr>
        <w:t>.</w:t>
      </w:r>
    </w:p>
    <w:p w14:paraId="2BC85513" w14:textId="77777777" w:rsidR="00597763" w:rsidRDefault="0049756F" w:rsidP="00D75B31">
      <w:pPr>
        <w:spacing w:line="480" w:lineRule="auto"/>
        <w:ind w:firstLine="720"/>
        <w:rPr>
          <w:color w:val="000000" w:themeColor="text1"/>
        </w:rPr>
      </w:pPr>
      <w:r>
        <w:rPr>
          <w:color w:val="000000" w:themeColor="text1"/>
        </w:rPr>
        <w:t>Shi-</w:t>
      </w:r>
      <w:proofErr w:type="spellStart"/>
      <w:r>
        <w:rPr>
          <w:color w:val="000000" w:themeColor="text1"/>
        </w:rPr>
        <w:t>Zhe</w:t>
      </w:r>
      <w:proofErr w:type="spellEnd"/>
      <w:r>
        <w:rPr>
          <w:color w:val="000000" w:themeColor="text1"/>
        </w:rPr>
        <w:t xml:space="preserve"> Huang</w:t>
      </w:r>
      <w:r w:rsidR="00D75B31">
        <w:rPr>
          <w:color w:val="000000" w:themeColor="text1"/>
        </w:rPr>
        <w:t xml:space="preserve"> (2006, 2015, 2017)</w:t>
      </w:r>
      <w:r>
        <w:rPr>
          <w:color w:val="000000" w:themeColor="text1"/>
        </w:rPr>
        <w:t xml:space="preserve"> proposes that </w:t>
      </w:r>
      <w:r w:rsidR="007A19F9">
        <w:rPr>
          <w:color w:val="000000" w:themeColor="text1"/>
        </w:rPr>
        <w:t xml:space="preserve">SAs and bare nominals are of semantic </w:t>
      </w:r>
    </w:p>
    <w:p w14:paraId="69DD7059" w14:textId="1CAED894" w:rsidR="00EB493D" w:rsidRDefault="007A19F9" w:rsidP="00597763">
      <w:pPr>
        <w:spacing w:line="480" w:lineRule="auto"/>
        <w:rPr>
          <w:color w:val="000000" w:themeColor="text1"/>
        </w:rPr>
      </w:pPr>
      <w:r>
        <w:rPr>
          <w:color w:val="000000" w:themeColor="text1"/>
        </w:rPr>
        <w:t xml:space="preserve">type </w:t>
      </w:r>
      <w:r>
        <w:rPr>
          <w:i/>
          <w:iCs/>
          <w:color w:val="000000" w:themeColor="text1"/>
        </w:rPr>
        <w:t>e</w:t>
      </w:r>
      <w:r>
        <w:rPr>
          <w:color w:val="000000" w:themeColor="text1"/>
        </w:rPr>
        <w:t xml:space="preserve"> whereas</w:t>
      </w:r>
      <w:r w:rsidR="00D75B31">
        <w:rPr>
          <w:color w:val="000000" w:themeColor="text1"/>
        </w:rPr>
        <w:t xml:space="preserve"> verbs and</w:t>
      </w:r>
      <w:r>
        <w:rPr>
          <w:color w:val="000000" w:themeColor="text1"/>
        </w:rPr>
        <w:t xml:space="preserve"> </w:t>
      </w:r>
      <w:r w:rsidR="00D75B31">
        <w:rPr>
          <w:i/>
          <w:iCs/>
          <w:color w:val="000000" w:themeColor="text1"/>
        </w:rPr>
        <w:t xml:space="preserve">derived </w:t>
      </w:r>
      <w:r w:rsidR="00D75B31">
        <w:rPr>
          <w:color w:val="000000" w:themeColor="text1"/>
        </w:rPr>
        <w:t>adjectives (</w:t>
      </w:r>
      <w:r>
        <w:rPr>
          <w:color w:val="000000" w:themeColor="text1"/>
        </w:rPr>
        <w:t>DAs</w:t>
      </w:r>
      <w:r w:rsidR="00D75B31">
        <w:rPr>
          <w:color w:val="000000" w:themeColor="text1"/>
        </w:rPr>
        <w:t>)</w:t>
      </w:r>
      <w:r>
        <w:rPr>
          <w:color w:val="000000" w:themeColor="text1"/>
        </w:rPr>
        <w:t xml:space="preserve"> are of type &lt;</w:t>
      </w:r>
      <w:proofErr w:type="spellStart"/>
      <w:r>
        <w:rPr>
          <w:color w:val="000000" w:themeColor="text1"/>
        </w:rPr>
        <w:t>e,t</w:t>
      </w:r>
      <w:proofErr w:type="spellEnd"/>
      <w:r>
        <w:rPr>
          <w:color w:val="000000" w:themeColor="text1"/>
        </w:rPr>
        <w:t>&gt;</w:t>
      </w:r>
      <w:r w:rsidR="00D75B31">
        <w:rPr>
          <w:color w:val="000000" w:themeColor="text1"/>
        </w:rPr>
        <w:t xml:space="preserve">, and that </w:t>
      </w:r>
      <w:r>
        <w:rPr>
          <w:i/>
          <w:iCs/>
          <w:color w:val="000000" w:themeColor="text1"/>
        </w:rPr>
        <w:t>de</w:t>
      </w:r>
      <w:r>
        <w:rPr>
          <w:color w:val="000000" w:themeColor="text1"/>
        </w:rPr>
        <w:t xml:space="preserve"> </w:t>
      </w:r>
      <w:r w:rsidR="00D75B31">
        <w:rPr>
          <w:color w:val="000000" w:themeColor="text1"/>
        </w:rPr>
        <w:t>i</w:t>
      </w:r>
      <w:r>
        <w:rPr>
          <w:color w:val="000000" w:themeColor="text1"/>
        </w:rPr>
        <w:t xml:space="preserve">s a general type shifter of type </w:t>
      </w:r>
      <w:r>
        <w:rPr>
          <w:i/>
          <w:iCs/>
          <w:color w:val="000000" w:themeColor="text1"/>
        </w:rPr>
        <w:t>&lt;&lt;</w:t>
      </w:r>
      <w:proofErr w:type="spellStart"/>
      <w:r>
        <w:rPr>
          <w:color w:val="000000" w:themeColor="text1"/>
        </w:rPr>
        <w:t>e,t</w:t>
      </w:r>
      <w:proofErr w:type="spellEnd"/>
      <w:r>
        <w:rPr>
          <w:color w:val="000000" w:themeColor="text1"/>
        </w:rPr>
        <w:t>&gt;,e&gt;</w:t>
      </w:r>
      <w:r w:rsidR="0039527F">
        <w:rPr>
          <w:color w:val="000000" w:themeColor="text1"/>
        </w:rPr>
        <w:t xml:space="preserve"> whose purpose is to ensure that two lexical items are type matched before intersecting. </w:t>
      </w:r>
      <w:r w:rsidR="000D3018">
        <w:rPr>
          <w:color w:val="000000" w:themeColor="text1"/>
        </w:rPr>
        <w:t>Huang’s</w:t>
      </w:r>
      <w:r w:rsidR="00A30FF9">
        <w:rPr>
          <w:color w:val="000000" w:themeColor="text1"/>
        </w:rPr>
        <w:t xml:space="preserve"> theory </w:t>
      </w:r>
      <w:r w:rsidR="00E8300E">
        <w:rPr>
          <w:color w:val="000000" w:themeColor="text1"/>
        </w:rPr>
        <w:t xml:space="preserve">accounts for why SAs in predicate positions cannot appear in </w:t>
      </w:r>
      <w:r w:rsidR="00E8300E">
        <w:rPr>
          <w:color w:val="000000" w:themeColor="text1"/>
        </w:rPr>
        <w:lastRenderedPageBreak/>
        <w:t xml:space="preserve">their bare forms, but can modify a nominal without </w:t>
      </w:r>
      <w:r w:rsidR="00E8300E">
        <w:rPr>
          <w:i/>
          <w:iCs/>
          <w:color w:val="000000" w:themeColor="text1"/>
        </w:rPr>
        <w:t>de</w:t>
      </w:r>
      <w:r w:rsidR="00E8300E">
        <w:rPr>
          <w:color w:val="000000" w:themeColor="text1"/>
        </w:rPr>
        <w:t xml:space="preserve">. This behavior diverges from that of DAs and verbs where the </w:t>
      </w:r>
      <w:r w:rsidR="00DC5F24">
        <w:rPr>
          <w:color w:val="000000" w:themeColor="text1"/>
        </w:rPr>
        <w:t xml:space="preserve">opposite </w:t>
      </w:r>
      <w:r w:rsidR="00ED2860">
        <w:rPr>
          <w:color w:val="000000" w:themeColor="text1"/>
        </w:rPr>
        <w:t>occurs</w:t>
      </w:r>
      <w:r w:rsidR="000D3018">
        <w:rPr>
          <w:color w:val="000000" w:themeColor="text1"/>
        </w:rPr>
        <w:t xml:space="preserve">, which supports </w:t>
      </w:r>
      <w:r w:rsidR="000D3018">
        <w:rPr>
          <w:i/>
          <w:iCs/>
          <w:color w:val="000000" w:themeColor="text1"/>
        </w:rPr>
        <w:t>Hypothesis 2</w:t>
      </w:r>
      <w:r w:rsidR="00ED2860">
        <w:rPr>
          <w:color w:val="000000" w:themeColor="text1"/>
        </w:rPr>
        <w:t xml:space="preserve">. </w:t>
      </w:r>
      <w:r w:rsidR="000D3018">
        <w:rPr>
          <w:color w:val="000000" w:themeColor="text1"/>
        </w:rPr>
        <w:t xml:space="preserve">She does miss an opportunity to </w:t>
      </w:r>
      <w:r w:rsidR="00083D79">
        <w:rPr>
          <w:color w:val="000000" w:themeColor="text1"/>
        </w:rPr>
        <w:t xml:space="preserve">consider </w:t>
      </w:r>
      <w:r w:rsidR="00824F6D">
        <w:rPr>
          <w:color w:val="000000" w:themeColor="text1"/>
        </w:rPr>
        <w:t>how</w:t>
      </w:r>
      <w:r w:rsidR="00CE57B3">
        <w:rPr>
          <w:color w:val="000000" w:themeColor="text1"/>
        </w:rPr>
        <w:t xml:space="preserve"> </w:t>
      </w:r>
      <w:r w:rsidR="00CE57B3">
        <w:rPr>
          <w:i/>
          <w:iCs/>
          <w:color w:val="000000" w:themeColor="text1"/>
        </w:rPr>
        <w:t>Hypothesis 2</w:t>
      </w:r>
      <w:r w:rsidR="00CE57B3">
        <w:rPr>
          <w:color w:val="000000" w:themeColor="text1"/>
        </w:rPr>
        <w:t xml:space="preserve"> is weakened by </w:t>
      </w:r>
      <w:r w:rsidR="00597763">
        <w:rPr>
          <w:color w:val="000000" w:themeColor="text1"/>
        </w:rPr>
        <w:t>certain situations where</w:t>
      </w:r>
      <w:r w:rsidR="00824F6D">
        <w:rPr>
          <w:color w:val="000000" w:themeColor="text1"/>
        </w:rPr>
        <w:t xml:space="preserve"> verbs </w:t>
      </w:r>
      <w:r w:rsidR="00CE57B3">
        <w:rPr>
          <w:color w:val="000000" w:themeColor="text1"/>
        </w:rPr>
        <w:t xml:space="preserve">and bare gradable adjectives </w:t>
      </w:r>
      <w:r w:rsidR="000B70A1">
        <w:rPr>
          <w:color w:val="000000" w:themeColor="text1"/>
        </w:rPr>
        <w:t>are</w:t>
      </w:r>
      <w:r w:rsidR="00CE57B3">
        <w:rPr>
          <w:color w:val="000000" w:themeColor="text1"/>
        </w:rPr>
        <w:t xml:space="preserve"> re-analyzed as</w:t>
      </w:r>
      <w:r w:rsidR="00824F6D">
        <w:rPr>
          <w:color w:val="000000" w:themeColor="text1"/>
        </w:rPr>
        <w:t xml:space="preserve"> nominals (i.e., type </w:t>
      </w:r>
      <w:r w:rsidR="00824F6D">
        <w:rPr>
          <w:i/>
          <w:iCs/>
          <w:color w:val="000000" w:themeColor="text1"/>
        </w:rPr>
        <w:t>e</w:t>
      </w:r>
      <w:r w:rsidR="00824F6D">
        <w:rPr>
          <w:color w:val="000000" w:themeColor="text1"/>
        </w:rPr>
        <w:t>) and predicates (i.e., &lt;</w:t>
      </w:r>
      <w:proofErr w:type="spellStart"/>
      <w:r w:rsidR="00824F6D">
        <w:rPr>
          <w:color w:val="000000" w:themeColor="text1"/>
        </w:rPr>
        <w:t>e,t</w:t>
      </w:r>
      <w:proofErr w:type="spellEnd"/>
      <w:r w:rsidR="00824F6D">
        <w:rPr>
          <w:color w:val="000000" w:themeColor="text1"/>
        </w:rPr>
        <w:t>&gt;)</w:t>
      </w:r>
      <w:r w:rsidR="00CE57B3">
        <w:rPr>
          <w:color w:val="000000" w:themeColor="text1"/>
        </w:rPr>
        <w:t>, respectively.</w:t>
      </w:r>
      <w:r w:rsidR="00824F6D">
        <w:rPr>
          <w:color w:val="000000" w:themeColor="text1"/>
        </w:rPr>
        <w:t xml:space="preserve"> </w:t>
      </w:r>
    </w:p>
    <w:p w14:paraId="1D6FB45E" w14:textId="3C380128" w:rsidR="00C80E40" w:rsidRPr="000F6E2C" w:rsidRDefault="00EB5025" w:rsidP="003511F3">
      <w:pPr>
        <w:spacing w:line="480" w:lineRule="auto"/>
        <w:rPr>
          <w:color w:val="000000" w:themeColor="text1"/>
        </w:rPr>
      </w:pPr>
      <w:r>
        <w:rPr>
          <w:color w:val="000000" w:themeColor="text1"/>
        </w:rPr>
        <w:tab/>
      </w:r>
      <w:r w:rsidR="004A68DA">
        <w:rPr>
          <w:color w:val="000000" w:themeColor="text1"/>
        </w:rPr>
        <w:t xml:space="preserve">After conducting an </w:t>
      </w:r>
      <w:r w:rsidR="00C06FF9">
        <w:rPr>
          <w:color w:val="000000" w:themeColor="text1"/>
        </w:rPr>
        <w:t xml:space="preserve">analysis comparing stacking </w:t>
      </w:r>
      <w:r w:rsidR="004A68DA">
        <w:rPr>
          <w:color w:val="000000" w:themeColor="text1"/>
        </w:rPr>
        <w:t>of</w:t>
      </w:r>
      <w:r w:rsidR="00C06FF9">
        <w:rPr>
          <w:color w:val="000000" w:themeColor="text1"/>
        </w:rPr>
        <w:t xml:space="preserve"> Mandarin Chinese adjectives and verb</w:t>
      </w:r>
      <w:r w:rsidR="00037C8A">
        <w:rPr>
          <w:color w:val="000000" w:themeColor="text1"/>
        </w:rPr>
        <w:t>-phrases</w:t>
      </w:r>
      <w:r w:rsidR="00C06FF9">
        <w:rPr>
          <w:color w:val="000000" w:themeColor="text1"/>
        </w:rPr>
        <w:t xml:space="preserve">, </w:t>
      </w:r>
      <w:r w:rsidR="00D3491D">
        <w:rPr>
          <w:color w:val="000000" w:themeColor="text1"/>
        </w:rPr>
        <w:t xml:space="preserve">I conclude that </w:t>
      </w:r>
      <w:r w:rsidR="004A68DA">
        <w:rPr>
          <w:color w:val="000000" w:themeColor="text1"/>
        </w:rPr>
        <w:t xml:space="preserve">the </w:t>
      </w:r>
      <w:r w:rsidR="00D3491D">
        <w:rPr>
          <w:color w:val="000000" w:themeColor="text1"/>
        </w:rPr>
        <w:t xml:space="preserve">stacking </w:t>
      </w:r>
      <w:r w:rsidR="004A68DA">
        <w:rPr>
          <w:color w:val="000000" w:themeColor="text1"/>
        </w:rPr>
        <w:t xml:space="preserve">behaviors do not decisively </w:t>
      </w:r>
      <w:r w:rsidR="002B7B8D">
        <w:rPr>
          <w:color w:val="000000" w:themeColor="text1"/>
        </w:rPr>
        <w:t xml:space="preserve">support one hypothesis over the other as of now. </w:t>
      </w:r>
      <w:r w:rsidR="006645FD">
        <w:rPr>
          <w:color w:val="000000" w:themeColor="text1"/>
        </w:rPr>
        <w:t>At first</w:t>
      </w:r>
      <w:r w:rsidR="00C80E40">
        <w:rPr>
          <w:color w:val="000000" w:themeColor="text1"/>
        </w:rPr>
        <w:t xml:space="preserve">, the number of identifiable differences is </w:t>
      </w:r>
      <w:r w:rsidR="000F27E7">
        <w:rPr>
          <w:color w:val="000000" w:themeColor="text1"/>
        </w:rPr>
        <w:t xml:space="preserve">overwhelmingly </w:t>
      </w:r>
      <w:r w:rsidR="00C80E40">
        <w:rPr>
          <w:color w:val="000000" w:themeColor="text1"/>
        </w:rPr>
        <w:t>greater than the number of similarities, which</w:t>
      </w:r>
      <w:r w:rsidR="0057081A">
        <w:rPr>
          <w:color w:val="000000" w:themeColor="text1"/>
        </w:rPr>
        <w:t xml:space="preserve"> </w:t>
      </w:r>
      <w:r w:rsidR="008D7C70">
        <w:rPr>
          <w:color w:val="000000" w:themeColor="text1"/>
        </w:rPr>
        <w:t xml:space="preserve">further </w:t>
      </w:r>
      <w:r w:rsidR="00007D7E">
        <w:rPr>
          <w:color w:val="000000" w:themeColor="text1"/>
        </w:rPr>
        <w:t>reinforces</w:t>
      </w:r>
      <w:r w:rsidR="004520BF">
        <w:rPr>
          <w:color w:val="000000" w:themeColor="text1"/>
        </w:rPr>
        <w:t xml:space="preserve"> </w:t>
      </w:r>
      <w:r w:rsidR="000E2782">
        <w:rPr>
          <w:i/>
          <w:iCs/>
          <w:color w:val="000000" w:themeColor="text1"/>
        </w:rPr>
        <w:t>Hypothesis 2</w:t>
      </w:r>
      <w:r w:rsidR="000E2782">
        <w:rPr>
          <w:color w:val="000000" w:themeColor="text1"/>
        </w:rPr>
        <w:t>.</w:t>
      </w:r>
      <w:r w:rsidR="0057081A">
        <w:rPr>
          <w:color w:val="000000" w:themeColor="text1"/>
        </w:rPr>
        <w:t xml:space="preserve"> </w:t>
      </w:r>
      <w:r w:rsidR="00B26CCD">
        <w:rPr>
          <w:color w:val="000000" w:themeColor="text1"/>
        </w:rPr>
        <w:t>Nevertheless,</w:t>
      </w:r>
      <w:r w:rsidR="00023A28">
        <w:rPr>
          <w:color w:val="000000" w:themeColor="text1"/>
        </w:rPr>
        <w:t xml:space="preserve"> there are two pieces of evidence that </w:t>
      </w:r>
      <w:r w:rsidR="007D6B18">
        <w:rPr>
          <w:color w:val="000000" w:themeColor="text1"/>
        </w:rPr>
        <w:t>may</w:t>
      </w:r>
      <w:r w:rsidR="00023A28">
        <w:rPr>
          <w:color w:val="000000" w:themeColor="text1"/>
        </w:rPr>
        <w:t xml:space="preserve"> support </w:t>
      </w:r>
      <w:r w:rsidR="00023A28">
        <w:rPr>
          <w:i/>
          <w:iCs/>
          <w:color w:val="000000" w:themeColor="text1"/>
        </w:rPr>
        <w:t xml:space="preserve">Hypothesis 1. </w:t>
      </w:r>
      <w:r w:rsidR="00023A28">
        <w:rPr>
          <w:color w:val="000000" w:themeColor="text1"/>
        </w:rPr>
        <w:t xml:space="preserve">First, </w:t>
      </w:r>
      <w:r w:rsidR="00345886">
        <w:rPr>
          <w:color w:val="000000" w:themeColor="text1"/>
        </w:rPr>
        <w:t xml:space="preserve">the claim that adjective stacking without </w:t>
      </w:r>
      <w:r w:rsidR="00345886">
        <w:rPr>
          <w:i/>
          <w:iCs/>
          <w:color w:val="000000" w:themeColor="text1"/>
        </w:rPr>
        <w:t>de</w:t>
      </w:r>
      <w:r w:rsidR="00345886">
        <w:rPr>
          <w:color w:val="000000" w:themeColor="text1"/>
        </w:rPr>
        <w:t xml:space="preserve"> is restricted is based on modification of mostly inanimate and some animal nominal</w:t>
      </w:r>
      <w:r w:rsidR="00023A28">
        <w:rPr>
          <w:color w:val="000000" w:themeColor="text1"/>
        </w:rPr>
        <w:t xml:space="preserve">, and one native Mandarin Chinese speaker judged the ordering of adjectives to be freer with the human, agentive nominal ‘singer.’ Therefore, I propose that the prenominal adjective ordering of some NPs </w:t>
      </w:r>
      <w:r w:rsidR="008B5740">
        <w:rPr>
          <w:color w:val="000000" w:themeColor="text1"/>
        </w:rPr>
        <w:t>is</w:t>
      </w:r>
      <w:r w:rsidR="00023A28">
        <w:rPr>
          <w:color w:val="000000" w:themeColor="text1"/>
        </w:rPr>
        <w:t xml:space="preserve"> relatively free, similar to verb </w:t>
      </w:r>
      <w:r w:rsidR="00A02BF7">
        <w:rPr>
          <w:color w:val="000000" w:themeColor="text1"/>
        </w:rPr>
        <w:t>ordering</w:t>
      </w:r>
      <w:r w:rsidR="00023A28">
        <w:rPr>
          <w:color w:val="000000" w:themeColor="text1"/>
        </w:rPr>
        <w:t xml:space="preserve">. </w:t>
      </w:r>
      <w:r w:rsidR="0040693D">
        <w:rPr>
          <w:color w:val="000000" w:themeColor="text1"/>
        </w:rPr>
        <w:t xml:space="preserve">Second, </w:t>
      </w:r>
      <w:r w:rsidR="00BD2D35">
        <w:rPr>
          <w:color w:val="000000" w:themeColor="text1"/>
        </w:rPr>
        <w:t xml:space="preserve">Huang (2016) </w:t>
      </w:r>
      <w:r w:rsidR="00725013">
        <w:rPr>
          <w:color w:val="000000" w:themeColor="text1"/>
        </w:rPr>
        <w:t xml:space="preserve">demonstrates </w:t>
      </w:r>
      <w:r w:rsidR="00AB1738">
        <w:rPr>
          <w:color w:val="000000" w:themeColor="text1"/>
        </w:rPr>
        <w:t xml:space="preserve">how stacking order of adjuncts and complements </w:t>
      </w:r>
      <w:r w:rsidR="00CE4B9D">
        <w:rPr>
          <w:color w:val="000000" w:themeColor="text1"/>
        </w:rPr>
        <w:t xml:space="preserve">applies to both adjectives and predicates in the nominal domain. </w:t>
      </w:r>
      <w:r w:rsidR="006C57F5">
        <w:rPr>
          <w:color w:val="000000" w:themeColor="text1"/>
        </w:rPr>
        <w:t>I</w:t>
      </w:r>
      <w:r w:rsidR="00E737C7">
        <w:rPr>
          <w:color w:val="000000" w:themeColor="text1"/>
        </w:rPr>
        <w:t xml:space="preserve"> am not in a position to </w:t>
      </w:r>
      <w:r w:rsidR="00E747A8">
        <w:rPr>
          <w:color w:val="000000" w:themeColor="text1"/>
        </w:rPr>
        <w:t>claim that</w:t>
      </w:r>
      <w:r w:rsidR="008B509E">
        <w:rPr>
          <w:color w:val="000000" w:themeColor="text1"/>
        </w:rPr>
        <w:t xml:space="preserve"> </w:t>
      </w:r>
      <w:r w:rsidR="00E747A8">
        <w:rPr>
          <w:color w:val="000000" w:themeColor="text1"/>
        </w:rPr>
        <w:t xml:space="preserve">adnominal-modifying verbs form </w:t>
      </w:r>
      <w:r w:rsidR="00007D7E">
        <w:rPr>
          <w:color w:val="000000" w:themeColor="text1"/>
        </w:rPr>
        <w:t xml:space="preserve">either </w:t>
      </w:r>
      <w:r w:rsidR="00B465E7">
        <w:rPr>
          <w:color w:val="000000" w:themeColor="text1"/>
        </w:rPr>
        <w:t>verb phrases (</w:t>
      </w:r>
      <w:r w:rsidR="00E747A8">
        <w:rPr>
          <w:color w:val="000000" w:themeColor="text1"/>
        </w:rPr>
        <w:t>VPs</w:t>
      </w:r>
      <w:r w:rsidR="00B465E7">
        <w:rPr>
          <w:color w:val="000000" w:themeColor="text1"/>
        </w:rPr>
        <w:t>)</w:t>
      </w:r>
      <w:r w:rsidR="00E747A8">
        <w:rPr>
          <w:color w:val="000000" w:themeColor="text1"/>
        </w:rPr>
        <w:t xml:space="preserve"> or relative clauses</w:t>
      </w:r>
      <w:r w:rsidR="00B465E7">
        <w:rPr>
          <w:color w:val="000000" w:themeColor="text1"/>
        </w:rPr>
        <w:t>;</w:t>
      </w:r>
      <w:r w:rsidR="00E747A8">
        <w:rPr>
          <w:color w:val="000000" w:themeColor="text1"/>
        </w:rPr>
        <w:t xml:space="preserve"> but if they do </w:t>
      </w:r>
      <w:r w:rsidR="00B465E7">
        <w:rPr>
          <w:color w:val="000000" w:themeColor="text1"/>
        </w:rPr>
        <w:t xml:space="preserve">indeed form VPs, then </w:t>
      </w:r>
      <w:r w:rsidR="003B428D">
        <w:rPr>
          <w:color w:val="000000" w:themeColor="text1"/>
        </w:rPr>
        <w:t xml:space="preserve">I propose that </w:t>
      </w:r>
      <w:r w:rsidR="000F6E2C">
        <w:rPr>
          <w:color w:val="000000" w:themeColor="text1"/>
        </w:rPr>
        <w:t xml:space="preserve">such data from Huang (2016) supports </w:t>
      </w:r>
      <w:r w:rsidR="000F6E2C">
        <w:rPr>
          <w:i/>
          <w:iCs/>
          <w:color w:val="000000" w:themeColor="text1"/>
        </w:rPr>
        <w:t xml:space="preserve">Hypothesis </w:t>
      </w:r>
      <w:r w:rsidR="00835FF5">
        <w:rPr>
          <w:i/>
          <w:iCs/>
          <w:color w:val="000000" w:themeColor="text1"/>
        </w:rPr>
        <w:t>1</w:t>
      </w:r>
      <w:r w:rsidR="000F6E2C">
        <w:rPr>
          <w:i/>
          <w:iCs/>
          <w:color w:val="000000" w:themeColor="text1"/>
        </w:rPr>
        <w:t>.</w:t>
      </w:r>
      <w:r w:rsidR="000F6E2C">
        <w:rPr>
          <w:color w:val="000000" w:themeColor="text1"/>
        </w:rPr>
        <w:t xml:space="preserve"> </w:t>
      </w:r>
    </w:p>
    <w:p w14:paraId="68954344" w14:textId="77777777" w:rsidR="00CE720D" w:rsidRDefault="00C117E9" w:rsidP="00316779">
      <w:pPr>
        <w:spacing w:line="480" w:lineRule="auto"/>
        <w:ind w:firstLine="720"/>
        <w:rPr>
          <w:color w:val="000000" w:themeColor="text1"/>
        </w:rPr>
      </w:pPr>
      <w:r>
        <w:rPr>
          <w:color w:val="000000" w:themeColor="text1"/>
        </w:rPr>
        <w:t xml:space="preserve">Rather than dwell longer in this debate on part-of-speech status, I advise future research to </w:t>
      </w:r>
      <w:r w:rsidR="00D77088">
        <w:rPr>
          <w:color w:val="000000" w:themeColor="text1"/>
        </w:rPr>
        <w:t>further define</w:t>
      </w:r>
      <w:r w:rsidR="00675705">
        <w:rPr>
          <w:color w:val="000000" w:themeColor="text1"/>
        </w:rPr>
        <w:t xml:space="preserve"> the nuance</w:t>
      </w:r>
      <w:r w:rsidR="00A33B4F">
        <w:rPr>
          <w:color w:val="000000" w:themeColor="text1"/>
        </w:rPr>
        <w:t>s</w:t>
      </w:r>
      <w:r w:rsidR="00675705">
        <w:rPr>
          <w:color w:val="000000" w:themeColor="text1"/>
        </w:rPr>
        <w:t xml:space="preserve"> of</w:t>
      </w:r>
      <w:r w:rsidR="00707090">
        <w:rPr>
          <w:color w:val="000000" w:themeColor="text1"/>
        </w:rPr>
        <w:t xml:space="preserve"> Mandarin Chinese</w:t>
      </w:r>
      <w:r w:rsidR="00675705">
        <w:rPr>
          <w:color w:val="000000" w:themeColor="text1"/>
        </w:rPr>
        <w:t xml:space="preserve"> adjectives and verbs</w:t>
      </w:r>
      <w:r w:rsidR="00E61ED1">
        <w:rPr>
          <w:color w:val="000000" w:themeColor="text1"/>
        </w:rPr>
        <w:t xml:space="preserve"> </w:t>
      </w:r>
      <w:r w:rsidR="00675705">
        <w:rPr>
          <w:color w:val="000000" w:themeColor="text1"/>
        </w:rPr>
        <w:t xml:space="preserve">in order to </w:t>
      </w:r>
      <w:r w:rsidR="00D77088">
        <w:rPr>
          <w:color w:val="000000" w:themeColor="text1"/>
        </w:rPr>
        <w:t>clearly</w:t>
      </w:r>
      <w:r w:rsidR="00DB17AC">
        <w:rPr>
          <w:color w:val="000000" w:themeColor="text1"/>
        </w:rPr>
        <w:t xml:space="preserve"> outline</w:t>
      </w:r>
      <w:r w:rsidR="00675705">
        <w:rPr>
          <w:color w:val="000000" w:themeColor="text1"/>
        </w:rPr>
        <w:t xml:space="preserve"> </w:t>
      </w:r>
    </w:p>
    <w:p w14:paraId="064539F6" w14:textId="41426836" w:rsidR="00CE720D" w:rsidRDefault="00675705" w:rsidP="003F3A03">
      <w:pPr>
        <w:spacing w:line="480" w:lineRule="auto"/>
        <w:rPr>
          <w:color w:val="000000" w:themeColor="text1"/>
        </w:rPr>
      </w:pPr>
      <w:r>
        <w:rPr>
          <w:color w:val="000000" w:themeColor="text1"/>
        </w:rPr>
        <w:t xml:space="preserve">what areas they </w:t>
      </w:r>
      <w:r w:rsidR="007D08AF">
        <w:rPr>
          <w:color w:val="000000" w:themeColor="text1"/>
        </w:rPr>
        <w:t>converge and diverge</w:t>
      </w:r>
      <w:r w:rsidR="00A33B4F">
        <w:rPr>
          <w:color w:val="000000" w:themeColor="text1"/>
        </w:rPr>
        <w:t xml:space="preserve"> in behavior</w:t>
      </w:r>
      <w:r w:rsidR="007D08AF">
        <w:rPr>
          <w:color w:val="000000" w:themeColor="text1"/>
        </w:rPr>
        <w:t xml:space="preserve">. </w:t>
      </w:r>
      <w:r w:rsidR="00E54122">
        <w:rPr>
          <w:color w:val="000000" w:themeColor="text1"/>
        </w:rPr>
        <w:t xml:space="preserve">As a start, </w:t>
      </w:r>
      <w:r w:rsidR="005338C2">
        <w:rPr>
          <w:color w:val="000000" w:themeColor="text1"/>
        </w:rPr>
        <w:t xml:space="preserve">it seems </w:t>
      </w:r>
      <w:r w:rsidR="00E54122">
        <w:rPr>
          <w:color w:val="000000" w:themeColor="text1"/>
        </w:rPr>
        <w:t xml:space="preserve">to me </w:t>
      </w:r>
      <w:r w:rsidR="005338C2">
        <w:rPr>
          <w:color w:val="000000" w:themeColor="text1"/>
        </w:rPr>
        <w:t xml:space="preserve">that </w:t>
      </w:r>
      <w:r w:rsidR="00904E30">
        <w:rPr>
          <w:color w:val="000000" w:themeColor="text1"/>
        </w:rPr>
        <w:t xml:space="preserve">absolute SAs </w:t>
      </w:r>
    </w:p>
    <w:p w14:paraId="3766463B" w14:textId="6777D34A" w:rsidR="00E61ED1" w:rsidRDefault="00904E30" w:rsidP="003F3A03">
      <w:pPr>
        <w:spacing w:line="480" w:lineRule="auto"/>
        <w:rPr>
          <w:color w:val="000000" w:themeColor="text1"/>
        </w:rPr>
      </w:pPr>
      <w:r>
        <w:rPr>
          <w:color w:val="000000" w:themeColor="text1"/>
        </w:rPr>
        <w:t xml:space="preserve">are the </w:t>
      </w:r>
      <w:r w:rsidR="005338C2">
        <w:rPr>
          <w:color w:val="000000" w:themeColor="text1"/>
        </w:rPr>
        <w:t>only type of adjective</w:t>
      </w:r>
      <w:r>
        <w:rPr>
          <w:color w:val="000000" w:themeColor="text1"/>
        </w:rPr>
        <w:t>s</w:t>
      </w:r>
      <w:r w:rsidR="005338C2">
        <w:rPr>
          <w:color w:val="000000" w:themeColor="text1"/>
        </w:rPr>
        <w:t xml:space="preserve"> that consistently </w:t>
      </w:r>
      <w:r w:rsidR="00F64956">
        <w:rPr>
          <w:color w:val="000000" w:themeColor="text1"/>
        </w:rPr>
        <w:t>distinguish</w:t>
      </w:r>
      <w:r w:rsidR="0052017F">
        <w:rPr>
          <w:color w:val="000000" w:themeColor="text1"/>
        </w:rPr>
        <w:t xml:space="preserve"> themselves f</w:t>
      </w:r>
      <w:r w:rsidR="00F64956">
        <w:rPr>
          <w:color w:val="000000" w:themeColor="text1"/>
        </w:rPr>
        <w:t xml:space="preserve">rom </w:t>
      </w:r>
      <w:proofErr w:type="gramStart"/>
      <w:r w:rsidR="00F64956">
        <w:rPr>
          <w:color w:val="000000" w:themeColor="text1"/>
        </w:rPr>
        <w:t>verbs.</w:t>
      </w:r>
      <w:proofErr w:type="gramEnd"/>
      <w:r w:rsidR="00F64956">
        <w:rPr>
          <w:color w:val="000000" w:themeColor="text1"/>
        </w:rPr>
        <w:t xml:space="preserve"> </w:t>
      </w:r>
    </w:p>
    <w:p w14:paraId="7AF1BCA9" w14:textId="7AC7C0CF" w:rsidR="003F3A03" w:rsidRDefault="003F3A03" w:rsidP="003F3A03">
      <w:pPr>
        <w:rPr>
          <w:color w:val="000000" w:themeColor="text1"/>
        </w:rPr>
      </w:pPr>
    </w:p>
    <w:p w14:paraId="5C3CB06C" w14:textId="1F48F661" w:rsidR="00D06FC4" w:rsidRDefault="00D06FC4" w:rsidP="003F3A03">
      <w:pPr>
        <w:rPr>
          <w:color w:val="000000" w:themeColor="text1"/>
        </w:rPr>
      </w:pPr>
    </w:p>
    <w:p w14:paraId="4D20A43B" w14:textId="78493FBA" w:rsidR="00D06FC4" w:rsidRDefault="00D06FC4" w:rsidP="003F3A03">
      <w:pPr>
        <w:rPr>
          <w:color w:val="000000" w:themeColor="text1"/>
        </w:rPr>
      </w:pPr>
    </w:p>
    <w:p w14:paraId="2D1EA9AC" w14:textId="77777777" w:rsidR="00D06FC4" w:rsidRPr="00CE720D" w:rsidRDefault="00D06FC4" w:rsidP="003F3A03">
      <w:pPr>
        <w:rPr>
          <w:color w:val="000000" w:themeColor="text1"/>
        </w:rPr>
      </w:pPr>
    </w:p>
    <w:p w14:paraId="2806D152" w14:textId="77777777" w:rsidR="002C614C" w:rsidRDefault="002C614C" w:rsidP="00FA67EE">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lastRenderedPageBreak/>
        <w:t>Work Cited:</w:t>
      </w:r>
    </w:p>
    <w:p w14:paraId="5F144C11" w14:textId="77777777" w:rsidR="002C614C" w:rsidRDefault="002C614C" w:rsidP="00D20EDA">
      <w:pPr>
        <w:rPr>
          <w:rStyle w:val="y2iqfc"/>
          <w:color w:val="000000" w:themeColor="text1"/>
        </w:rPr>
      </w:pPr>
    </w:p>
    <w:p w14:paraId="43854B39" w14:textId="1AFEFA6A" w:rsidR="004F2EDC" w:rsidRDefault="004F2EDC" w:rsidP="005C4F01">
      <w:pPr>
        <w:rPr>
          <w:sz w:val="22"/>
          <w:szCs w:val="22"/>
        </w:rPr>
      </w:pPr>
      <w:proofErr w:type="spellStart"/>
      <w:r>
        <w:rPr>
          <w:sz w:val="22"/>
          <w:szCs w:val="22"/>
        </w:rPr>
        <w:t>Bolinger</w:t>
      </w:r>
      <w:proofErr w:type="spellEnd"/>
      <w:r>
        <w:rPr>
          <w:sz w:val="22"/>
          <w:szCs w:val="22"/>
        </w:rPr>
        <w:t xml:space="preserve">, D. (1967), “Adjectives in English: Attribution and Predication”, </w:t>
      </w:r>
      <w:r>
        <w:rPr>
          <w:i/>
          <w:iCs/>
          <w:sz w:val="22"/>
          <w:szCs w:val="22"/>
        </w:rPr>
        <w:t xml:space="preserve">in: Lingua, </w:t>
      </w:r>
      <w:r w:rsidR="00C55DA4">
        <w:rPr>
          <w:i/>
          <w:iCs/>
          <w:sz w:val="22"/>
          <w:szCs w:val="22"/>
        </w:rPr>
        <w:t xml:space="preserve">18, </w:t>
      </w:r>
      <w:r w:rsidR="00C55DA4">
        <w:rPr>
          <w:sz w:val="22"/>
          <w:szCs w:val="22"/>
        </w:rPr>
        <w:t>1-34.</w:t>
      </w:r>
    </w:p>
    <w:p w14:paraId="42D961D7" w14:textId="77777777" w:rsidR="00BD7034" w:rsidRDefault="00BD7034" w:rsidP="005C4F01">
      <w:pPr>
        <w:rPr>
          <w:sz w:val="22"/>
          <w:szCs w:val="22"/>
        </w:rPr>
      </w:pPr>
    </w:p>
    <w:p w14:paraId="3DFAAEBF" w14:textId="7537F8EC" w:rsidR="002C614C" w:rsidRPr="005C4F01" w:rsidRDefault="002C614C" w:rsidP="005C4F01">
      <w:pPr>
        <w:rPr>
          <w:i/>
          <w:iCs/>
          <w:sz w:val="22"/>
          <w:szCs w:val="22"/>
        </w:rPr>
      </w:pPr>
      <w:r w:rsidRPr="002C614C">
        <w:rPr>
          <w:sz w:val="22"/>
          <w:szCs w:val="22"/>
        </w:rPr>
        <w:t>Chao, Y. R. (1968), “</w:t>
      </w:r>
      <w:r w:rsidR="005C4F01">
        <w:rPr>
          <w:sz w:val="22"/>
          <w:szCs w:val="22"/>
        </w:rPr>
        <w:t>A Grammar of Spoken Chinese</w:t>
      </w:r>
      <w:r w:rsidRPr="002C614C">
        <w:rPr>
          <w:sz w:val="22"/>
          <w:szCs w:val="22"/>
        </w:rPr>
        <w:t xml:space="preserve">”, Berkeley: University of California Press, </w:t>
      </w:r>
      <w:r w:rsidR="005C4F01">
        <w:rPr>
          <w:sz w:val="22"/>
          <w:szCs w:val="22"/>
        </w:rPr>
        <w:t>1</w:t>
      </w:r>
      <w:r w:rsidRPr="002C614C">
        <w:rPr>
          <w:sz w:val="22"/>
          <w:szCs w:val="22"/>
        </w:rPr>
        <w:t>-</w:t>
      </w:r>
      <w:r w:rsidR="005C4F01">
        <w:rPr>
          <w:sz w:val="22"/>
          <w:szCs w:val="22"/>
        </w:rPr>
        <w:t>8</w:t>
      </w:r>
      <w:r w:rsidRPr="002C614C">
        <w:rPr>
          <w:sz w:val="22"/>
          <w:szCs w:val="22"/>
        </w:rPr>
        <w:t>2</w:t>
      </w:r>
      <w:r w:rsidR="005C4F01">
        <w:rPr>
          <w:sz w:val="22"/>
          <w:szCs w:val="22"/>
        </w:rPr>
        <w:t>0</w:t>
      </w:r>
      <w:r w:rsidRPr="002C614C">
        <w:rPr>
          <w:sz w:val="22"/>
          <w:szCs w:val="22"/>
        </w:rPr>
        <w:t xml:space="preserve">. </w:t>
      </w:r>
    </w:p>
    <w:p w14:paraId="5E32E3E9" w14:textId="3D4C45D6" w:rsidR="002C614C" w:rsidRDefault="002C614C" w:rsidP="002C614C">
      <w:pPr>
        <w:rPr>
          <w:i/>
          <w:iCs/>
          <w:sz w:val="22"/>
          <w:szCs w:val="22"/>
        </w:rPr>
      </w:pPr>
    </w:p>
    <w:p w14:paraId="0E94640A" w14:textId="77777777" w:rsidR="00390741" w:rsidRDefault="00390741" w:rsidP="00390741">
      <w:pPr>
        <w:rPr>
          <w:sz w:val="22"/>
          <w:szCs w:val="22"/>
        </w:rPr>
      </w:pPr>
      <w:proofErr w:type="spellStart"/>
      <w:r>
        <w:rPr>
          <w:sz w:val="22"/>
          <w:szCs w:val="22"/>
        </w:rPr>
        <w:t>Chierchia</w:t>
      </w:r>
      <w:proofErr w:type="spellEnd"/>
      <w:r>
        <w:rPr>
          <w:sz w:val="22"/>
          <w:szCs w:val="22"/>
        </w:rPr>
        <w:t xml:space="preserve">, G. (1998), “Reference to kinds across languages”, </w:t>
      </w:r>
      <w:r>
        <w:rPr>
          <w:i/>
          <w:iCs/>
          <w:sz w:val="22"/>
          <w:szCs w:val="22"/>
        </w:rPr>
        <w:t xml:space="preserve">in: Natural Language Semantics, </w:t>
      </w:r>
      <w:r>
        <w:rPr>
          <w:sz w:val="22"/>
          <w:szCs w:val="22"/>
        </w:rPr>
        <w:t>p. 339-</w:t>
      </w:r>
    </w:p>
    <w:p w14:paraId="321FF204" w14:textId="276D56E9" w:rsidR="00390741" w:rsidRDefault="00390741" w:rsidP="00390741">
      <w:pPr>
        <w:ind w:firstLine="720"/>
        <w:rPr>
          <w:sz w:val="22"/>
          <w:szCs w:val="22"/>
        </w:rPr>
      </w:pPr>
      <w:r>
        <w:rPr>
          <w:sz w:val="22"/>
          <w:szCs w:val="22"/>
        </w:rPr>
        <w:t>405.</w:t>
      </w:r>
    </w:p>
    <w:p w14:paraId="28ABF2AD" w14:textId="77777777" w:rsidR="00390741" w:rsidRPr="00390741" w:rsidRDefault="00390741" w:rsidP="00390741">
      <w:pPr>
        <w:ind w:firstLine="720"/>
        <w:rPr>
          <w:sz w:val="22"/>
          <w:szCs w:val="22"/>
        </w:rPr>
      </w:pPr>
    </w:p>
    <w:p w14:paraId="6F2CFCC8" w14:textId="12495242" w:rsidR="002C614C" w:rsidRDefault="002C614C" w:rsidP="002C614C">
      <w:pPr>
        <w:rPr>
          <w:sz w:val="22"/>
          <w:szCs w:val="22"/>
        </w:rPr>
      </w:pPr>
      <w:r>
        <w:rPr>
          <w:sz w:val="22"/>
          <w:szCs w:val="22"/>
        </w:rPr>
        <w:t xml:space="preserve">Chomsky, N. (1981), “Lectures on Government and Binding”, Berlin: Mouton de Gruyter. </w:t>
      </w:r>
    </w:p>
    <w:p w14:paraId="21E5564A" w14:textId="762C2414" w:rsidR="00C433FD" w:rsidRDefault="00C433FD" w:rsidP="002C614C">
      <w:pPr>
        <w:rPr>
          <w:sz w:val="22"/>
          <w:szCs w:val="22"/>
        </w:rPr>
      </w:pPr>
    </w:p>
    <w:p w14:paraId="64901775" w14:textId="77777777" w:rsidR="00CD4309" w:rsidRDefault="00C433FD" w:rsidP="002C614C">
      <w:pPr>
        <w:rPr>
          <w:sz w:val="22"/>
          <w:szCs w:val="22"/>
        </w:rPr>
      </w:pPr>
      <w:r>
        <w:rPr>
          <w:sz w:val="22"/>
          <w:szCs w:val="22"/>
        </w:rPr>
        <w:t xml:space="preserve">Comrie, B. &amp; </w:t>
      </w:r>
      <w:proofErr w:type="spellStart"/>
      <w:r>
        <w:rPr>
          <w:sz w:val="22"/>
          <w:szCs w:val="22"/>
        </w:rPr>
        <w:t>Horie</w:t>
      </w:r>
      <w:proofErr w:type="spellEnd"/>
      <w:r>
        <w:rPr>
          <w:sz w:val="22"/>
          <w:szCs w:val="22"/>
        </w:rPr>
        <w:t xml:space="preserve">, K. (1995), “Complement Clauses Versus Relative Clauses”, </w:t>
      </w:r>
      <w:r>
        <w:rPr>
          <w:i/>
          <w:iCs/>
          <w:sz w:val="22"/>
          <w:szCs w:val="22"/>
        </w:rPr>
        <w:t xml:space="preserve">in: </w:t>
      </w:r>
      <w:r>
        <w:rPr>
          <w:sz w:val="22"/>
          <w:szCs w:val="22"/>
        </w:rPr>
        <w:t xml:space="preserve">Sandra A. </w:t>
      </w:r>
    </w:p>
    <w:p w14:paraId="1671133F" w14:textId="6B02C6C3" w:rsidR="00C433FD" w:rsidRPr="002C614C" w:rsidRDefault="00C433FD" w:rsidP="00CD4309">
      <w:pPr>
        <w:ind w:left="720"/>
        <w:rPr>
          <w:sz w:val="22"/>
          <w:szCs w:val="22"/>
        </w:rPr>
      </w:pPr>
      <w:r>
        <w:rPr>
          <w:sz w:val="22"/>
          <w:szCs w:val="22"/>
        </w:rPr>
        <w:t>Thompson, T</w:t>
      </w:r>
      <w:r w:rsidR="00CD4309">
        <w:rPr>
          <w:sz w:val="22"/>
          <w:szCs w:val="22"/>
        </w:rPr>
        <w:t>homas</w:t>
      </w:r>
      <w:r>
        <w:rPr>
          <w:sz w:val="22"/>
          <w:szCs w:val="22"/>
        </w:rPr>
        <w:t xml:space="preserve"> </w:t>
      </w:r>
      <w:proofErr w:type="spellStart"/>
      <w:r>
        <w:rPr>
          <w:sz w:val="22"/>
          <w:szCs w:val="22"/>
        </w:rPr>
        <w:t>Giv</w:t>
      </w:r>
      <w:r w:rsidR="00CD4309" w:rsidRPr="00CD4309">
        <w:rPr>
          <w:rStyle w:val="Emphasis"/>
          <w:rFonts w:eastAsia="SimSun"/>
          <w:i w:val="0"/>
          <w:iCs w:val="0"/>
          <w:color w:val="000000" w:themeColor="text1"/>
          <w:sz w:val="22"/>
          <w:szCs w:val="22"/>
        </w:rPr>
        <w:t>ó</w:t>
      </w:r>
      <w:r w:rsidR="00CD4309">
        <w:rPr>
          <w:rStyle w:val="Emphasis"/>
          <w:rFonts w:eastAsia="SimSun"/>
          <w:i w:val="0"/>
          <w:iCs w:val="0"/>
          <w:color w:val="000000" w:themeColor="text1"/>
          <w:sz w:val="22"/>
          <w:szCs w:val="22"/>
        </w:rPr>
        <w:t>n</w:t>
      </w:r>
      <w:proofErr w:type="spellEnd"/>
      <w:r>
        <w:rPr>
          <w:sz w:val="22"/>
          <w:szCs w:val="22"/>
        </w:rPr>
        <w:t xml:space="preserve">, Werner Abraham, eds., </w:t>
      </w:r>
      <w:r>
        <w:rPr>
          <w:i/>
          <w:iCs/>
          <w:sz w:val="22"/>
          <w:szCs w:val="22"/>
        </w:rPr>
        <w:t>Discourse, Grammar and Typology</w:t>
      </w:r>
      <w:r w:rsidR="00CD4309">
        <w:rPr>
          <w:i/>
          <w:iCs/>
          <w:sz w:val="22"/>
          <w:szCs w:val="22"/>
        </w:rPr>
        <w:t xml:space="preserve">: Papers in Honor of John W.M. </w:t>
      </w:r>
      <w:proofErr w:type="spellStart"/>
      <w:r w:rsidR="00CD4309">
        <w:rPr>
          <w:i/>
          <w:iCs/>
          <w:sz w:val="22"/>
          <w:szCs w:val="22"/>
        </w:rPr>
        <w:t>Verhaar</w:t>
      </w:r>
      <w:proofErr w:type="spellEnd"/>
      <w:r w:rsidR="00CD4309">
        <w:rPr>
          <w:i/>
          <w:iCs/>
          <w:sz w:val="22"/>
          <w:szCs w:val="22"/>
        </w:rPr>
        <w:t xml:space="preserve">, </w:t>
      </w:r>
      <w:r w:rsidR="00CD4309">
        <w:rPr>
          <w:sz w:val="22"/>
          <w:szCs w:val="22"/>
        </w:rPr>
        <w:t xml:space="preserve">The Netherlands: John Benjamins Publishing Company, </w:t>
      </w:r>
      <w:r>
        <w:rPr>
          <w:sz w:val="22"/>
          <w:szCs w:val="22"/>
        </w:rPr>
        <w:t>65-74.</w:t>
      </w:r>
    </w:p>
    <w:p w14:paraId="7D67F4CB" w14:textId="77777777" w:rsidR="00CD4309" w:rsidRDefault="00CD4309" w:rsidP="002C614C">
      <w:pPr>
        <w:rPr>
          <w:i/>
          <w:iCs/>
          <w:sz w:val="22"/>
          <w:szCs w:val="22"/>
        </w:rPr>
      </w:pPr>
    </w:p>
    <w:p w14:paraId="399EBD07" w14:textId="77777777" w:rsidR="002C614C" w:rsidRDefault="002C614C" w:rsidP="002C614C">
      <w:pPr>
        <w:rPr>
          <w:i/>
          <w:iCs/>
          <w:sz w:val="22"/>
          <w:szCs w:val="22"/>
        </w:rPr>
      </w:pPr>
      <w:r w:rsidRPr="002C614C">
        <w:rPr>
          <w:sz w:val="22"/>
          <w:szCs w:val="22"/>
        </w:rPr>
        <w:t xml:space="preserve">Huang, C.-T. J. (1984), “Phrase structure, lexical integrity, and Chinese compounds”, </w:t>
      </w:r>
      <w:r w:rsidRPr="002C614C">
        <w:rPr>
          <w:i/>
          <w:iCs/>
          <w:sz w:val="22"/>
          <w:szCs w:val="22"/>
        </w:rPr>
        <w:t xml:space="preserve">in: Journal of the </w:t>
      </w:r>
    </w:p>
    <w:p w14:paraId="2ECBCD44" w14:textId="055A93AE" w:rsidR="002C614C" w:rsidRDefault="002C614C" w:rsidP="002C614C">
      <w:pPr>
        <w:ind w:firstLine="720"/>
        <w:rPr>
          <w:sz w:val="22"/>
          <w:szCs w:val="22"/>
        </w:rPr>
      </w:pPr>
      <w:r w:rsidRPr="002C614C">
        <w:rPr>
          <w:i/>
          <w:iCs/>
          <w:sz w:val="22"/>
          <w:szCs w:val="22"/>
        </w:rPr>
        <w:t>Chinese Language Teachers Association, 19</w:t>
      </w:r>
      <w:r w:rsidRPr="002C614C">
        <w:rPr>
          <w:sz w:val="22"/>
          <w:szCs w:val="22"/>
        </w:rPr>
        <w:t>, 53-78.</w:t>
      </w:r>
    </w:p>
    <w:p w14:paraId="39474054" w14:textId="7D7BBA8B" w:rsidR="006945B7" w:rsidRDefault="006945B7" w:rsidP="006945B7">
      <w:pPr>
        <w:rPr>
          <w:sz w:val="22"/>
          <w:szCs w:val="22"/>
        </w:rPr>
      </w:pPr>
    </w:p>
    <w:p w14:paraId="41813838" w14:textId="77777777" w:rsidR="005C4F01" w:rsidRDefault="006945B7" w:rsidP="006945B7">
      <w:pPr>
        <w:rPr>
          <w:sz w:val="22"/>
          <w:szCs w:val="22"/>
        </w:rPr>
      </w:pPr>
      <w:r>
        <w:rPr>
          <w:sz w:val="22"/>
          <w:szCs w:val="22"/>
        </w:rPr>
        <w:t xml:space="preserve">Huang, C.-T. J. (2016), “The Syntax and Semantics of </w:t>
      </w:r>
      <w:proofErr w:type="spellStart"/>
      <w:r>
        <w:rPr>
          <w:sz w:val="22"/>
          <w:szCs w:val="22"/>
        </w:rPr>
        <w:t>Prenominals</w:t>
      </w:r>
      <w:proofErr w:type="spellEnd"/>
      <w:r>
        <w:rPr>
          <w:sz w:val="22"/>
          <w:szCs w:val="22"/>
        </w:rPr>
        <w:t xml:space="preserve">: Construction or </w:t>
      </w:r>
      <w:proofErr w:type="gramStart"/>
      <w:r>
        <w:rPr>
          <w:sz w:val="22"/>
          <w:szCs w:val="22"/>
        </w:rPr>
        <w:t>Composition?*</w:t>
      </w:r>
      <w:proofErr w:type="gramEnd"/>
      <w:r>
        <w:rPr>
          <w:sz w:val="22"/>
          <w:szCs w:val="22"/>
        </w:rPr>
        <w:t xml:space="preserve">”, </w:t>
      </w:r>
      <w:r>
        <w:rPr>
          <w:i/>
          <w:iCs/>
          <w:sz w:val="22"/>
          <w:szCs w:val="22"/>
        </w:rPr>
        <w:t>in:</w:t>
      </w:r>
      <w:r>
        <w:rPr>
          <w:sz w:val="22"/>
          <w:szCs w:val="22"/>
        </w:rPr>
        <w:t xml:space="preserve"> </w:t>
      </w:r>
    </w:p>
    <w:p w14:paraId="0EB05325" w14:textId="22235BB0" w:rsidR="006945B7" w:rsidRPr="006945B7" w:rsidRDefault="006945B7" w:rsidP="005C4F01">
      <w:pPr>
        <w:ind w:firstLine="720"/>
        <w:rPr>
          <w:sz w:val="22"/>
          <w:szCs w:val="22"/>
        </w:rPr>
      </w:pPr>
      <w:r>
        <w:rPr>
          <w:i/>
          <w:iCs/>
          <w:sz w:val="22"/>
          <w:szCs w:val="22"/>
        </w:rPr>
        <w:t>Language and Linguistics</w:t>
      </w:r>
      <w:r>
        <w:rPr>
          <w:sz w:val="22"/>
          <w:szCs w:val="22"/>
        </w:rPr>
        <w:t xml:space="preserve">, </w:t>
      </w:r>
      <w:r>
        <w:rPr>
          <w:i/>
          <w:iCs/>
          <w:sz w:val="22"/>
          <w:szCs w:val="22"/>
        </w:rPr>
        <w:t>17</w:t>
      </w:r>
      <w:r>
        <w:rPr>
          <w:sz w:val="22"/>
          <w:szCs w:val="22"/>
        </w:rPr>
        <w:t xml:space="preserve">(4), 431-475. </w:t>
      </w:r>
    </w:p>
    <w:p w14:paraId="5B8E66C5" w14:textId="77777777" w:rsidR="002C614C" w:rsidRPr="002C614C" w:rsidRDefault="002C614C" w:rsidP="002C614C">
      <w:pPr>
        <w:rPr>
          <w:i/>
          <w:iCs/>
          <w:sz w:val="22"/>
          <w:szCs w:val="22"/>
        </w:rPr>
      </w:pPr>
    </w:p>
    <w:p w14:paraId="3703B233" w14:textId="77777777" w:rsidR="003F3A03" w:rsidRDefault="002C614C" w:rsidP="003F3A03">
      <w:pPr>
        <w:rPr>
          <w:i/>
          <w:iCs/>
          <w:sz w:val="22"/>
          <w:szCs w:val="22"/>
        </w:rPr>
      </w:pPr>
      <w:r w:rsidRPr="002C614C">
        <w:rPr>
          <w:sz w:val="22"/>
          <w:szCs w:val="22"/>
        </w:rPr>
        <w:t>Huang, S.</w:t>
      </w:r>
      <w:r w:rsidR="003F3A03">
        <w:rPr>
          <w:sz w:val="22"/>
          <w:szCs w:val="22"/>
        </w:rPr>
        <w:t>-Z.</w:t>
      </w:r>
      <w:r w:rsidRPr="002C614C">
        <w:rPr>
          <w:sz w:val="22"/>
          <w:szCs w:val="22"/>
        </w:rPr>
        <w:t xml:space="preserve"> (2006), “Property theory, adjectives, and modification in Chinese”, </w:t>
      </w:r>
      <w:r w:rsidRPr="002C614C">
        <w:rPr>
          <w:i/>
          <w:iCs/>
          <w:sz w:val="22"/>
          <w:szCs w:val="22"/>
        </w:rPr>
        <w:t xml:space="preserve">in: Journal of East </w:t>
      </w:r>
    </w:p>
    <w:p w14:paraId="01096ED5" w14:textId="5BDC8C6A" w:rsidR="002C614C" w:rsidRPr="003F3A03" w:rsidRDefault="002C614C" w:rsidP="003F3A03">
      <w:pPr>
        <w:ind w:firstLine="720"/>
        <w:rPr>
          <w:i/>
          <w:iCs/>
          <w:sz w:val="22"/>
          <w:szCs w:val="22"/>
        </w:rPr>
      </w:pPr>
      <w:r w:rsidRPr="002C614C">
        <w:rPr>
          <w:i/>
          <w:iCs/>
          <w:sz w:val="22"/>
          <w:szCs w:val="22"/>
        </w:rPr>
        <w:t xml:space="preserve">Asian Linguistics, 15, </w:t>
      </w:r>
      <w:r w:rsidRPr="002C614C">
        <w:rPr>
          <w:sz w:val="22"/>
          <w:szCs w:val="22"/>
        </w:rPr>
        <w:t>343-369.</w:t>
      </w:r>
    </w:p>
    <w:p w14:paraId="61ED9DFF" w14:textId="77777777" w:rsidR="002C614C" w:rsidRPr="002C614C" w:rsidRDefault="002C614C" w:rsidP="002C614C">
      <w:pPr>
        <w:rPr>
          <w:i/>
          <w:iCs/>
          <w:sz w:val="22"/>
          <w:szCs w:val="22"/>
        </w:rPr>
      </w:pPr>
    </w:p>
    <w:p w14:paraId="336C9408" w14:textId="77777777" w:rsidR="003F3A03" w:rsidRDefault="002C614C" w:rsidP="003F3A03">
      <w:pPr>
        <w:rPr>
          <w:sz w:val="22"/>
          <w:szCs w:val="22"/>
        </w:rPr>
      </w:pPr>
      <w:r w:rsidRPr="002C614C">
        <w:rPr>
          <w:sz w:val="22"/>
          <w:szCs w:val="22"/>
        </w:rPr>
        <w:t>Huang, S.</w:t>
      </w:r>
      <w:r w:rsidR="003F3A03">
        <w:rPr>
          <w:sz w:val="22"/>
          <w:szCs w:val="22"/>
        </w:rPr>
        <w:t>-Z.</w:t>
      </w:r>
      <w:r w:rsidRPr="002C614C">
        <w:rPr>
          <w:sz w:val="22"/>
          <w:szCs w:val="22"/>
        </w:rPr>
        <w:t xml:space="preserve"> (2017), “Adjectives”, </w:t>
      </w:r>
      <w:r w:rsidRPr="002C614C">
        <w:rPr>
          <w:i/>
          <w:iCs/>
          <w:sz w:val="22"/>
          <w:szCs w:val="22"/>
        </w:rPr>
        <w:t xml:space="preserve">in: </w:t>
      </w:r>
      <w:proofErr w:type="spellStart"/>
      <w:r w:rsidRPr="002C614C">
        <w:rPr>
          <w:sz w:val="22"/>
          <w:szCs w:val="22"/>
        </w:rPr>
        <w:t>Rint</w:t>
      </w:r>
      <w:proofErr w:type="spellEnd"/>
      <w:r w:rsidRPr="002C614C">
        <w:rPr>
          <w:sz w:val="22"/>
          <w:szCs w:val="22"/>
        </w:rPr>
        <w:t xml:space="preserve"> </w:t>
      </w:r>
      <w:proofErr w:type="spellStart"/>
      <w:r w:rsidRPr="002C614C">
        <w:rPr>
          <w:sz w:val="22"/>
          <w:szCs w:val="22"/>
        </w:rPr>
        <w:t>Sybesma</w:t>
      </w:r>
      <w:proofErr w:type="spellEnd"/>
      <w:r w:rsidRPr="002C614C">
        <w:rPr>
          <w:sz w:val="22"/>
          <w:szCs w:val="22"/>
        </w:rPr>
        <w:t xml:space="preserve">, Wolfgang Behr, </w:t>
      </w:r>
      <w:proofErr w:type="spellStart"/>
      <w:r w:rsidRPr="002C614C">
        <w:rPr>
          <w:sz w:val="22"/>
          <w:szCs w:val="22"/>
        </w:rPr>
        <w:t>Yueguo</w:t>
      </w:r>
      <w:proofErr w:type="spellEnd"/>
      <w:r w:rsidRPr="002C614C">
        <w:rPr>
          <w:sz w:val="22"/>
          <w:szCs w:val="22"/>
        </w:rPr>
        <w:t xml:space="preserve"> Gu, Zev</w:t>
      </w:r>
      <w:r w:rsidRPr="002C614C">
        <w:rPr>
          <w:i/>
          <w:iCs/>
          <w:sz w:val="22"/>
          <w:szCs w:val="22"/>
        </w:rPr>
        <w:t xml:space="preserve"> </w:t>
      </w:r>
      <w:r w:rsidRPr="002C614C">
        <w:rPr>
          <w:sz w:val="22"/>
          <w:szCs w:val="22"/>
        </w:rPr>
        <w:t xml:space="preserve">Handel, C.-T. </w:t>
      </w:r>
    </w:p>
    <w:p w14:paraId="04379DF4" w14:textId="26DF8620" w:rsidR="002C614C" w:rsidRDefault="002C614C" w:rsidP="003F3A03">
      <w:pPr>
        <w:ind w:left="720"/>
        <w:rPr>
          <w:sz w:val="22"/>
          <w:szCs w:val="22"/>
        </w:rPr>
      </w:pPr>
      <w:r w:rsidRPr="002C614C">
        <w:rPr>
          <w:sz w:val="22"/>
          <w:szCs w:val="22"/>
        </w:rPr>
        <w:t xml:space="preserve">James Huang, James Myers, eds., </w:t>
      </w:r>
      <w:r w:rsidRPr="002C614C">
        <w:rPr>
          <w:i/>
          <w:iCs/>
          <w:sz w:val="22"/>
          <w:szCs w:val="22"/>
        </w:rPr>
        <w:t>Encyclopedia of Chinese Language</w:t>
      </w:r>
      <w:r>
        <w:rPr>
          <w:sz w:val="22"/>
          <w:szCs w:val="22"/>
        </w:rPr>
        <w:t xml:space="preserve"> </w:t>
      </w:r>
      <w:r w:rsidRPr="002C614C">
        <w:rPr>
          <w:i/>
          <w:iCs/>
          <w:sz w:val="22"/>
          <w:szCs w:val="22"/>
        </w:rPr>
        <w:t xml:space="preserve">and Linguistics, </w:t>
      </w:r>
      <w:r w:rsidRPr="002C614C">
        <w:rPr>
          <w:sz w:val="22"/>
          <w:szCs w:val="22"/>
        </w:rPr>
        <w:t>The Netherlands: Brill Academics Publishers, Inc., 1-16.</w:t>
      </w:r>
    </w:p>
    <w:p w14:paraId="6211DAF5" w14:textId="12996098" w:rsidR="002C614C" w:rsidRDefault="002C614C" w:rsidP="002C614C">
      <w:pPr>
        <w:rPr>
          <w:sz w:val="22"/>
          <w:szCs w:val="22"/>
        </w:rPr>
      </w:pPr>
      <w:r w:rsidRPr="002C614C">
        <w:rPr>
          <w:sz w:val="22"/>
          <w:szCs w:val="22"/>
        </w:rPr>
        <w:t>Huang, S.</w:t>
      </w:r>
      <w:r w:rsidR="003F3A03">
        <w:rPr>
          <w:sz w:val="22"/>
          <w:szCs w:val="22"/>
        </w:rPr>
        <w:t>-Z.</w:t>
      </w:r>
      <w:r w:rsidRPr="002C614C">
        <w:rPr>
          <w:sz w:val="22"/>
          <w:szCs w:val="22"/>
        </w:rPr>
        <w:t xml:space="preserve"> (2015), “Ineligibility for Ellipsis: Type &lt;</w:t>
      </w:r>
      <w:proofErr w:type="spellStart"/>
      <w:proofErr w:type="gramStart"/>
      <w:r w:rsidRPr="002C614C">
        <w:rPr>
          <w:sz w:val="22"/>
          <w:szCs w:val="22"/>
        </w:rPr>
        <w:t>e,t</w:t>
      </w:r>
      <w:proofErr w:type="spellEnd"/>
      <w:proofErr w:type="gramEnd"/>
      <w:r w:rsidRPr="002C614C">
        <w:rPr>
          <w:sz w:val="22"/>
          <w:szCs w:val="22"/>
        </w:rPr>
        <w:t xml:space="preserve">&gt; or Functional Category Status?”, presented at a </w:t>
      </w:r>
    </w:p>
    <w:p w14:paraId="4BCADEC8" w14:textId="4C83157F" w:rsidR="002C614C" w:rsidRPr="002C614C" w:rsidRDefault="002C614C" w:rsidP="003F3A03">
      <w:pPr>
        <w:ind w:firstLine="720"/>
        <w:rPr>
          <w:sz w:val="22"/>
          <w:szCs w:val="22"/>
        </w:rPr>
      </w:pPr>
      <w:r w:rsidRPr="002C614C">
        <w:rPr>
          <w:sz w:val="22"/>
          <w:szCs w:val="22"/>
        </w:rPr>
        <w:t xml:space="preserve">conference at </w:t>
      </w:r>
      <w:r w:rsidRPr="002C614C">
        <w:rPr>
          <w:i/>
          <w:iCs/>
          <w:sz w:val="22"/>
          <w:szCs w:val="22"/>
        </w:rPr>
        <w:t>Tokyo University of Foreign Studies</w:t>
      </w:r>
      <w:r w:rsidRPr="002C614C">
        <w:rPr>
          <w:sz w:val="22"/>
          <w:szCs w:val="22"/>
        </w:rPr>
        <w:t>, 1-12.</w:t>
      </w:r>
    </w:p>
    <w:p w14:paraId="2F19A0E3" w14:textId="12CC2613" w:rsidR="002C614C" w:rsidRDefault="002C614C" w:rsidP="002C614C">
      <w:pPr>
        <w:rPr>
          <w:sz w:val="22"/>
          <w:szCs w:val="22"/>
        </w:rPr>
      </w:pPr>
      <w:r w:rsidRPr="002C614C">
        <w:rPr>
          <w:sz w:val="22"/>
          <w:szCs w:val="22"/>
        </w:rPr>
        <w:t>Huang, S.</w:t>
      </w:r>
      <w:r w:rsidR="003F3A03">
        <w:rPr>
          <w:sz w:val="22"/>
          <w:szCs w:val="22"/>
        </w:rPr>
        <w:t>-Z.</w:t>
      </w:r>
      <w:r w:rsidRPr="002C614C">
        <w:rPr>
          <w:sz w:val="22"/>
          <w:szCs w:val="22"/>
        </w:rPr>
        <w:t xml:space="preserve"> &amp; Li, Y.-H. A. (2009), “</w:t>
      </w:r>
      <w:proofErr w:type="spellStart"/>
      <w:r w:rsidRPr="002C614C">
        <w:rPr>
          <w:sz w:val="22"/>
          <w:szCs w:val="22"/>
        </w:rPr>
        <w:t>Henda</w:t>
      </w:r>
      <w:proofErr w:type="spellEnd"/>
      <w:r w:rsidRPr="002C614C">
        <w:rPr>
          <w:sz w:val="22"/>
          <w:szCs w:val="22"/>
        </w:rPr>
        <w:t xml:space="preserve"> </w:t>
      </w:r>
      <w:proofErr w:type="spellStart"/>
      <w:r w:rsidRPr="002C614C">
        <w:rPr>
          <w:sz w:val="22"/>
          <w:szCs w:val="22"/>
        </w:rPr>
        <w:t>Guwu</w:t>
      </w:r>
      <w:proofErr w:type="spellEnd"/>
      <w:r w:rsidRPr="002C614C">
        <w:rPr>
          <w:sz w:val="22"/>
          <w:szCs w:val="22"/>
        </w:rPr>
        <w:t xml:space="preserve"> – more on the type matching constraint on </w:t>
      </w:r>
    </w:p>
    <w:p w14:paraId="40D1695C" w14:textId="6209DABE" w:rsidR="002C614C" w:rsidRPr="002C614C" w:rsidRDefault="002C614C" w:rsidP="002C614C">
      <w:pPr>
        <w:ind w:firstLine="720"/>
        <w:rPr>
          <w:sz w:val="22"/>
          <w:szCs w:val="22"/>
        </w:rPr>
      </w:pPr>
      <w:r w:rsidRPr="002C614C">
        <w:rPr>
          <w:sz w:val="22"/>
          <w:szCs w:val="22"/>
        </w:rPr>
        <w:t xml:space="preserve">Modification”, </w:t>
      </w:r>
      <w:r w:rsidRPr="002C614C">
        <w:rPr>
          <w:i/>
          <w:iCs/>
          <w:sz w:val="22"/>
          <w:szCs w:val="22"/>
        </w:rPr>
        <w:t xml:space="preserve">in: Essays on Linguistics, 39, </w:t>
      </w:r>
      <w:r w:rsidRPr="002C614C">
        <w:rPr>
          <w:sz w:val="22"/>
          <w:szCs w:val="22"/>
        </w:rPr>
        <w:t>157-203.</w:t>
      </w:r>
    </w:p>
    <w:p w14:paraId="7B4F5DBB" w14:textId="564246F5" w:rsidR="002C614C" w:rsidRDefault="002C614C" w:rsidP="002C614C">
      <w:pPr>
        <w:rPr>
          <w:i/>
          <w:iCs/>
          <w:sz w:val="22"/>
          <w:szCs w:val="22"/>
        </w:rPr>
      </w:pPr>
    </w:p>
    <w:p w14:paraId="76459E1A" w14:textId="77777777" w:rsidR="005F1376" w:rsidRPr="002279F7" w:rsidRDefault="005F1376" w:rsidP="005F1376">
      <w:pPr>
        <w:rPr>
          <w:color w:val="000000"/>
          <w:sz w:val="22"/>
          <w:szCs w:val="22"/>
        </w:rPr>
      </w:pPr>
      <w:r w:rsidRPr="005F1376">
        <w:rPr>
          <w:color w:val="000000"/>
          <w:sz w:val="22"/>
          <w:szCs w:val="22"/>
        </w:rPr>
        <w:t xml:space="preserve">Larson, R. K. (1998), “Events and Modification in Nominals”, </w:t>
      </w:r>
      <w:r w:rsidRPr="005F1376">
        <w:rPr>
          <w:i/>
          <w:iCs/>
          <w:color w:val="000000"/>
          <w:sz w:val="22"/>
          <w:szCs w:val="22"/>
        </w:rPr>
        <w:t>in:</w:t>
      </w:r>
      <w:r w:rsidRPr="005F1376">
        <w:rPr>
          <w:color w:val="000000"/>
          <w:sz w:val="22"/>
          <w:szCs w:val="22"/>
        </w:rPr>
        <w:t xml:space="preserve"> D. </w:t>
      </w:r>
      <w:proofErr w:type="spellStart"/>
      <w:r w:rsidRPr="005F1376">
        <w:rPr>
          <w:color w:val="000000"/>
          <w:sz w:val="22"/>
          <w:szCs w:val="22"/>
        </w:rPr>
        <w:t>Strolovitch</w:t>
      </w:r>
      <w:proofErr w:type="spellEnd"/>
      <w:r w:rsidRPr="005F1376">
        <w:rPr>
          <w:color w:val="000000"/>
          <w:sz w:val="22"/>
          <w:szCs w:val="22"/>
        </w:rPr>
        <w:t xml:space="preserve"> &amp; A. Lawson, </w:t>
      </w:r>
    </w:p>
    <w:p w14:paraId="4084E1CD" w14:textId="13ECAFC8" w:rsidR="005F1376" w:rsidRPr="005F1376" w:rsidRDefault="005F1376" w:rsidP="005F1376">
      <w:pPr>
        <w:ind w:left="720"/>
        <w:rPr>
          <w:color w:val="000000"/>
          <w:sz w:val="22"/>
          <w:szCs w:val="22"/>
        </w:rPr>
      </w:pPr>
      <w:r w:rsidRPr="005F1376">
        <w:rPr>
          <w:color w:val="000000"/>
          <w:sz w:val="22"/>
          <w:szCs w:val="22"/>
        </w:rPr>
        <w:t xml:space="preserve">eds., </w:t>
      </w:r>
      <w:r w:rsidRPr="005F1376">
        <w:rPr>
          <w:i/>
          <w:iCs/>
          <w:color w:val="000000"/>
          <w:sz w:val="22"/>
          <w:szCs w:val="22"/>
        </w:rPr>
        <w:t>Proceedings from Semantics and Linguistic Theory (SALT) VIII</w:t>
      </w:r>
      <w:r w:rsidRPr="005F1376">
        <w:rPr>
          <w:color w:val="000000"/>
          <w:sz w:val="22"/>
          <w:szCs w:val="22"/>
        </w:rPr>
        <w:t>, Cornell University, Ithaca, NY, 1-27.</w:t>
      </w:r>
    </w:p>
    <w:p w14:paraId="2D2A89DF" w14:textId="77777777" w:rsidR="005F1376" w:rsidRPr="002C614C" w:rsidRDefault="005F1376" w:rsidP="002C614C">
      <w:pPr>
        <w:rPr>
          <w:i/>
          <w:iCs/>
          <w:sz w:val="22"/>
          <w:szCs w:val="22"/>
        </w:rPr>
      </w:pPr>
    </w:p>
    <w:p w14:paraId="34B6BA81" w14:textId="77777777" w:rsidR="002C614C" w:rsidRDefault="002C614C" w:rsidP="002C614C">
      <w:pPr>
        <w:rPr>
          <w:sz w:val="22"/>
          <w:szCs w:val="22"/>
        </w:rPr>
      </w:pPr>
      <w:r w:rsidRPr="002C614C">
        <w:rPr>
          <w:sz w:val="22"/>
          <w:szCs w:val="22"/>
        </w:rPr>
        <w:t xml:space="preserve">Li, P. </w:t>
      </w:r>
      <w:r w:rsidRPr="002C614C">
        <w:rPr>
          <w:i/>
          <w:iCs/>
          <w:sz w:val="22"/>
          <w:szCs w:val="22"/>
        </w:rPr>
        <w:t xml:space="preserve">et al. </w:t>
      </w:r>
      <w:r w:rsidRPr="002C614C">
        <w:rPr>
          <w:sz w:val="22"/>
          <w:szCs w:val="22"/>
        </w:rPr>
        <w:t xml:space="preserve">(1993), “Where Is the Boundary between Compounds and Phrases in Chinese? A Reply to </w:t>
      </w:r>
    </w:p>
    <w:p w14:paraId="2E7F2017" w14:textId="053DF398" w:rsidR="002C614C" w:rsidRDefault="002C614C" w:rsidP="002C614C">
      <w:pPr>
        <w:ind w:firstLine="720"/>
        <w:rPr>
          <w:sz w:val="22"/>
          <w:szCs w:val="22"/>
        </w:rPr>
      </w:pPr>
      <w:r w:rsidRPr="002C614C">
        <w:rPr>
          <w:sz w:val="22"/>
          <w:szCs w:val="22"/>
        </w:rPr>
        <w:t xml:space="preserve">Zhou et al.”, </w:t>
      </w:r>
      <w:r w:rsidRPr="002C614C">
        <w:rPr>
          <w:i/>
          <w:iCs/>
          <w:sz w:val="22"/>
          <w:szCs w:val="22"/>
        </w:rPr>
        <w:t xml:space="preserve">in: Brain and Language, 45, </w:t>
      </w:r>
      <w:r w:rsidRPr="002C614C">
        <w:rPr>
          <w:sz w:val="22"/>
          <w:szCs w:val="22"/>
        </w:rPr>
        <w:t>94-107.</w:t>
      </w:r>
    </w:p>
    <w:p w14:paraId="76875C71" w14:textId="77777777" w:rsidR="002C614C" w:rsidRPr="002C614C" w:rsidRDefault="002C614C" w:rsidP="002C614C">
      <w:pPr>
        <w:rPr>
          <w:sz w:val="22"/>
          <w:szCs w:val="22"/>
        </w:rPr>
      </w:pPr>
    </w:p>
    <w:p w14:paraId="49B95621" w14:textId="77777777" w:rsidR="002C614C" w:rsidRDefault="002C614C" w:rsidP="002C614C">
      <w:pPr>
        <w:rPr>
          <w:i/>
          <w:iCs/>
          <w:sz w:val="22"/>
          <w:szCs w:val="22"/>
        </w:rPr>
      </w:pPr>
      <w:r w:rsidRPr="002C614C">
        <w:rPr>
          <w:sz w:val="22"/>
          <w:szCs w:val="22"/>
        </w:rPr>
        <w:t xml:space="preserve">Liu, C.-S. (2010), “The positive morpheme in Chinese and the adjectival structure”, </w:t>
      </w:r>
      <w:r w:rsidRPr="002C614C">
        <w:rPr>
          <w:i/>
          <w:iCs/>
          <w:sz w:val="22"/>
          <w:szCs w:val="22"/>
        </w:rPr>
        <w:t xml:space="preserve">in: Lingua, 120, </w:t>
      </w:r>
    </w:p>
    <w:p w14:paraId="1550E784" w14:textId="611DA7C0" w:rsidR="002C614C" w:rsidRDefault="002C614C" w:rsidP="002C614C">
      <w:pPr>
        <w:ind w:firstLine="720"/>
        <w:rPr>
          <w:sz w:val="22"/>
          <w:szCs w:val="22"/>
        </w:rPr>
      </w:pPr>
      <w:r w:rsidRPr="002C614C">
        <w:rPr>
          <w:sz w:val="22"/>
          <w:szCs w:val="22"/>
        </w:rPr>
        <w:t>1010-1056.</w:t>
      </w:r>
    </w:p>
    <w:p w14:paraId="584AC1DC" w14:textId="77777777" w:rsidR="002C614C" w:rsidRPr="002C614C" w:rsidRDefault="002C614C" w:rsidP="002C614C">
      <w:pPr>
        <w:rPr>
          <w:i/>
          <w:iCs/>
          <w:sz w:val="22"/>
          <w:szCs w:val="22"/>
        </w:rPr>
      </w:pPr>
    </w:p>
    <w:p w14:paraId="1819DD30" w14:textId="21491DAB" w:rsidR="002C614C" w:rsidRDefault="002C614C" w:rsidP="002C614C">
      <w:pPr>
        <w:rPr>
          <w:sz w:val="22"/>
          <w:szCs w:val="22"/>
        </w:rPr>
      </w:pPr>
      <w:r w:rsidRPr="002C614C">
        <w:rPr>
          <w:sz w:val="22"/>
          <w:szCs w:val="22"/>
        </w:rPr>
        <w:t>Liu, C.-S. (2018), “Projecting adjectives in Chinese”,</w:t>
      </w:r>
      <w:r w:rsidRPr="002C614C">
        <w:rPr>
          <w:i/>
          <w:iCs/>
          <w:sz w:val="22"/>
          <w:szCs w:val="22"/>
        </w:rPr>
        <w:t xml:space="preserve"> in: J East Asian Linguist, 27, </w:t>
      </w:r>
      <w:r w:rsidRPr="002C614C">
        <w:rPr>
          <w:sz w:val="22"/>
          <w:szCs w:val="22"/>
        </w:rPr>
        <w:t>67-109.</w:t>
      </w:r>
    </w:p>
    <w:p w14:paraId="0D03EB36" w14:textId="7E64E021" w:rsidR="002C614C" w:rsidRDefault="002C614C" w:rsidP="002C614C">
      <w:pPr>
        <w:rPr>
          <w:sz w:val="22"/>
          <w:szCs w:val="22"/>
        </w:rPr>
      </w:pPr>
    </w:p>
    <w:p w14:paraId="5CDD5FD3" w14:textId="33B1F93F" w:rsidR="000154D1" w:rsidRDefault="000154D1" w:rsidP="002C614C">
      <w:pPr>
        <w:rPr>
          <w:i/>
          <w:iCs/>
          <w:sz w:val="22"/>
          <w:szCs w:val="22"/>
        </w:rPr>
      </w:pPr>
      <w:r>
        <w:rPr>
          <w:sz w:val="22"/>
          <w:szCs w:val="22"/>
        </w:rPr>
        <w:t xml:space="preserve">McCawley, J. D. (1992), “Justifying Part-of-Speech Assignments in Mandarin Chinese”, </w:t>
      </w:r>
      <w:r>
        <w:rPr>
          <w:i/>
          <w:iCs/>
          <w:sz w:val="22"/>
          <w:szCs w:val="22"/>
        </w:rPr>
        <w:t xml:space="preserve">in: Journal of </w:t>
      </w:r>
    </w:p>
    <w:p w14:paraId="7EF74A65" w14:textId="3B65AA87" w:rsidR="000154D1" w:rsidRPr="000154D1" w:rsidRDefault="000154D1" w:rsidP="000154D1">
      <w:pPr>
        <w:ind w:firstLine="720"/>
        <w:rPr>
          <w:sz w:val="22"/>
          <w:szCs w:val="22"/>
        </w:rPr>
      </w:pPr>
      <w:r>
        <w:rPr>
          <w:i/>
          <w:iCs/>
          <w:sz w:val="22"/>
          <w:szCs w:val="22"/>
        </w:rPr>
        <w:t>Chinese Linguistics, 20</w:t>
      </w:r>
      <w:r>
        <w:rPr>
          <w:sz w:val="22"/>
          <w:szCs w:val="22"/>
        </w:rPr>
        <w:t>(2), 2</w:t>
      </w:r>
      <w:r w:rsidR="0034479B">
        <w:rPr>
          <w:sz w:val="22"/>
          <w:szCs w:val="22"/>
        </w:rPr>
        <w:t>3</w:t>
      </w:r>
      <w:r>
        <w:rPr>
          <w:sz w:val="22"/>
          <w:szCs w:val="22"/>
        </w:rPr>
        <w:t>1-246.</w:t>
      </w:r>
    </w:p>
    <w:p w14:paraId="18A91DAA" w14:textId="77777777" w:rsidR="000154D1" w:rsidRPr="002C614C" w:rsidRDefault="000154D1" w:rsidP="002C614C">
      <w:pPr>
        <w:rPr>
          <w:sz w:val="22"/>
          <w:szCs w:val="22"/>
        </w:rPr>
      </w:pPr>
    </w:p>
    <w:p w14:paraId="47D8E621" w14:textId="77777777" w:rsidR="002C614C" w:rsidRDefault="002C614C" w:rsidP="002C614C">
      <w:pPr>
        <w:rPr>
          <w:i/>
          <w:iCs/>
          <w:sz w:val="22"/>
          <w:szCs w:val="22"/>
        </w:rPr>
      </w:pPr>
      <w:r w:rsidRPr="002C614C">
        <w:rPr>
          <w:sz w:val="22"/>
          <w:szCs w:val="22"/>
        </w:rPr>
        <w:t xml:space="preserve">Paul, W. (2010), “Adjectives in Mandarin Chinese: the rehabilitation of a </w:t>
      </w:r>
      <w:proofErr w:type="gramStart"/>
      <w:r w:rsidRPr="002C614C">
        <w:rPr>
          <w:sz w:val="22"/>
          <w:szCs w:val="22"/>
        </w:rPr>
        <w:t>much ostracized</w:t>
      </w:r>
      <w:proofErr w:type="gramEnd"/>
      <w:r w:rsidRPr="002C614C">
        <w:rPr>
          <w:sz w:val="22"/>
          <w:szCs w:val="22"/>
        </w:rPr>
        <w:t xml:space="preserve"> category*”, </w:t>
      </w:r>
      <w:r w:rsidRPr="002C614C">
        <w:rPr>
          <w:i/>
          <w:iCs/>
          <w:sz w:val="22"/>
          <w:szCs w:val="22"/>
        </w:rPr>
        <w:t xml:space="preserve">in: </w:t>
      </w:r>
    </w:p>
    <w:p w14:paraId="51CFE9D9" w14:textId="0BD62F66" w:rsidR="002C614C" w:rsidRDefault="002C614C" w:rsidP="00CE720D">
      <w:pPr>
        <w:ind w:left="720"/>
        <w:rPr>
          <w:sz w:val="22"/>
          <w:szCs w:val="22"/>
        </w:rPr>
      </w:pPr>
      <w:r w:rsidRPr="002C614C">
        <w:rPr>
          <w:sz w:val="22"/>
          <w:szCs w:val="22"/>
        </w:rPr>
        <w:t xml:space="preserve">Patricia </w:t>
      </w:r>
      <w:proofErr w:type="spellStart"/>
      <w:r w:rsidRPr="002C614C">
        <w:rPr>
          <w:sz w:val="22"/>
          <w:szCs w:val="22"/>
        </w:rPr>
        <w:t>Cabredo</w:t>
      </w:r>
      <w:proofErr w:type="spellEnd"/>
      <w:r w:rsidRPr="002C614C">
        <w:rPr>
          <w:sz w:val="22"/>
          <w:szCs w:val="22"/>
        </w:rPr>
        <w:t xml:space="preserve"> </w:t>
      </w:r>
      <w:proofErr w:type="spellStart"/>
      <w:r w:rsidRPr="002C614C">
        <w:rPr>
          <w:sz w:val="22"/>
          <w:szCs w:val="22"/>
        </w:rPr>
        <w:t>Hofherr</w:t>
      </w:r>
      <w:proofErr w:type="spellEnd"/>
      <w:r w:rsidRPr="002C614C">
        <w:rPr>
          <w:sz w:val="22"/>
          <w:szCs w:val="22"/>
        </w:rPr>
        <w:t xml:space="preserve"> and Ora </w:t>
      </w:r>
      <w:proofErr w:type="spellStart"/>
      <w:r w:rsidRPr="002C614C">
        <w:rPr>
          <w:sz w:val="22"/>
          <w:szCs w:val="22"/>
        </w:rPr>
        <w:t>Matushansky</w:t>
      </w:r>
      <w:proofErr w:type="spellEnd"/>
      <w:r w:rsidRPr="002C614C">
        <w:rPr>
          <w:sz w:val="22"/>
          <w:szCs w:val="22"/>
        </w:rPr>
        <w:t xml:space="preserve">, eds., </w:t>
      </w:r>
      <w:r w:rsidRPr="002C614C">
        <w:rPr>
          <w:i/>
          <w:iCs/>
          <w:sz w:val="22"/>
          <w:szCs w:val="22"/>
        </w:rPr>
        <w:t xml:space="preserve">Adjectives: Formal analyses in syntax and semantics, </w:t>
      </w:r>
      <w:r w:rsidRPr="002C614C">
        <w:rPr>
          <w:sz w:val="22"/>
          <w:szCs w:val="22"/>
        </w:rPr>
        <w:t>Philadelphia: John Benjamins Publishing Company, 115-148.</w:t>
      </w:r>
    </w:p>
    <w:p w14:paraId="32E512AE" w14:textId="77777777" w:rsidR="00CE720D" w:rsidRDefault="00CE720D" w:rsidP="00CE720D">
      <w:pPr>
        <w:ind w:left="720"/>
        <w:rPr>
          <w:sz w:val="22"/>
          <w:szCs w:val="22"/>
        </w:rPr>
      </w:pPr>
    </w:p>
    <w:p w14:paraId="1CD3C458" w14:textId="41180AD5" w:rsidR="002B7F77" w:rsidRPr="002B7F77" w:rsidRDefault="002B7F77" w:rsidP="00591910">
      <w:pPr>
        <w:rPr>
          <w:sz w:val="22"/>
          <w:szCs w:val="22"/>
        </w:rPr>
      </w:pPr>
      <w:r>
        <w:rPr>
          <w:sz w:val="22"/>
          <w:szCs w:val="22"/>
        </w:rPr>
        <w:t xml:space="preserve">Russel, B. (1905), “On Denoting”, </w:t>
      </w:r>
      <w:r>
        <w:rPr>
          <w:i/>
          <w:iCs/>
          <w:sz w:val="22"/>
          <w:szCs w:val="22"/>
        </w:rPr>
        <w:t>in: Mind, 14,</w:t>
      </w:r>
      <w:r>
        <w:rPr>
          <w:sz w:val="22"/>
          <w:szCs w:val="22"/>
        </w:rPr>
        <w:t xml:space="preserve"> 479-493. </w:t>
      </w:r>
    </w:p>
    <w:p w14:paraId="049A1AC6" w14:textId="77777777" w:rsidR="002B7F77" w:rsidRDefault="002B7F77" w:rsidP="00591910">
      <w:pPr>
        <w:rPr>
          <w:sz w:val="22"/>
          <w:szCs w:val="22"/>
        </w:rPr>
      </w:pPr>
    </w:p>
    <w:p w14:paraId="07785BE6" w14:textId="77777777" w:rsidR="00591910" w:rsidRDefault="00591910" w:rsidP="00591910">
      <w:pPr>
        <w:rPr>
          <w:i/>
          <w:iCs/>
          <w:sz w:val="22"/>
          <w:szCs w:val="22"/>
        </w:rPr>
      </w:pPr>
      <w:proofErr w:type="spellStart"/>
      <w:r>
        <w:rPr>
          <w:sz w:val="22"/>
          <w:szCs w:val="22"/>
        </w:rPr>
        <w:t>Sproat</w:t>
      </w:r>
      <w:proofErr w:type="spellEnd"/>
      <w:r>
        <w:rPr>
          <w:sz w:val="22"/>
          <w:szCs w:val="22"/>
        </w:rPr>
        <w:t xml:space="preserve">, R. &amp; Shih, C. (1987), “Prenominal Adjectival Ordering in Mandarin Chinese”, </w:t>
      </w:r>
      <w:r>
        <w:rPr>
          <w:i/>
          <w:iCs/>
          <w:sz w:val="22"/>
          <w:szCs w:val="22"/>
        </w:rPr>
        <w:t xml:space="preserve">in: North East </w:t>
      </w:r>
    </w:p>
    <w:p w14:paraId="5BC008A4" w14:textId="32C70E84" w:rsidR="00F74A32" w:rsidRPr="00591910" w:rsidRDefault="00591910" w:rsidP="00F74A32">
      <w:pPr>
        <w:ind w:firstLine="720"/>
        <w:rPr>
          <w:sz w:val="22"/>
          <w:szCs w:val="22"/>
        </w:rPr>
      </w:pPr>
      <w:r>
        <w:rPr>
          <w:i/>
          <w:iCs/>
          <w:sz w:val="22"/>
          <w:szCs w:val="22"/>
        </w:rPr>
        <w:t>Linguistics Society, 18</w:t>
      </w:r>
      <w:r>
        <w:rPr>
          <w:sz w:val="22"/>
          <w:szCs w:val="22"/>
        </w:rPr>
        <w:t xml:space="preserve">(3), 465-486. </w:t>
      </w:r>
    </w:p>
    <w:p w14:paraId="18188480" w14:textId="77777777" w:rsidR="00591910" w:rsidRPr="00591910" w:rsidRDefault="00591910" w:rsidP="00591910">
      <w:pPr>
        <w:rPr>
          <w:sz w:val="22"/>
          <w:szCs w:val="22"/>
        </w:rPr>
      </w:pPr>
    </w:p>
    <w:p w14:paraId="41254306" w14:textId="77777777" w:rsidR="002C614C" w:rsidRDefault="002C614C" w:rsidP="002C614C">
      <w:pPr>
        <w:rPr>
          <w:sz w:val="22"/>
          <w:szCs w:val="22"/>
        </w:rPr>
      </w:pPr>
      <w:proofErr w:type="spellStart"/>
      <w:r w:rsidRPr="002C614C">
        <w:rPr>
          <w:sz w:val="22"/>
          <w:szCs w:val="22"/>
        </w:rPr>
        <w:t>Sybesma</w:t>
      </w:r>
      <w:proofErr w:type="spellEnd"/>
      <w:r w:rsidRPr="002C614C">
        <w:rPr>
          <w:sz w:val="22"/>
          <w:szCs w:val="22"/>
        </w:rPr>
        <w:t xml:space="preserve">, R. (2017), “Classifiers, Nominal”, </w:t>
      </w:r>
      <w:r w:rsidRPr="002C614C">
        <w:rPr>
          <w:i/>
          <w:iCs/>
          <w:sz w:val="22"/>
          <w:szCs w:val="22"/>
        </w:rPr>
        <w:t>in</w:t>
      </w:r>
      <w:r w:rsidRPr="002C614C">
        <w:rPr>
          <w:sz w:val="22"/>
          <w:szCs w:val="22"/>
        </w:rPr>
        <w:t xml:space="preserve">: </w:t>
      </w:r>
      <w:proofErr w:type="spellStart"/>
      <w:r w:rsidRPr="002C614C">
        <w:rPr>
          <w:sz w:val="22"/>
          <w:szCs w:val="22"/>
        </w:rPr>
        <w:t>Rint</w:t>
      </w:r>
      <w:proofErr w:type="spellEnd"/>
      <w:r w:rsidRPr="002C614C">
        <w:rPr>
          <w:sz w:val="22"/>
          <w:szCs w:val="22"/>
        </w:rPr>
        <w:t xml:space="preserve"> </w:t>
      </w:r>
      <w:proofErr w:type="spellStart"/>
      <w:r w:rsidRPr="002C614C">
        <w:rPr>
          <w:sz w:val="22"/>
          <w:szCs w:val="22"/>
        </w:rPr>
        <w:t>Sybesma</w:t>
      </w:r>
      <w:proofErr w:type="spellEnd"/>
      <w:r w:rsidRPr="002C614C">
        <w:rPr>
          <w:sz w:val="22"/>
          <w:szCs w:val="22"/>
        </w:rPr>
        <w:t xml:space="preserve">, Wolfgang Behr, </w:t>
      </w:r>
      <w:proofErr w:type="spellStart"/>
      <w:r w:rsidRPr="002C614C">
        <w:rPr>
          <w:sz w:val="22"/>
          <w:szCs w:val="22"/>
        </w:rPr>
        <w:t>Yueguo</w:t>
      </w:r>
      <w:proofErr w:type="spellEnd"/>
      <w:r w:rsidRPr="002C614C">
        <w:rPr>
          <w:sz w:val="22"/>
          <w:szCs w:val="22"/>
        </w:rPr>
        <w:t xml:space="preserve"> Gu, Zev Handel, </w:t>
      </w:r>
    </w:p>
    <w:p w14:paraId="3D467068" w14:textId="23D98C56" w:rsidR="00D20EDA" w:rsidRPr="00E61ED1" w:rsidRDefault="002C614C" w:rsidP="00E61ED1">
      <w:pPr>
        <w:ind w:left="720"/>
        <w:rPr>
          <w:sz w:val="22"/>
          <w:szCs w:val="22"/>
        </w:rPr>
      </w:pPr>
      <w:r w:rsidRPr="002C614C">
        <w:rPr>
          <w:sz w:val="22"/>
          <w:szCs w:val="22"/>
        </w:rPr>
        <w:t xml:space="preserve">C.-T. James Huang, James Myers, eds., </w:t>
      </w:r>
      <w:r w:rsidRPr="002C614C">
        <w:rPr>
          <w:i/>
          <w:iCs/>
          <w:sz w:val="22"/>
          <w:szCs w:val="22"/>
        </w:rPr>
        <w:t>Encyclopedia of Chinese language and linguistics,</w:t>
      </w:r>
      <w:r w:rsidRPr="002C614C">
        <w:rPr>
          <w:sz w:val="22"/>
          <w:szCs w:val="22"/>
        </w:rPr>
        <w:t xml:space="preserve"> Leiden: Brill, </w:t>
      </w:r>
      <w:r w:rsidRPr="002C614C">
        <w:rPr>
          <w:i/>
          <w:iCs/>
          <w:sz w:val="22"/>
          <w:szCs w:val="22"/>
        </w:rPr>
        <w:t xml:space="preserve">1, </w:t>
      </w:r>
      <w:r w:rsidRPr="002C614C">
        <w:rPr>
          <w:sz w:val="22"/>
          <w:szCs w:val="22"/>
        </w:rPr>
        <w:t>620.</w:t>
      </w:r>
    </w:p>
    <w:sectPr w:rsidR="00D20EDA" w:rsidRPr="00E61ED1" w:rsidSect="00515D34">
      <w:footerReference w:type="even" r:id="rId52"/>
      <w:footerReference w:type="default" r:id="rId53"/>
      <w:footerReference w:type="first" r:id="rId5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ACA31" w14:textId="77777777" w:rsidR="00FD00F6" w:rsidRDefault="00FD00F6" w:rsidP="003D2074">
      <w:r>
        <w:separator/>
      </w:r>
    </w:p>
  </w:endnote>
  <w:endnote w:type="continuationSeparator" w:id="0">
    <w:p w14:paraId="5BB3DE04" w14:textId="77777777" w:rsidR="00FD00F6" w:rsidRDefault="00FD00F6" w:rsidP="003D2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ingFang TC">
    <w:panose1 w:val="020B0400000000000000"/>
    <w:charset w:val="88"/>
    <w:family w:val="swiss"/>
    <w:pitch w:val="variable"/>
    <w:sig w:usb0="A00002FF" w:usb1="7ACFFDFB" w:usb2="00000017"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6161105"/>
      <w:docPartObj>
        <w:docPartGallery w:val="Page Numbers (Bottom of Page)"/>
        <w:docPartUnique/>
      </w:docPartObj>
    </w:sdtPr>
    <w:sdtEndPr>
      <w:rPr>
        <w:rStyle w:val="PageNumber"/>
      </w:rPr>
    </w:sdtEndPr>
    <w:sdtContent>
      <w:p w14:paraId="03AAC2D9" w14:textId="631C3B9C" w:rsidR="00515D34" w:rsidRDefault="00515D34" w:rsidP="00021D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388069825"/>
      <w:docPartObj>
        <w:docPartGallery w:val="Page Numbers (Bottom of Page)"/>
        <w:docPartUnique/>
      </w:docPartObj>
    </w:sdtPr>
    <w:sdtEndPr>
      <w:rPr>
        <w:rStyle w:val="PageNumber"/>
      </w:rPr>
    </w:sdtEndPr>
    <w:sdtContent>
      <w:p w14:paraId="2DB6C4FD" w14:textId="121CD0D1" w:rsidR="00515D34" w:rsidRDefault="00515D34" w:rsidP="00515D34">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F5C354" w14:textId="77777777" w:rsidR="00515D34" w:rsidRDefault="00515D34" w:rsidP="00515D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9271402"/>
      <w:docPartObj>
        <w:docPartGallery w:val="Page Numbers (Bottom of Page)"/>
        <w:docPartUnique/>
      </w:docPartObj>
    </w:sdtPr>
    <w:sdtEndPr>
      <w:rPr>
        <w:rStyle w:val="PageNumber"/>
        <w:rFonts w:ascii="Times New Roman" w:hAnsi="Times New Roman" w:cs="Times New Roman"/>
      </w:rPr>
    </w:sdtEndPr>
    <w:sdtContent>
      <w:p w14:paraId="632CBD25" w14:textId="6106A4B2" w:rsidR="00515D34" w:rsidRPr="00515D34" w:rsidRDefault="00515D34" w:rsidP="00021D87">
        <w:pPr>
          <w:pStyle w:val="Footer"/>
          <w:framePr w:wrap="none" w:vAnchor="text" w:hAnchor="margin" w:xAlign="right" w:y="1"/>
          <w:rPr>
            <w:rStyle w:val="PageNumber"/>
            <w:rFonts w:ascii="Times New Roman" w:hAnsi="Times New Roman" w:cs="Times New Roman"/>
          </w:rPr>
        </w:pPr>
        <w:r w:rsidRPr="00515D34">
          <w:rPr>
            <w:rStyle w:val="PageNumber"/>
            <w:rFonts w:ascii="Times New Roman" w:hAnsi="Times New Roman" w:cs="Times New Roman"/>
          </w:rPr>
          <w:fldChar w:fldCharType="begin"/>
        </w:r>
        <w:r w:rsidRPr="00515D34">
          <w:rPr>
            <w:rStyle w:val="PageNumber"/>
            <w:rFonts w:ascii="Times New Roman" w:hAnsi="Times New Roman" w:cs="Times New Roman"/>
          </w:rPr>
          <w:instrText xml:space="preserve"> PAGE </w:instrText>
        </w:r>
        <w:r w:rsidRPr="00515D34">
          <w:rPr>
            <w:rStyle w:val="PageNumber"/>
            <w:rFonts w:ascii="Times New Roman" w:hAnsi="Times New Roman" w:cs="Times New Roman"/>
          </w:rPr>
          <w:fldChar w:fldCharType="separate"/>
        </w:r>
        <w:r w:rsidRPr="00515D34">
          <w:rPr>
            <w:rStyle w:val="PageNumber"/>
            <w:rFonts w:ascii="Times New Roman" w:hAnsi="Times New Roman" w:cs="Times New Roman"/>
            <w:noProof/>
          </w:rPr>
          <w:t>1</w:t>
        </w:r>
        <w:r w:rsidRPr="00515D34">
          <w:rPr>
            <w:rStyle w:val="PageNumber"/>
            <w:rFonts w:ascii="Times New Roman" w:hAnsi="Times New Roman" w:cs="Times New Roman"/>
          </w:rPr>
          <w:fldChar w:fldCharType="end"/>
        </w:r>
      </w:p>
    </w:sdtContent>
  </w:sdt>
  <w:p w14:paraId="7601F7D5" w14:textId="5FDCF80F" w:rsidR="003D2074" w:rsidRPr="003D2074" w:rsidRDefault="003D2074" w:rsidP="00515D34">
    <w:pPr>
      <w:pStyle w:val="Footer"/>
      <w:ind w:right="360"/>
      <w:jc w:val="cen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FDCD" w14:textId="5F846A2B" w:rsidR="00515D34" w:rsidRDefault="00515D34" w:rsidP="00515D34">
    <w:pPr>
      <w:pStyle w:val="Footer"/>
      <w:framePr w:wrap="none"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61B44" w14:textId="77777777" w:rsidR="00FD00F6" w:rsidRDefault="00FD00F6" w:rsidP="003D2074">
      <w:r>
        <w:separator/>
      </w:r>
    </w:p>
  </w:footnote>
  <w:footnote w:type="continuationSeparator" w:id="0">
    <w:p w14:paraId="25D8DFC3" w14:textId="77777777" w:rsidR="00FD00F6" w:rsidRDefault="00FD00F6" w:rsidP="003D2074">
      <w:r>
        <w:continuationSeparator/>
      </w:r>
    </w:p>
  </w:footnote>
  <w:footnote w:id="1">
    <w:p w14:paraId="4EEB6C3B" w14:textId="3502E12F" w:rsidR="00F51688" w:rsidRDefault="00F51688">
      <w:pPr>
        <w:pStyle w:val="FootnoteText"/>
      </w:pPr>
      <w:r>
        <w:rPr>
          <w:rStyle w:val="FootnoteReference"/>
        </w:rPr>
        <w:footnoteRef/>
      </w:r>
      <w:r>
        <w:t xml:space="preserve"> </w:t>
      </w:r>
      <w:r w:rsidR="007F4AF6">
        <w:t>First</w:t>
      </w:r>
      <w:r w:rsidR="00C02E10">
        <w:t xml:space="preserve"> and foremost</w:t>
      </w:r>
      <w:r w:rsidR="007F4AF6">
        <w:t>, thank you to my advisor</w:t>
      </w:r>
      <w:r w:rsidR="00680CFE">
        <w:t xml:space="preserve"> </w:t>
      </w:r>
      <w:r w:rsidR="007F4AF6">
        <w:t>and LING 282 professor, Shi-</w:t>
      </w:r>
      <w:proofErr w:type="spellStart"/>
      <w:r w:rsidR="007F4AF6">
        <w:t>Zhe</w:t>
      </w:r>
      <w:proofErr w:type="spellEnd"/>
      <w:r w:rsidR="007F4AF6">
        <w:t xml:space="preserve"> Huang. </w:t>
      </w:r>
      <w:r w:rsidR="0019008B">
        <w:t>She has fostered my acquisition of linguistic knowledge</w:t>
      </w:r>
      <w:r w:rsidR="00680CFE">
        <w:t xml:space="preserve"> </w:t>
      </w:r>
      <w:r w:rsidR="0019008B">
        <w:t>that has helped me grow as a learner</w:t>
      </w:r>
      <w:r w:rsidR="00680CFE">
        <w:t xml:space="preserve"> and she has been a constant resource for judging the grammaticality of Mandarin Chinese data</w:t>
      </w:r>
      <w:r w:rsidR="0019008B">
        <w:t>. From her, I have learned the skill of pivoting when I reach a “dead end” in my research process and to embrace those moments with curiosity rather than with fear.</w:t>
      </w:r>
      <w:r w:rsidR="003F1569">
        <w:t xml:space="preserve"> I have also learned</w:t>
      </w:r>
      <w:r w:rsidR="00DD7920">
        <w:t xml:space="preserve"> from her</w:t>
      </w:r>
      <w:r w:rsidR="003F1569">
        <w:t xml:space="preserve"> when to rely on the work of more knowledgeable linguists and when to assert my own voice</w:t>
      </w:r>
      <w:r w:rsidR="00C02E10">
        <w:t>.</w:t>
      </w:r>
      <w:r w:rsidR="0019008B">
        <w:t xml:space="preserve"> </w:t>
      </w:r>
      <w:r w:rsidR="00E1454F">
        <w:t>Second, thank you to my second faculty reader</w:t>
      </w:r>
      <w:r w:rsidR="00E91B16">
        <w:t xml:space="preserve"> and LING 281 professor</w:t>
      </w:r>
      <w:r w:rsidR="00E1454F">
        <w:t>,</w:t>
      </w:r>
      <w:r w:rsidR="00E91B16">
        <w:t xml:space="preserve"> </w:t>
      </w:r>
      <w:r w:rsidR="00E1454F">
        <w:t xml:space="preserve">Amanda Payne. I am grateful for her </w:t>
      </w:r>
      <w:r w:rsidR="003F1569">
        <w:t>feedback</w:t>
      </w:r>
      <w:r w:rsidR="00E1454F">
        <w:t xml:space="preserve"> throughout the writing process,</w:t>
      </w:r>
      <w:r w:rsidR="003F1569">
        <w:t xml:space="preserve"> particularly pertaining to argumentation. Her comments have</w:t>
      </w:r>
      <w:r w:rsidR="00E91B16">
        <w:t xml:space="preserve"> pushed me to clarify</w:t>
      </w:r>
      <w:r w:rsidR="00C02E10">
        <w:t xml:space="preserve"> and explain</w:t>
      </w:r>
      <w:r w:rsidR="00E91B16">
        <w:t xml:space="preserve"> why I do not take a stance in certain parts of my thesis and why I do in other parts. </w:t>
      </w:r>
      <w:r w:rsidR="00DF69EF">
        <w:t xml:space="preserve">Third, thank you to my </w:t>
      </w:r>
      <w:r w:rsidR="00145D83">
        <w:t xml:space="preserve">writing partner, Nuria Benitez. </w:t>
      </w:r>
      <w:r w:rsidR="00192054">
        <w:t>Her guidance has been</w:t>
      </w:r>
      <w:r w:rsidR="00145D83">
        <w:t xml:space="preserve"> an invaluable</w:t>
      </w:r>
      <w:r w:rsidR="00192054">
        <w:t xml:space="preserve"> </w:t>
      </w:r>
      <w:r w:rsidR="00145D83">
        <w:t xml:space="preserve">resource </w:t>
      </w:r>
      <w:r w:rsidR="00192054">
        <w:t xml:space="preserve">for me to better organize, clarify and present my work. I would also like to thank my thesis seminar cohort, particularly </w:t>
      </w:r>
      <w:proofErr w:type="spellStart"/>
      <w:r w:rsidR="00192054">
        <w:t>Jiangxue</w:t>
      </w:r>
      <w:proofErr w:type="spellEnd"/>
      <w:r w:rsidR="00192054">
        <w:t xml:space="preserve"> Han whose grammatical judgements of Mandarin Chinese data has aided my work and </w:t>
      </w:r>
      <w:r w:rsidR="00DF69EF">
        <w:t xml:space="preserve">John </w:t>
      </w:r>
      <w:proofErr w:type="spellStart"/>
      <w:r w:rsidR="00DF69EF">
        <w:t>Jayasankar</w:t>
      </w:r>
      <w:proofErr w:type="spellEnd"/>
      <w:r w:rsidR="00DF69EF">
        <w:t>,</w:t>
      </w:r>
      <w:r w:rsidR="00DF69EF" w:rsidRPr="00DF69EF">
        <w:t xml:space="preserve"> </w:t>
      </w:r>
      <w:r w:rsidR="00DF69EF">
        <w:t>Vinny Ong</w:t>
      </w:r>
      <w:r w:rsidR="00192054">
        <w:t xml:space="preserve"> as well as</w:t>
      </w:r>
      <w:r w:rsidR="00DF69EF">
        <w:t xml:space="preserve"> Duc </w:t>
      </w:r>
      <w:proofErr w:type="spellStart"/>
      <w:r w:rsidR="00DF69EF">
        <w:t>Trihn</w:t>
      </w:r>
      <w:proofErr w:type="spellEnd"/>
      <w:r w:rsidR="00192054">
        <w:t xml:space="preserve"> whose comments on my thesis have helped make it into what it is today. Also, thank you to Carey Zhang </w:t>
      </w:r>
      <w:r w:rsidR="00DD7920">
        <w:t>for</w:t>
      </w:r>
      <w:r w:rsidR="00192054">
        <w:t xml:space="preserve"> </w:t>
      </w:r>
      <w:r w:rsidR="00A557A7">
        <w:t>help</w:t>
      </w:r>
      <w:r w:rsidR="00DD7920">
        <w:t>ing</w:t>
      </w:r>
      <w:r w:rsidR="00A557A7">
        <w:t xml:space="preserve"> me </w:t>
      </w:r>
      <w:r w:rsidR="001C3E6D">
        <w:t xml:space="preserve">analyze Mandarin Chinese data and thank you to linguist </w:t>
      </w:r>
      <w:proofErr w:type="spellStart"/>
      <w:r w:rsidR="001C3E6D">
        <w:t>Chinfa</w:t>
      </w:r>
      <w:proofErr w:type="spellEnd"/>
      <w:r w:rsidR="001C3E6D">
        <w:t xml:space="preserve"> Lien whose advice has helped shape the direction of my thesis. </w:t>
      </w:r>
      <w:r w:rsidR="00DD7920">
        <w:t xml:space="preserve">Finally, thank you to my family for giving me the opportunity to receive a wonderful education. </w:t>
      </w:r>
    </w:p>
  </w:footnote>
  <w:footnote w:id="2">
    <w:p w14:paraId="4A46A99F" w14:textId="0AFDCABB" w:rsidR="00B039C0" w:rsidRPr="00B039C0" w:rsidRDefault="00B039C0" w:rsidP="00B039C0">
      <w:pPr>
        <w:rPr>
          <w:sz w:val="20"/>
          <w:szCs w:val="20"/>
        </w:rPr>
      </w:pPr>
      <w:r>
        <w:rPr>
          <w:rStyle w:val="FootnoteReference"/>
        </w:rPr>
        <w:footnoteRef/>
      </w:r>
      <w:r>
        <w:t xml:space="preserve"> </w:t>
      </w:r>
      <w:r w:rsidRPr="00B039C0">
        <w:rPr>
          <w:sz w:val="20"/>
          <w:szCs w:val="20"/>
        </w:rPr>
        <w:t xml:space="preserve">Although Chao and McCawley state support of </w:t>
      </w:r>
      <w:r w:rsidRPr="00B039C0">
        <w:rPr>
          <w:i/>
          <w:iCs/>
          <w:sz w:val="20"/>
          <w:szCs w:val="20"/>
        </w:rPr>
        <w:t xml:space="preserve">Hypothesis 1 </w:t>
      </w:r>
      <w:r w:rsidRPr="00B039C0">
        <w:rPr>
          <w:sz w:val="20"/>
          <w:szCs w:val="20"/>
        </w:rPr>
        <w:t xml:space="preserve">and Paul states support of </w:t>
      </w:r>
      <w:r w:rsidRPr="00B039C0">
        <w:rPr>
          <w:i/>
          <w:iCs/>
          <w:sz w:val="20"/>
          <w:szCs w:val="20"/>
        </w:rPr>
        <w:t>Hypothesis 2,</w:t>
      </w:r>
      <w:r w:rsidRPr="00B039C0">
        <w:rPr>
          <w:sz w:val="20"/>
          <w:szCs w:val="20"/>
        </w:rPr>
        <w:t xml:space="preserve"> nowhere in either Chen-Sheng Luther Liu’s papers or Shi-</w:t>
      </w:r>
      <w:proofErr w:type="spellStart"/>
      <w:r w:rsidRPr="00B039C0">
        <w:rPr>
          <w:sz w:val="20"/>
          <w:szCs w:val="20"/>
        </w:rPr>
        <w:t>Zhe</w:t>
      </w:r>
      <w:proofErr w:type="spellEnd"/>
      <w:r w:rsidRPr="00B039C0">
        <w:rPr>
          <w:sz w:val="20"/>
          <w:szCs w:val="20"/>
        </w:rPr>
        <w:t xml:space="preserve"> Huang’s is support of a stance explicitly made. Nevertheless, there is a working assumption that Liu &amp; Huang hold positions in this debate. </w:t>
      </w:r>
    </w:p>
  </w:footnote>
  <w:footnote w:id="3">
    <w:p w14:paraId="34562240" w14:textId="69D1CF83" w:rsidR="00007142" w:rsidRDefault="00007142">
      <w:pPr>
        <w:pStyle w:val="FootnoteText"/>
      </w:pPr>
      <w:r>
        <w:rPr>
          <w:rStyle w:val="FootnoteReference"/>
        </w:rPr>
        <w:footnoteRef/>
      </w:r>
      <w:r>
        <w:t xml:space="preserve"> Stacking is when lexical elements are serialized in a single clause (e.g., “The large, round, white snowman.”)</w:t>
      </w:r>
    </w:p>
  </w:footnote>
  <w:footnote w:id="4">
    <w:p w14:paraId="456F452B" w14:textId="0C221FAD" w:rsidR="006E77F1" w:rsidRDefault="009D433D" w:rsidP="006E77F1">
      <w:pPr>
        <w:pStyle w:val="FootnoteText"/>
      </w:pPr>
      <w:r>
        <w:rPr>
          <w:rStyle w:val="FootnoteReference"/>
        </w:rPr>
        <w:footnoteRef/>
      </w:r>
      <w:r>
        <w:t xml:space="preserve"> </w:t>
      </w:r>
      <w:r w:rsidR="006E77F1" w:rsidRPr="00FC1B14">
        <w:rPr>
          <w:u w:val="single"/>
        </w:rPr>
        <w:t>general classifier</w:t>
      </w:r>
      <w:r w:rsidR="006E77F1" w:rsidRPr="00A71A3C">
        <w:t xml:space="preserve"> (</w:t>
      </w:r>
      <w:r w:rsidR="006E77F1">
        <w:t>GE</w:t>
      </w:r>
      <w:r w:rsidR="006E77F1" w:rsidRPr="00A71A3C">
        <w:t xml:space="preserve">) = </w:t>
      </w:r>
      <w:r w:rsidR="006E77F1">
        <w:t xml:space="preserve">although it is not behaving normally in the pro-form </w:t>
      </w:r>
      <w:proofErr w:type="spellStart"/>
      <w:r w:rsidR="006E77F1" w:rsidRPr="00A71A3C">
        <w:rPr>
          <w:rStyle w:val="y2iqfc"/>
          <w:i/>
          <w:iCs/>
          <w:color w:val="000000" w:themeColor="text1"/>
        </w:rPr>
        <w:t>nàgè</w:t>
      </w:r>
      <w:proofErr w:type="spellEnd"/>
      <w:r w:rsidR="006E77F1">
        <w:t xml:space="preserve">, the general classifier usually behaves like a </w:t>
      </w:r>
      <w:r w:rsidR="006E77F1" w:rsidRPr="00A71A3C">
        <w:rPr>
          <w:i/>
          <w:iCs/>
        </w:rPr>
        <w:t>classifier</w:t>
      </w:r>
      <w:r w:rsidR="006E77F1">
        <w:t xml:space="preserve"> that can be used with many nominals, even if a nominal has a more specific classifier. </w:t>
      </w:r>
    </w:p>
    <w:p w14:paraId="1CC8A8DA" w14:textId="78B2B1A3" w:rsidR="009D433D" w:rsidRDefault="006E77F1" w:rsidP="00FA67EE">
      <w:pPr>
        <w:pStyle w:val="FootnoteText"/>
        <w:numPr>
          <w:ilvl w:val="0"/>
          <w:numId w:val="6"/>
        </w:numPr>
      </w:pPr>
      <w:r w:rsidRPr="00FC1B14">
        <w:rPr>
          <w:u w:val="single"/>
        </w:rPr>
        <w:t>classifier</w:t>
      </w:r>
      <w:r w:rsidRPr="00A71A3C">
        <w:t xml:space="preserve"> (</w:t>
      </w:r>
      <w:r>
        <w:t>CL</w:t>
      </w:r>
      <w:r w:rsidRPr="00A71A3C">
        <w:t>) = it is a lexical item that usually precedes nominals and “... name[s] the unit that is already present in the semantic denotation of the noun”</w:t>
      </w:r>
      <w:r>
        <w:t xml:space="preserve"> (</w:t>
      </w:r>
      <w:proofErr w:type="spellStart"/>
      <w:r w:rsidRPr="00A71A3C">
        <w:t>Sybesma</w:t>
      </w:r>
      <w:proofErr w:type="spellEnd"/>
      <w:r w:rsidRPr="00A71A3C">
        <w:t xml:space="preserve"> 2017:620)</w:t>
      </w:r>
      <w:r>
        <w:t>.</w:t>
      </w:r>
    </w:p>
  </w:footnote>
  <w:footnote w:id="5">
    <w:p w14:paraId="3B3F747F" w14:textId="77777777" w:rsidR="00676F00" w:rsidRPr="00351B1A" w:rsidRDefault="00676F00" w:rsidP="00676F00">
      <w:pPr>
        <w:pStyle w:val="FootnoteText"/>
      </w:pPr>
      <w:r w:rsidRPr="00351B1A">
        <w:rPr>
          <w:rStyle w:val="FootnoteReference"/>
        </w:rPr>
        <w:footnoteRef/>
      </w:r>
      <w:r w:rsidRPr="00351B1A">
        <w:t xml:space="preserve"> </w:t>
      </w:r>
      <w:r w:rsidRPr="00FC1B14">
        <w:rPr>
          <w:u w:val="single"/>
        </w:rPr>
        <w:t>(</w:t>
      </w:r>
      <w:r w:rsidRPr="00FC1B14">
        <w:rPr>
          <w:u w:val="single"/>
          <w:vertAlign w:val="subscript"/>
        </w:rPr>
        <w:t>SFP</w:t>
      </w:r>
      <w:r w:rsidRPr="00FC1B14">
        <w:rPr>
          <w:u w:val="single"/>
        </w:rPr>
        <w:t xml:space="preserve">) </w:t>
      </w:r>
      <w:r>
        <w:t>= sentence final particle</w:t>
      </w:r>
    </w:p>
  </w:footnote>
  <w:footnote w:id="6">
    <w:p w14:paraId="5A3D4D79" w14:textId="28AAFA9D" w:rsidR="003B1BCA" w:rsidRDefault="003B1BCA">
      <w:pPr>
        <w:pStyle w:val="FootnoteText"/>
      </w:pPr>
      <w:r>
        <w:rPr>
          <w:rStyle w:val="FootnoteReference"/>
        </w:rPr>
        <w:footnoteRef/>
      </w:r>
      <w:r>
        <w:t xml:space="preserve"> The overt form of the positive morpheme (HEN) is obligatory in a simple declarative sentence like (1</w:t>
      </w:r>
      <w:r w:rsidR="00FE1A4A">
        <w:t>7</w:t>
      </w:r>
      <w:r>
        <w:t>a).</w:t>
      </w:r>
    </w:p>
  </w:footnote>
  <w:footnote w:id="7">
    <w:p w14:paraId="6B975F7C" w14:textId="77777777" w:rsidR="007B0C88" w:rsidRPr="003B2929" w:rsidRDefault="007B0C88" w:rsidP="007B0C88">
      <w:pPr>
        <w:pStyle w:val="FootnoteText"/>
      </w:pPr>
      <w:r>
        <w:rPr>
          <w:rStyle w:val="FootnoteReference"/>
        </w:rPr>
        <w:footnoteRef/>
      </w:r>
      <w:r>
        <w:t xml:space="preserve"> </w:t>
      </w:r>
      <w:r>
        <w:rPr>
          <w:u w:val="single"/>
        </w:rPr>
        <w:t>(</w:t>
      </w:r>
      <w:r>
        <w:rPr>
          <w:u w:val="single"/>
          <w:vertAlign w:val="subscript"/>
        </w:rPr>
        <w:t>PTM</w:t>
      </w:r>
      <w:r>
        <w:rPr>
          <w:u w:val="single"/>
        </w:rPr>
        <w:t>)</w:t>
      </w:r>
      <w:r>
        <w:t xml:space="preserve"> = past-tense marker</w:t>
      </w:r>
    </w:p>
  </w:footnote>
  <w:footnote w:id="8">
    <w:p w14:paraId="33692254" w14:textId="7ED7CA7A" w:rsidR="00281AD0" w:rsidRPr="00281AD0" w:rsidRDefault="00281AD0" w:rsidP="00281AD0">
      <w:pPr>
        <w:pStyle w:val="FootnoteText"/>
        <w:rPr>
          <w:color w:val="000000" w:themeColor="text1"/>
        </w:rPr>
      </w:pPr>
      <w:r>
        <w:rPr>
          <w:rStyle w:val="FootnoteReference"/>
        </w:rPr>
        <w:footnoteRef/>
      </w:r>
      <w:r>
        <w:t xml:space="preserve"> Although </w:t>
      </w:r>
      <w:proofErr w:type="spellStart"/>
      <w:r w:rsidRPr="00C5456B">
        <w:rPr>
          <w:i/>
          <w:iCs/>
          <w:color w:val="000000" w:themeColor="text1"/>
        </w:rPr>
        <w:t>dāng</w:t>
      </w:r>
      <w:proofErr w:type="spellEnd"/>
      <w:r>
        <w:rPr>
          <w:i/>
          <w:iCs/>
          <w:color w:val="000000" w:themeColor="text1"/>
        </w:rPr>
        <w:t xml:space="preserve"> </w:t>
      </w:r>
      <w:proofErr w:type="spellStart"/>
      <w:r w:rsidRPr="00C5456B">
        <w:rPr>
          <w:i/>
          <w:iCs/>
          <w:color w:val="000000" w:themeColor="text1"/>
        </w:rPr>
        <w:t>chāi</w:t>
      </w:r>
      <w:proofErr w:type="spellEnd"/>
      <w:r>
        <w:rPr>
          <w:i/>
          <w:iCs/>
          <w:color w:val="000000" w:themeColor="text1"/>
        </w:rPr>
        <w:t xml:space="preserve"> </w:t>
      </w:r>
      <w:proofErr w:type="spellStart"/>
      <w:r w:rsidRPr="00281AD0">
        <w:rPr>
          <w:rFonts w:ascii="MS Mincho" w:eastAsia="MS Mincho" w:hAnsi="MS Mincho" w:cs="MS Mincho" w:hint="eastAsia"/>
        </w:rPr>
        <w:t>当</w:t>
      </w:r>
      <w:r w:rsidRPr="00281AD0">
        <w:rPr>
          <w:rFonts w:ascii="MS Mincho" w:eastAsia="MS Mincho" w:hAnsi="MS Mincho" w:cs="MS Gothic"/>
          <w:color w:val="000000" w:themeColor="text1"/>
          <w:shd w:val="clear" w:color="auto" w:fill="FFFFFF"/>
        </w:rPr>
        <w:t>差</w:t>
      </w:r>
      <w:proofErr w:type="spellEnd"/>
      <w:r>
        <w:rPr>
          <w:color w:val="000000" w:themeColor="text1"/>
        </w:rPr>
        <w:t xml:space="preserve"> ‘be mission’ is composed of two free morphemes, it is a compound due to </w:t>
      </w:r>
      <w:proofErr w:type="spellStart"/>
      <w:r>
        <w:rPr>
          <w:color w:val="000000" w:themeColor="text1"/>
        </w:rPr>
        <w:t>exocentricity</w:t>
      </w:r>
      <w:proofErr w:type="spellEnd"/>
      <w:r>
        <w:rPr>
          <w:color w:val="000000" w:themeColor="text1"/>
        </w:rPr>
        <w:t>.</w:t>
      </w:r>
    </w:p>
    <w:p w14:paraId="67F34AAE" w14:textId="72598AB2" w:rsidR="00281AD0" w:rsidRDefault="00281AD0">
      <w:pPr>
        <w:pStyle w:val="FootnoteText"/>
      </w:pPr>
      <w:r>
        <w:rPr>
          <w:color w:val="000000" w:themeColor="text1"/>
        </w:rPr>
        <w:t xml:space="preserve">                                       </w:t>
      </w:r>
    </w:p>
  </w:footnote>
  <w:footnote w:id="9">
    <w:p w14:paraId="23BA7625" w14:textId="26824272" w:rsidR="00F802C4" w:rsidRPr="00F802C4" w:rsidRDefault="00F802C4">
      <w:pPr>
        <w:pStyle w:val="FootnoteText"/>
      </w:pPr>
      <w:r>
        <w:rPr>
          <w:rStyle w:val="FootnoteReference"/>
        </w:rPr>
        <w:footnoteRef/>
      </w:r>
      <w:r>
        <w:t xml:space="preserve"> To learn more, please refer the </w:t>
      </w:r>
      <w:r>
        <w:rPr>
          <w:i/>
          <w:iCs/>
        </w:rPr>
        <w:t>Phrase Structure Condition</w:t>
      </w:r>
      <w:r>
        <w:t xml:space="preserve"> in Huang (1984:54).</w:t>
      </w:r>
    </w:p>
  </w:footnote>
  <w:footnote w:id="10">
    <w:p w14:paraId="040E2ABE" w14:textId="0ED2B083" w:rsidR="00937296" w:rsidRPr="009B1E5E" w:rsidRDefault="00DD3FF1">
      <w:pPr>
        <w:pStyle w:val="FootnoteText"/>
      </w:pPr>
      <w:r>
        <w:rPr>
          <w:rStyle w:val="FootnoteReference"/>
        </w:rPr>
        <w:footnoteRef/>
      </w:r>
      <w:r>
        <w:t xml:space="preserve"> Huang (1984:63) points out idioms that form phrases rather than morphemes exist, like</w:t>
      </w:r>
      <w:r w:rsidR="00937296">
        <w:t xml:space="preserve"> the expression</w:t>
      </w:r>
      <w:r>
        <w:t xml:space="preserve"> </w:t>
      </w:r>
      <w:r w:rsidR="00937296">
        <w:t>‘</w:t>
      </w:r>
      <w:r>
        <w:rPr>
          <w:i/>
          <w:iCs/>
        </w:rPr>
        <w:t>kick</w:t>
      </w:r>
      <w:r w:rsidR="00937296">
        <w:rPr>
          <w:i/>
          <w:iCs/>
        </w:rPr>
        <w:t xml:space="preserve"> </w:t>
      </w:r>
      <w:r>
        <w:rPr>
          <w:i/>
          <w:iCs/>
        </w:rPr>
        <w:t>the</w:t>
      </w:r>
      <w:r w:rsidR="00937296">
        <w:rPr>
          <w:i/>
          <w:iCs/>
        </w:rPr>
        <w:t xml:space="preserve"> </w:t>
      </w:r>
      <w:r>
        <w:rPr>
          <w:i/>
          <w:iCs/>
        </w:rPr>
        <w:t>bucket</w:t>
      </w:r>
      <w:r w:rsidR="009B1E5E">
        <w:rPr>
          <w:i/>
          <w:iCs/>
        </w:rPr>
        <w:t>.</w:t>
      </w:r>
      <w:r w:rsidR="00937296">
        <w:t>’</w:t>
      </w:r>
      <w:r w:rsidR="009B1E5E">
        <w:t xml:space="preserve"> Therefore, </w:t>
      </w:r>
      <w:r w:rsidR="009B1E5E">
        <w:rPr>
          <w:i/>
          <w:iCs/>
        </w:rPr>
        <w:t>idiomaticity</w:t>
      </w:r>
      <w:r w:rsidR="009B1E5E">
        <w:t xml:space="preserve"> is argued to not be sufficient criteria for compoundhood.</w:t>
      </w:r>
    </w:p>
  </w:footnote>
  <w:footnote w:id="11">
    <w:p w14:paraId="0F15ADD8" w14:textId="264B5439" w:rsidR="00F11646" w:rsidRDefault="00F11646">
      <w:pPr>
        <w:pStyle w:val="FootnoteText"/>
      </w:pPr>
      <w:r>
        <w:rPr>
          <w:rStyle w:val="FootnoteReference"/>
        </w:rPr>
        <w:footnoteRef/>
      </w:r>
      <w:r>
        <w:t xml:space="preserve"> Immediate constituents </w:t>
      </w:r>
      <w:r w:rsidR="002A12E4">
        <w:t xml:space="preserve">(ICs) are the elements that make up the most basic layer of a complex form. For instance, the ICs of a sentence are its subject &amp; predicate, and the ICs of a word are its root &amp; suffix (Chao 1968-4-5). </w:t>
      </w:r>
    </w:p>
  </w:footnote>
  <w:footnote w:id="12">
    <w:p w14:paraId="58202373" w14:textId="77777777" w:rsidR="009043F6" w:rsidRPr="00B732FC" w:rsidRDefault="009043F6" w:rsidP="009043F6">
      <w:pPr>
        <w:pStyle w:val="FootnoteText"/>
      </w:pPr>
      <w:r>
        <w:rPr>
          <w:rStyle w:val="FootnoteReference"/>
        </w:rPr>
        <w:footnoteRef/>
      </w:r>
      <w:r>
        <w:t xml:space="preserve"> </w:t>
      </w:r>
      <w:proofErr w:type="spellStart"/>
      <w:r>
        <w:t>Sproat</w:t>
      </w:r>
      <w:proofErr w:type="spellEnd"/>
      <w:r>
        <w:t xml:space="preserve">, R. &amp; Shih, C. (1987), “Prenominal Adjectival Ordering in English and Mandarin”, </w:t>
      </w:r>
      <w:r>
        <w:rPr>
          <w:i/>
          <w:iCs/>
        </w:rPr>
        <w:t xml:space="preserve">in: North East </w:t>
      </w:r>
    </w:p>
    <w:p w14:paraId="63FCC978" w14:textId="77777777" w:rsidR="009043F6" w:rsidRDefault="009043F6" w:rsidP="009043F6">
      <w:pPr>
        <w:pStyle w:val="FootnoteText"/>
      </w:pPr>
      <w:r>
        <w:rPr>
          <w:i/>
          <w:iCs/>
        </w:rPr>
        <w:t xml:space="preserve">    Linguistics Society</w:t>
      </w:r>
      <w:r>
        <w:t xml:space="preserve"> </w:t>
      </w:r>
      <w:r>
        <w:rPr>
          <w:i/>
          <w:iCs/>
        </w:rPr>
        <w:t>18</w:t>
      </w:r>
      <w:r>
        <w:t>(3), 471.</w:t>
      </w:r>
    </w:p>
  </w:footnote>
  <w:footnote w:id="13">
    <w:p w14:paraId="2902ED2B" w14:textId="77777777" w:rsidR="00AC6F1C" w:rsidRDefault="00AC6F1C" w:rsidP="00AC6F1C">
      <w:pPr>
        <w:rPr>
          <w:color w:val="000000" w:themeColor="text1"/>
          <w:spacing w:val="4"/>
          <w:sz w:val="20"/>
          <w:szCs w:val="20"/>
          <w:shd w:val="clear" w:color="auto" w:fill="FCFCFC"/>
        </w:rPr>
      </w:pPr>
      <w:r>
        <w:rPr>
          <w:rStyle w:val="FootnoteReference"/>
        </w:rPr>
        <w:footnoteRef/>
      </w:r>
      <w:r>
        <w:t xml:space="preserve"> </w:t>
      </w:r>
      <w:proofErr w:type="spellStart"/>
      <w:r w:rsidRPr="00B732FC">
        <w:rPr>
          <w:color w:val="000000" w:themeColor="text1"/>
          <w:spacing w:val="4"/>
          <w:sz w:val="20"/>
          <w:szCs w:val="20"/>
          <w:shd w:val="clear" w:color="auto" w:fill="FCFCFC"/>
        </w:rPr>
        <w:t>Sproat</w:t>
      </w:r>
      <w:proofErr w:type="spellEnd"/>
      <w:r w:rsidRPr="00B732FC">
        <w:rPr>
          <w:color w:val="000000" w:themeColor="text1"/>
          <w:spacing w:val="4"/>
          <w:sz w:val="20"/>
          <w:szCs w:val="20"/>
          <w:shd w:val="clear" w:color="auto" w:fill="FCFCFC"/>
        </w:rPr>
        <w:t xml:space="preserve"> R., Shih C. (1991)</w:t>
      </w:r>
      <w:r>
        <w:rPr>
          <w:color w:val="000000" w:themeColor="text1"/>
          <w:spacing w:val="4"/>
          <w:sz w:val="20"/>
          <w:szCs w:val="20"/>
          <w:shd w:val="clear" w:color="auto" w:fill="FCFCFC"/>
        </w:rPr>
        <w:t>,</w:t>
      </w:r>
      <w:r w:rsidRPr="00B732FC">
        <w:rPr>
          <w:color w:val="000000" w:themeColor="text1"/>
          <w:spacing w:val="4"/>
          <w:sz w:val="20"/>
          <w:szCs w:val="20"/>
          <w:shd w:val="clear" w:color="auto" w:fill="FCFCFC"/>
        </w:rPr>
        <w:t xml:space="preserve"> </w:t>
      </w:r>
      <w:r>
        <w:rPr>
          <w:color w:val="000000" w:themeColor="text1"/>
          <w:spacing w:val="4"/>
          <w:sz w:val="20"/>
          <w:szCs w:val="20"/>
          <w:shd w:val="clear" w:color="auto" w:fill="FCFCFC"/>
        </w:rPr>
        <w:t>“</w:t>
      </w:r>
      <w:r w:rsidRPr="00B732FC">
        <w:rPr>
          <w:color w:val="000000" w:themeColor="text1"/>
          <w:spacing w:val="4"/>
          <w:sz w:val="20"/>
          <w:szCs w:val="20"/>
          <w:shd w:val="clear" w:color="auto" w:fill="FCFCFC"/>
        </w:rPr>
        <w:t>The Cross-Linguistic Distribution of Adjective Ordering Restrictions</w:t>
      </w:r>
      <w:r>
        <w:rPr>
          <w:color w:val="000000" w:themeColor="text1"/>
          <w:spacing w:val="4"/>
          <w:sz w:val="20"/>
          <w:szCs w:val="20"/>
          <w:shd w:val="clear" w:color="auto" w:fill="FCFCFC"/>
        </w:rPr>
        <w:t>”,</w:t>
      </w:r>
      <w:r w:rsidRPr="00B732FC">
        <w:rPr>
          <w:color w:val="000000" w:themeColor="text1"/>
          <w:spacing w:val="4"/>
          <w:sz w:val="20"/>
          <w:szCs w:val="20"/>
          <w:shd w:val="clear" w:color="auto" w:fill="FCFCFC"/>
        </w:rPr>
        <w:t xml:space="preserve"> </w:t>
      </w:r>
      <w:r>
        <w:rPr>
          <w:i/>
          <w:iCs/>
          <w:color w:val="000000" w:themeColor="text1"/>
          <w:spacing w:val="4"/>
          <w:sz w:val="20"/>
          <w:szCs w:val="20"/>
          <w:shd w:val="clear" w:color="auto" w:fill="FCFCFC"/>
        </w:rPr>
        <w:t>in</w:t>
      </w:r>
      <w:r w:rsidRPr="00B732FC">
        <w:rPr>
          <w:color w:val="000000" w:themeColor="text1"/>
          <w:spacing w:val="4"/>
          <w:sz w:val="20"/>
          <w:szCs w:val="20"/>
          <w:shd w:val="clear" w:color="auto" w:fill="FCFCFC"/>
        </w:rPr>
        <w:t>: C.</w:t>
      </w:r>
      <w:r>
        <w:rPr>
          <w:color w:val="000000" w:themeColor="text1"/>
          <w:spacing w:val="4"/>
          <w:sz w:val="20"/>
          <w:szCs w:val="20"/>
          <w:shd w:val="clear" w:color="auto" w:fill="FCFCFC"/>
        </w:rPr>
        <w:t xml:space="preserve"> </w:t>
      </w:r>
    </w:p>
    <w:p w14:paraId="705144C3" w14:textId="77777777" w:rsidR="00AC6F1C" w:rsidRPr="00B732FC" w:rsidRDefault="00AC6F1C" w:rsidP="00AC6F1C">
      <w:r>
        <w:rPr>
          <w:color w:val="000000" w:themeColor="text1"/>
          <w:spacing w:val="4"/>
          <w:sz w:val="20"/>
          <w:szCs w:val="20"/>
          <w:shd w:val="clear" w:color="auto" w:fill="FCFCFC"/>
        </w:rPr>
        <w:t xml:space="preserve">       </w:t>
      </w:r>
      <w:r w:rsidRPr="00B732FC">
        <w:rPr>
          <w:color w:val="000000" w:themeColor="text1"/>
          <w:spacing w:val="4"/>
          <w:sz w:val="20"/>
          <w:szCs w:val="20"/>
          <w:shd w:val="clear" w:color="auto" w:fill="FCFCFC"/>
        </w:rPr>
        <w:t>Georgopoulos, R. Ishihara</w:t>
      </w:r>
      <w:r>
        <w:rPr>
          <w:color w:val="000000" w:themeColor="text1"/>
          <w:spacing w:val="4"/>
          <w:sz w:val="20"/>
          <w:szCs w:val="20"/>
          <w:shd w:val="clear" w:color="auto" w:fill="FCFCFC"/>
        </w:rPr>
        <w:t>,</w:t>
      </w:r>
      <w:r w:rsidRPr="00B732FC">
        <w:rPr>
          <w:color w:val="000000" w:themeColor="text1"/>
          <w:spacing w:val="4"/>
          <w:sz w:val="20"/>
          <w:szCs w:val="20"/>
          <w:shd w:val="clear" w:color="auto" w:fill="FCFCFC"/>
        </w:rPr>
        <w:t xml:space="preserve"> eds</w:t>
      </w:r>
      <w:r>
        <w:rPr>
          <w:color w:val="000000" w:themeColor="text1"/>
          <w:spacing w:val="4"/>
          <w:sz w:val="20"/>
          <w:szCs w:val="20"/>
          <w:shd w:val="clear" w:color="auto" w:fill="FCFCFC"/>
        </w:rPr>
        <w:t>.,</w:t>
      </w:r>
      <w:r w:rsidRPr="00B732FC">
        <w:rPr>
          <w:color w:val="000000" w:themeColor="text1"/>
          <w:spacing w:val="4"/>
          <w:sz w:val="20"/>
          <w:szCs w:val="20"/>
          <w:shd w:val="clear" w:color="auto" w:fill="FCFCFC"/>
        </w:rPr>
        <w:t xml:space="preserve"> </w:t>
      </w:r>
      <w:r w:rsidRPr="00B732FC">
        <w:rPr>
          <w:i/>
          <w:iCs/>
          <w:color w:val="000000" w:themeColor="text1"/>
          <w:spacing w:val="4"/>
          <w:sz w:val="20"/>
          <w:szCs w:val="20"/>
          <w:shd w:val="clear" w:color="auto" w:fill="FCFCFC"/>
        </w:rPr>
        <w:t>Interdisciplinary Approaches to Language</w:t>
      </w:r>
      <w:r>
        <w:rPr>
          <w:color w:val="000000" w:themeColor="text1"/>
          <w:spacing w:val="4"/>
          <w:sz w:val="20"/>
          <w:szCs w:val="20"/>
          <w:shd w:val="clear" w:color="auto" w:fill="FCFCFC"/>
        </w:rPr>
        <w:t>,</w:t>
      </w:r>
      <w:r w:rsidRPr="00B732FC">
        <w:rPr>
          <w:color w:val="000000" w:themeColor="text1"/>
          <w:spacing w:val="4"/>
          <w:sz w:val="20"/>
          <w:szCs w:val="20"/>
          <w:shd w:val="clear" w:color="auto" w:fill="FCFCFC"/>
        </w:rPr>
        <w:t xml:space="preserve"> Springer</w:t>
      </w:r>
      <w:r>
        <w:rPr>
          <w:color w:val="000000" w:themeColor="text1"/>
          <w:spacing w:val="4"/>
          <w:sz w:val="20"/>
          <w:szCs w:val="20"/>
          <w:shd w:val="clear" w:color="auto" w:fill="FCFCFC"/>
        </w:rPr>
        <w:t>:</w:t>
      </w:r>
      <w:r w:rsidRPr="00B732FC">
        <w:rPr>
          <w:color w:val="000000" w:themeColor="text1"/>
          <w:spacing w:val="4"/>
          <w:sz w:val="20"/>
          <w:szCs w:val="20"/>
          <w:shd w:val="clear" w:color="auto" w:fill="FCFCFC"/>
        </w:rPr>
        <w:t xml:space="preserve"> Dordrecht</w:t>
      </w:r>
      <w:r>
        <w:rPr>
          <w:color w:val="000000" w:themeColor="text1"/>
          <w:spacing w:val="4"/>
          <w:sz w:val="20"/>
          <w:szCs w:val="20"/>
          <w:shd w:val="clear" w:color="auto" w:fill="FCFCFC"/>
        </w:rPr>
        <w:t>, 565.</w:t>
      </w:r>
    </w:p>
  </w:footnote>
  <w:footnote w:id="14">
    <w:p w14:paraId="1D14DDD2" w14:textId="77777777" w:rsidR="006945B7" w:rsidRDefault="006945B7" w:rsidP="006945B7">
      <w:pPr>
        <w:pStyle w:val="FootnoteText"/>
      </w:pPr>
      <w:r>
        <w:rPr>
          <w:rStyle w:val="FootnoteReference"/>
        </w:rPr>
        <w:footnoteRef/>
      </w:r>
      <w:r>
        <w:t xml:space="preserve"> # = marks diverging judgements of grammaticality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2AC"/>
    <w:multiLevelType w:val="multilevel"/>
    <w:tmpl w:val="4C827D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924D3"/>
    <w:multiLevelType w:val="hybridMultilevel"/>
    <w:tmpl w:val="C15E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735CF"/>
    <w:multiLevelType w:val="multilevel"/>
    <w:tmpl w:val="08A04E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A0022C"/>
    <w:multiLevelType w:val="hybridMultilevel"/>
    <w:tmpl w:val="225449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8A33C5"/>
    <w:multiLevelType w:val="hybridMultilevel"/>
    <w:tmpl w:val="E3C46C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8817A81"/>
    <w:multiLevelType w:val="hybridMultilevel"/>
    <w:tmpl w:val="C3F8A8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50A6D"/>
    <w:multiLevelType w:val="multilevel"/>
    <w:tmpl w:val="710684B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8F0A04"/>
    <w:multiLevelType w:val="multilevel"/>
    <w:tmpl w:val="C046D354"/>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60E86951"/>
    <w:multiLevelType w:val="multilevel"/>
    <w:tmpl w:val="29CE3E5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7185C52"/>
    <w:multiLevelType w:val="hybridMultilevel"/>
    <w:tmpl w:val="E3C46C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2864EBF"/>
    <w:multiLevelType w:val="hybridMultilevel"/>
    <w:tmpl w:val="E3C46C22"/>
    <w:lvl w:ilvl="0" w:tplc="81563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2D2D3B"/>
    <w:multiLevelType w:val="hybridMultilevel"/>
    <w:tmpl w:val="CC403046"/>
    <w:lvl w:ilvl="0" w:tplc="028E71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92BBA"/>
    <w:multiLevelType w:val="hybridMultilevel"/>
    <w:tmpl w:val="706EB7FC"/>
    <w:lvl w:ilvl="0" w:tplc="87925640">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5"/>
  </w:num>
  <w:num w:numId="4">
    <w:abstractNumId w:val="3"/>
  </w:num>
  <w:num w:numId="5">
    <w:abstractNumId w:val="10"/>
  </w:num>
  <w:num w:numId="6">
    <w:abstractNumId w:val="1"/>
  </w:num>
  <w:num w:numId="7">
    <w:abstractNumId w:val="8"/>
  </w:num>
  <w:num w:numId="8">
    <w:abstractNumId w:val="2"/>
  </w:num>
  <w:num w:numId="9">
    <w:abstractNumId w:val="6"/>
  </w:num>
  <w:num w:numId="10">
    <w:abstractNumId w:val="0"/>
  </w:num>
  <w:num w:numId="11">
    <w:abstractNumId w:val="11"/>
  </w:num>
  <w:num w:numId="12">
    <w:abstractNumId w:val="4"/>
  </w:num>
  <w:num w:numId="1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4C8"/>
    <w:rsid w:val="00000F45"/>
    <w:rsid w:val="00002172"/>
    <w:rsid w:val="00004897"/>
    <w:rsid w:val="000054CA"/>
    <w:rsid w:val="00006692"/>
    <w:rsid w:val="000068F3"/>
    <w:rsid w:val="00007142"/>
    <w:rsid w:val="00007D7E"/>
    <w:rsid w:val="00010F2B"/>
    <w:rsid w:val="00013F44"/>
    <w:rsid w:val="00014068"/>
    <w:rsid w:val="000154D1"/>
    <w:rsid w:val="0002136E"/>
    <w:rsid w:val="00023A28"/>
    <w:rsid w:val="0002765A"/>
    <w:rsid w:val="00030992"/>
    <w:rsid w:val="0003333B"/>
    <w:rsid w:val="00034302"/>
    <w:rsid w:val="00035625"/>
    <w:rsid w:val="00037C8A"/>
    <w:rsid w:val="000425B6"/>
    <w:rsid w:val="00042A64"/>
    <w:rsid w:val="0004387D"/>
    <w:rsid w:val="000452FE"/>
    <w:rsid w:val="0004584B"/>
    <w:rsid w:val="000509C9"/>
    <w:rsid w:val="00050C24"/>
    <w:rsid w:val="000579A5"/>
    <w:rsid w:val="00060DB2"/>
    <w:rsid w:val="00063CA2"/>
    <w:rsid w:val="00073435"/>
    <w:rsid w:val="00076374"/>
    <w:rsid w:val="00080CBD"/>
    <w:rsid w:val="00081182"/>
    <w:rsid w:val="000830ED"/>
    <w:rsid w:val="0008363D"/>
    <w:rsid w:val="00083D79"/>
    <w:rsid w:val="00083F07"/>
    <w:rsid w:val="00083F1F"/>
    <w:rsid w:val="000847A0"/>
    <w:rsid w:val="00085753"/>
    <w:rsid w:val="000930D5"/>
    <w:rsid w:val="00093BB0"/>
    <w:rsid w:val="00093CB8"/>
    <w:rsid w:val="000941E2"/>
    <w:rsid w:val="00094BB5"/>
    <w:rsid w:val="00095169"/>
    <w:rsid w:val="000956C4"/>
    <w:rsid w:val="000963DE"/>
    <w:rsid w:val="0009665E"/>
    <w:rsid w:val="000A0E9E"/>
    <w:rsid w:val="000A2581"/>
    <w:rsid w:val="000A28B9"/>
    <w:rsid w:val="000A28E9"/>
    <w:rsid w:val="000A4426"/>
    <w:rsid w:val="000A62D1"/>
    <w:rsid w:val="000A687D"/>
    <w:rsid w:val="000B0617"/>
    <w:rsid w:val="000B0E2F"/>
    <w:rsid w:val="000B1DDF"/>
    <w:rsid w:val="000B25BC"/>
    <w:rsid w:val="000B3FF7"/>
    <w:rsid w:val="000B4D40"/>
    <w:rsid w:val="000B68BA"/>
    <w:rsid w:val="000B6E8E"/>
    <w:rsid w:val="000B70A1"/>
    <w:rsid w:val="000B77CF"/>
    <w:rsid w:val="000C03CE"/>
    <w:rsid w:val="000C1F97"/>
    <w:rsid w:val="000C3030"/>
    <w:rsid w:val="000C4A85"/>
    <w:rsid w:val="000C4CA2"/>
    <w:rsid w:val="000C5784"/>
    <w:rsid w:val="000C6E82"/>
    <w:rsid w:val="000D0BAD"/>
    <w:rsid w:val="000D208F"/>
    <w:rsid w:val="000D3018"/>
    <w:rsid w:val="000D3B6B"/>
    <w:rsid w:val="000D6B10"/>
    <w:rsid w:val="000E1DFC"/>
    <w:rsid w:val="000E2782"/>
    <w:rsid w:val="000E2C19"/>
    <w:rsid w:val="000E39AA"/>
    <w:rsid w:val="000E495A"/>
    <w:rsid w:val="000E52C5"/>
    <w:rsid w:val="000E53BA"/>
    <w:rsid w:val="000E5643"/>
    <w:rsid w:val="000E6039"/>
    <w:rsid w:val="000E6F2C"/>
    <w:rsid w:val="000E723E"/>
    <w:rsid w:val="000F0CD9"/>
    <w:rsid w:val="000F27E7"/>
    <w:rsid w:val="000F3696"/>
    <w:rsid w:val="000F3CBA"/>
    <w:rsid w:val="000F42A5"/>
    <w:rsid w:val="000F433E"/>
    <w:rsid w:val="000F52E8"/>
    <w:rsid w:val="000F6E2C"/>
    <w:rsid w:val="000F7D15"/>
    <w:rsid w:val="001012B6"/>
    <w:rsid w:val="0010597C"/>
    <w:rsid w:val="00106765"/>
    <w:rsid w:val="00106E2A"/>
    <w:rsid w:val="0010768E"/>
    <w:rsid w:val="00107EFF"/>
    <w:rsid w:val="0011231A"/>
    <w:rsid w:val="00113769"/>
    <w:rsid w:val="0011739C"/>
    <w:rsid w:val="0012062A"/>
    <w:rsid w:val="001218A9"/>
    <w:rsid w:val="00122C8C"/>
    <w:rsid w:val="00125019"/>
    <w:rsid w:val="00125A5D"/>
    <w:rsid w:val="00125D37"/>
    <w:rsid w:val="001260C0"/>
    <w:rsid w:val="00130577"/>
    <w:rsid w:val="001313BD"/>
    <w:rsid w:val="001338CC"/>
    <w:rsid w:val="00134559"/>
    <w:rsid w:val="00134918"/>
    <w:rsid w:val="00135FAE"/>
    <w:rsid w:val="00136E89"/>
    <w:rsid w:val="00140D53"/>
    <w:rsid w:val="00140F7A"/>
    <w:rsid w:val="00142011"/>
    <w:rsid w:val="001427D1"/>
    <w:rsid w:val="001440B5"/>
    <w:rsid w:val="00144595"/>
    <w:rsid w:val="00144D29"/>
    <w:rsid w:val="00145D83"/>
    <w:rsid w:val="00146B91"/>
    <w:rsid w:val="00151466"/>
    <w:rsid w:val="00153596"/>
    <w:rsid w:val="001546A7"/>
    <w:rsid w:val="0015705D"/>
    <w:rsid w:val="001573E8"/>
    <w:rsid w:val="00157E70"/>
    <w:rsid w:val="00160574"/>
    <w:rsid w:val="00162AD1"/>
    <w:rsid w:val="00163306"/>
    <w:rsid w:val="0016589C"/>
    <w:rsid w:val="0017039D"/>
    <w:rsid w:val="00170967"/>
    <w:rsid w:val="00171933"/>
    <w:rsid w:val="0017384E"/>
    <w:rsid w:val="00177176"/>
    <w:rsid w:val="00177969"/>
    <w:rsid w:val="001805E9"/>
    <w:rsid w:val="001869D9"/>
    <w:rsid w:val="00186C4E"/>
    <w:rsid w:val="001877A2"/>
    <w:rsid w:val="0019008B"/>
    <w:rsid w:val="001908AF"/>
    <w:rsid w:val="00190C36"/>
    <w:rsid w:val="001919FD"/>
    <w:rsid w:val="00192054"/>
    <w:rsid w:val="0019267A"/>
    <w:rsid w:val="0019487F"/>
    <w:rsid w:val="00194D41"/>
    <w:rsid w:val="001976A1"/>
    <w:rsid w:val="0019795E"/>
    <w:rsid w:val="00197FDA"/>
    <w:rsid w:val="001A1F50"/>
    <w:rsid w:val="001A36C3"/>
    <w:rsid w:val="001A422B"/>
    <w:rsid w:val="001A79F8"/>
    <w:rsid w:val="001B10B6"/>
    <w:rsid w:val="001B297D"/>
    <w:rsid w:val="001B2D51"/>
    <w:rsid w:val="001B4BAB"/>
    <w:rsid w:val="001B4D67"/>
    <w:rsid w:val="001B4F75"/>
    <w:rsid w:val="001B6AC2"/>
    <w:rsid w:val="001C0714"/>
    <w:rsid w:val="001C08E0"/>
    <w:rsid w:val="001C0A91"/>
    <w:rsid w:val="001C3E6D"/>
    <w:rsid w:val="001C7749"/>
    <w:rsid w:val="001C7DA8"/>
    <w:rsid w:val="001C7DD6"/>
    <w:rsid w:val="001C7E49"/>
    <w:rsid w:val="001D11E0"/>
    <w:rsid w:val="001D5BFB"/>
    <w:rsid w:val="001D5C41"/>
    <w:rsid w:val="001D5FEF"/>
    <w:rsid w:val="001D6314"/>
    <w:rsid w:val="001E18CB"/>
    <w:rsid w:val="001E2CA2"/>
    <w:rsid w:val="001E3016"/>
    <w:rsid w:val="001E30D7"/>
    <w:rsid w:val="001E3F08"/>
    <w:rsid w:val="001E4857"/>
    <w:rsid w:val="001E5107"/>
    <w:rsid w:val="001E7518"/>
    <w:rsid w:val="001F0DEB"/>
    <w:rsid w:val="001F14A7"/>
    <w:rsid w:val="001F21D7"/>
    <w:rsid w:val="001F369D"/>
    <w:rsid w:val="001F4992"/>
    <w:rsid w:val="001F51A8"/>
    <w:rsid w:val="001F7FD2"/>
    <w:rsid w:val="002008C2"/>
    <w:rsid w:val="00201C0D"/>
    <w:rsid w:val="0020290E"/>
    <w:rsid w:val="002030CD"/>
    <w:rsid w:val="00204C9C"/>
    <w:rsid w:val="00207A07"/>
    <w:rsid w:val="00211686"/>
    <w:rsid w:val="00213200"/>
    <w:rsid w:val="00220014"/>
    <w:rsid w:val="002209C1"/>
    <w:rsid w:val="00224CA4"/>
    <w:rsid w:val="002279F7"/>
    <w:rsid w:val="002304F8"/>
    <w:rsid w:val="00232B99"/>
    <w:rsid w:val="00232BD0"/>
    <w:rsid w:val="00232F0A"/>
    <w:rsid w:val="002353A6"/>
    <w:rsid w:val="00236AC3"/>
    <w:rsid w:val="0023740D"/>
    <w:rsid w:val="00243EAD"/>
    <w:rsid w:val="00244AC1"/>
    <w:rsid w:val="00244F52"/>
    <w:rsid w:val="00245C8A"/>
    <w:rsid w:val="00245DE8"/>
    <w:rsid w:val="00245FB4"/>
    <w:rsid w:val="00247075"/>
    <w:rsid w:val="0024716E"/>
    <w:rsid w:val="0025537F"/>
    <w:rsid w:val="0025638C"/>
    <w:rsid w:val="0025710E"/>
    <w:rsid w:val="00260BAB"/>
    <w:rsid w:val="002626E6"/>
    <w:rsid w:val="0026315F"/>
    <w:rsid w:val="002673F5"/>
    <w:rsid w:val="00271A48"/>
    <w:rsid w:val="00273A33"/>
    <w:rsid w:val="00273A68"/>
    <w:rsid w:val="00274952"/>
    <w:rsid w:val="00275B04"/>
    <w:rsid w:val="00275F4E"/>
    <w:rsid w:val="0028059C"/>
    <w:rsid w:val="00281AD0"/>
    <w:rsid w:val="002823BC"/>
    <w:rsid w:val="00282414"/>
    <w:rsid w:val="00282BCD"/>
    <w:rsid w:val="00282DC3"/>
    <w:rsid w:val="002842CB"/>
    <w:rsid w:val="0028715B"/>
    <w:rsid w:val="00291672"/>
    <w:rsid w:val="002962E4"/>
    <w:rsid w:val="002A0344"/>
    <w:rsid w:val="002A12E4"/>
    <w:rsid w:val="002A1CB7"/>
    <w:rsid w:val="002A29B8"/>
    <w:rsid w:val="002A55EC"/>
    <w:rsid w:val="002A589A"/>
    <w:rsid w:val="002A5A6C"/>
    <w:rsid w:val="002B0ED4"/>
    <w:rsid w:val="002B3003"/>
    <w:rsid w:val="002B7B8D"/>
    <w:rsid w:val="002B7F77"/>
    <w:rsid w:val="002C05C9"/>
    <w:rsid w:val="002C181D"/>
    <w:rsid w:val="002C23F8"/>
    <w:rsid w:val="002C2B9F"/>
    <w:rsid w:val="002C5275"/>
    <w:rsid w:val="002C614C"/>
    <w:rsid w:val="002D1516"/>
    <w:rsid w:val="002D1828"/>
    <w:rsid w:val="002D52B0"/>
    <w:rsid w:val="002D5713"/>
    <w:rsid w:val="002E26DE"/>
    <w:rsid w:val="002E44B1"/>
    <w:rsid w:val="002E4FFA"/>
    <w:rsid w:val="002E5151"/>
    <w:rsid w:val="002E76CF"/>
    <w:rsid w:val="002F139E"/>
    <w:rsid w:val="002F2FB5"/>
    <w:rsid w:val="002F30EC"/>
    <w:rsid w:val="002F49BF"/>
    <w:rsid w:val="002F4B64"/>
    <w:rsid w:val="002F5CDE"/>
    <w:rsid w:val="002F7C6F"/>
    <w:rsid w:val="0030123C"/>
    <w:rsid w:val="00301ABB"/>
    <w:rsid w:val="00302314"/>
    <w:rsid w:val="00311925"/>
    <w:rsid w:val="00311D99"/>
    <w:rsid w:val="00313B43"/>
    <w:rsid w:val="003153AB"/>
    <w:rsid w:val="00315744"/>
    <w:rsid w:val="00316779"/>
    <w:rsid w:val="00320BFA"/>
    <w:rsid w:val="00321DCA"/>
    <w:rsid w:val="003228DF"/>
    <w:rsid w:val="00322E14"/>
    <w:rsid w:val="00326DBA"/>
    <w:rsid w:val="00326EDF"/>
    <w:rsid w:val="00326FD5"/>
    <w:rsid w:val="00327740"/>
    <w:rsid w:val="00330379"/>
    <w:rsid w:val="00330DCD"/>
    <w:rsid w:val="00332A34"/>
    <w:rsid w:val="00333E81"/>
    <w:rsid w:val="003345BC"/>
    <w:rsid w:val="00335CF7"/>
    <w:rsid w:val="003362A8"/>
    <w:rsid w:val="003367C3"/>
    <w:rsid w:val="00337C64"/>
    <w:rsid w:val="003409AD"/>
    <w:rsid w:val="00342FDF"/>
    <w:rsid w:val="00343BDC"/>
    <w:rsid w:val="0034479B"/>
    <w:rsid w:val="00345886"/>
    <w:rsid w:val="003466DB"/>
    <w:rsid w:val="003511F3"/>
    <w:rsid w:val="003546FC"/>
    <w:rsid w:val="00356BA2"/>
    <w:rsid w:val="003577E7"/>
    <w:rsid w:val="003627F0"/>
    <w:rsid w:val="0036402B"/>
    <w:rsid w:val="00364650"/>
    <w:rsid w:val="003720F3"/>
    <w:rsid w:val="0037268F"/>
    <w:rsid w:val="00372FD0"/>
    <w:rsid w:val="003740FF"/>
    <w:rsid w:val="00374478"/>
    <w:rsid w:val="003758DB"/>
    <w:rsid w:val="00380696"/>
    <w:rsid w:val="00380A06"/>
    <w:rsid w:val="00382703"/>
    <w:rsid w:val="0038578E"/>
    <w:rsid w:val="0038694F"/>
    <w:rsid w:val="00390494"/>
    <w:rsid w:val="00390741"/>
    <w:rsid w:val="00390984"/>
    <w:rsid w:val="00392729"/>
    <w:rsid w:val="0039527F"/>
    <w:rsid w:val="00395407"/>
    <w:rsid w:val="00395CDE"/>
    <w:rsid w:val="00397C87"/>
    <w:rsid w:val="003A039F"/>
    <w:rsid w:val="003A25E9"/>
    <w:rsid w:val="003A3433"/>
    <w:rsid w:val="003A3541"/>
    <w:rsid w:val="003A4247"/>
    <w:rsid w:val="003B1BCA"/>
    <w:rsid w:val="003B2929"/>
    <w:rsid w:val="003B3F4F"/>
    <w:rsid w:val="003B428D"/>
    <w:rsid w:val="003B5C0E"/>
    <w:rsid w:val="003B5D35"/>
    <w:rsid w:val="003B7538"/>
    <w:rsid w:val="003B7D89"/>
    <w:rsid w:val="003C0B8B"/>
    <w:rsid w:val="003C0D0D"/>
    <w:rsid w:val="003C107A"/>
    <w:rsid w:val="003C1CC5"/>
    <w:rsid w:val="003C2E00"/>
    <w:rsid w:val="003C417C"/>
    <w:rsid w:val="003C5333"/>
    <w:rsid w:val="003C5C6A"/>
    <w:rsid w:val="003C7C4A"/>
    <w:rsid w:val="003D154C"/>
    <w:rsid w:val="003D2074"/>
    <w:rsid w:val="003D26BA"/>
    <w:rsid w:val="003D345E"/>
    <w:rsid w:val="003D4868"/>
    <w:rsid w:val="003D6BD4"/>
    <w:rsid w:val="003D711D"/>
    <w:rsid w:val="003E0639"/>
    <w:rsid w:val="003E11F0"/>
    <w:rsid w:val="003E57E9"/>
    <w:rsid w:val="003E7D35"/>
    <w:rsid w:val="003F1569"/>
    <w:rsid w:val="003F3A03"/>
    <w:rsid w:val="003F3B2D"/>
    <w:rsid w:val="003F6589"/>
    <w:rsid w:val="003F6DFD"/>
    <w:rsid w:val="003F6E2F"/>
    <w:rsid w:val="004009FA"/>
    <w:rsid w:val="00400FB2"/>
    <w:rsid w:val="004010D6"/>
    <w:rsid w:val="00403BD9"/>
    <w:rsid w:val="0040693D"/>
    <w:rsid w:val="00407787"/>
    <w:rsid w:val="00410D43"/>
    <w:rsid w:val="004131B7"/>
    <w:rsid w:val="00416924"/>
    <w:rsid w:val="0041694B"/>
    <w:rsid w:val="00423BF0"/>
    <w:rsid w:val="00425D14"/>
    <w:rsid w:val="00432F3F"/>
    <w:rsid w:val="00434C22"/>
    <w:rsid w:val="00435568"/>
    <w:rsid w:val="00442719"/>
    <w:rsid w:val="00443B5B"/>
    <w:rsid w:val="00446802"/>
    <w:rsid w:val="004472CD"/>
    <w:rsid w:val="004474F4"/>
    <w:rsid w:val="00450942"/>
    <w:rsid w:val="00451B91"/>
    <w:rsid w:val="004520BF"/>
    <w:rsid w:val="00453C91"/>
    <w:rsid w:val="004556D8"/>
    <w:rsid w:val="00455EF7"/>
    <w:rsid w:val="00457FF9"/>
    <w:rsid w:val="004679AE"/>
    <w:rsid w:val="00467B18"/>
    <w:rsid w:val="00470872"/>
    <w:rsid w:val="00470F5F"/>
    <w:rsid w:val="004711EF"/>
    <w:rsid w:val="00471C08"/>
    <w:rsid w:val="00471C4C"/>
    <w:rsid w:val="00471DCD"/>
    <w:rsid w:val="00472675"/>
    <w:rsid w:val="00474D32"/>
    <w:rsid w:val="00475845"/>
    <w:rsid w:val="00477F32"/>
    <w:rsid w:val="00480DC2"/>
    <w:rsid w:val="00481A5A"/>
    <w:rsid w:val="00482339"/>
    <w:rsid w:val="004826F1"/>
    <w:rsid w:val="00485692"/>
    <w:rsid w:val="004863A0"/>
    <w:rsid w:val="00486AF4"/>
    <w:rsid w:val="004900D2"/>
    <w:rsid w:val="004902EC"/>
    <w:rsid w:val="00491BB9"/>
    <w:rsid w:val="00493000"/>
    <w:rsid w:val="00494379"/>
    <w:rsid w:val="0049493B"/>
    <w:rsid w:val="004955E9"/>
    <w:rsid w:val="0049756F"/>
    <w:rsid w:val="00497584"/>
    <w:rsid w:val="004A0AD2"/>
    <w:rsid w:val="004A16FA"/>
    <w:rsid w:val="004A4922"/>
    <w:rsid w:val="004A4EE6"/>
    <w:rsid w:val="004A5FF4"/>
    <w:rsid w:val="004A68DA"/>
    <w:rsid w:val="004A7F78"/>
    <w:rsid w:val="004B5EFA"/>
    <w:rsid w:val="004C174E"/>
    <w:rsid w:val="004C1A30"/>
    <w:rsid w:val="004C387D"/>
    <w:rsid w:val="004C3FB3"/>
    <w:rsid w:val="004C532F"/>
    <w:rsid w:val="004C5C16"/>
    <w:rsid w:val="004C638F"/>
    <w:rsid w:val="004D01D8"/>
    <w:rsid w:val="004D16F2"/>
    <w:rsid w:val="004D51E1"/>
    <w:rsid w:val="004D5D07"/>
    <w:rsid w:val="004D64DE"/>
    <w:rsid w:val="004D7BD7"/>
    <w:rsid w:val="004E0B44"/>
    <w:rsid w:val="004E21AA"/>
    <w:rsid w:val="004E26C2"/>
    <w:rsid w:val="004E2B07"/>
    <w:rsid w:val="004E2D91"/>
    <w:rsid w:val="004E3BE1"/>
    <w:rsid w:val="004E3DC1"/>
    <w:rsid w:val="004E6A67"/>
    <w:rsid w:val="004E6F41"/>
    <w:rsid w:val="004F05D7"/>
    <w:rsid w:val="004F0CE3"/>
    <w:rsid w:val="004F0D8C"/>
    <w:rsid w:val="004F0E98"/>
    <w:rsid w:val="004F1489"/>
    <w:rsid w:val="004F170A"/>
    <w:rsid w:val="004F21EB"/>
    <w:rsid w:val="004F2C2F"/>
    <w:rsid w:val="004F2EDC"/>
    <w:rsid w:val="004F3A0E"/>
    <w:rsid w:val="004F3F7C"/>
    <w:rsid w:val="004F787E"/>
    <w:rsid w:val="00500333"/>
    <w:rsid w:val="0050248E"/>
    <w:rsid w:val="0050280D"/>
    <w:rsid w:val="00502D98"/>
    <w:rsid w:val="00505423"/>
    <w:rsid w:val="00505BAE"/>
    <w:rsid w:val="00505EA9"/>
    <w:rsid w:val="005079EF"/>
    <w:rsid w:val="005118CF"/>
    <w:rsid w:val="00514286"/>
    <w:rsid w:val="0051568D"/>
    <w:rsid w:val="00515D34"/>
    <w:rsid w:val="00517FAD"/>
    <w:rsid w:val="0052017F"/>
    <w:rsid w:val="00520F99"/>
    <w:rsid w:val="00521DB2"/>
    <w:rsid w:val="005227A0"/>
    <w:rsid w:val="00523459"/>
    <w:rsid w:val="00525077"/>
    <w:rsid w:val="005252BB"/>
    <w:rsid w:val="00530605"/>
    <w:rsid w:val="00530C1D"/>
    <w:rsid w:val="00531A8A"/>
    <w:rsid w:val="00532CC0"/>
    <w:rsid w:val="005338C2"/>
    <w:rsid w:val="005341FF"/>
    <w:rsid w:val="00535C6C"/>
    <w:rsid w:val="00542AD1"/>
    <w:rsid w:val="00543867"/>
    <w:rsid w:val="00544241"/>
    <w:rsid w:val="00544D6F"/>
    <w:rsid w:val="00547632"/>
    <w:rsid w:val="00550354"/>
    <w:rsid w:val="00550F2B"/>
    <w:rsid w:val="00551461"/>
    <w:rsid w:val="005515C8"/>
    <w:rsid w:val="0055363D"/>
    <w:rsid w:val="0055373E"/>
    <w:rsid w:val="00553CF3"/>
    <w:rsid w:val="0055626C"/>
    <w:rsid w:val="005569FF"/>
    <w:rsid w:val="005609C8"/>
    <w:rsid w:val="005617C8"/>
    <w:rsid w:val="0056408D"/>
    <w:rsid w:val="005655FD"/>
    <w:rsid w:val="00566BBE"/>
    <w:rsid w:val="0057081A"/>
    <w:rsid w:val="00571F86"/>
    <w:rsid w:val="00572595"/>
    <w:rsid w:val="00572C54"/>
    <w:rsid w:val="0057322E"/>
    <w:rsid w:val="005739C3"/>
    <w:rsid w:val="00574CAD"/>
    <w:rsid w:val="00574E51"/>
    <w:rsid w:val="005755E0"/>
    <w:rsid w:val="00580B42"/>
    <w:rsid w:val="00581E6B"/>
    <w:rsid w:val="00581EA5"/>
    <w:rsid w:val="005834B7"/>
    <w:rsid w:val="00583B48"/>
    <w:rsid w:val="005847A5"/>
    <w:rsid w:val="00584CA3"/>
    <w:rsid w:val="00585689"/>
    <w:rsid w:val="00587612"/>
    <w:rsid w:val="00591910"/>
    <w:rsid w:val="005919F6"/>
    <w:rsid w:val="0059228B"/>
    <w:rsid w:val="00592899"/>
    <w:rsid w:val="0059306B"/>
    <w:rsid w:val="005939F9"/>
    <w:rsid w:val="00595CA0"/>
    <w:rsid w:val="005965B8"/>
    <w:rsid w:val="005975DB"/>
    <w:rsid w:val="00597763"/>
    <w:rsid w:val="005A05FF"/>
    <w:rsid w:val="005A0D97"/>
    <w:rsid w:val="005A1084"/>
    <w:rsid w:val="005A1EFC"/>
    <w:rsid w:val="005A46D4"/>
    <w:rsid w:val="005A6CBB"/>
    <w:rsid w:val="005B0C90"/>
    <w:rsid w:val="005B0CE2"/>
    <w:rsid w:val="005B2B80"/>
    <w:rsid w:val="005B2EB0"/>
    <w:rsid w:val="005B3E84"/>
    <w:rsid w:val="005C1DD9"/>
    <w:rsid w:val="005C29AC"/>
    <w:rsid w:val="005C2BF4"/>
    <w:rsid w:val="005C2CEA"/>
    <w:rsid w:val="005C341E"/>
    <w:rsid w:val="005C4F01"/>
    <w:rsid w:val="005D2FAC"/>
    <w:rsid w:val="005D52C3"/>
    <w:rsid w:val="005D62F5"/>
    <w:rsid w:val="005E3320"/>
    <w:rsid w:val="005E5399"/>
    <w:rsid w:val="005F119C"/>
    <w:rsid w:val="005F1376"/>
    <w:rsid w:val="005F25E0"/>
    <w:rsid w:val="005F2D6A"/>
    <w:rsid w:val="005F387F"/>
    <w:rsid w:val="00601408"/>
    <w:rsid w:val="0060302A"/>
    <w:rsid w:val="006051FD"/>
    <w:rsid w:val="0060734C"/>
    <w:rsid w:val="00611DB6"/>
    <w:rsid w:val="00612616"/>
    <w:rsid w:val="00612820"/>
    <w:rsid w:val="00613CCF"/>
    <w:rsid w:val="00614324"/>
    <w:rsid w:val="00615D07"/>
    <w:rsid w:val="00622CCE"/>
    <w:rsid w:val="0062485D"/>
    <w:rsid w:val="00624F18"/>
    <w:rsid w:val="006259E8"/>
    <w:rsid w:val="00627EBF"/>
    <w:rsid w:val="00631E07"/>
    <w:rsid w:val="006330C3"/>
    <w:rsid w:val="00634B42"/>
    <w:rsid w:val="00635442"/>
    <w:rsid w:val="00635A38"/>
    <w:rsid w:val="006367C5"/>
    <w:rsid w:val="00636EB9"/>
    <w:rsid w:val="00637AF8"/>
    <w:rsid w:val="00642B80"/>
    <w:rsid w:val="006431B1"/>
    <w:rsid w:val="00644C02"/>
    <w:rsid w:val="00644E73"/>
    <w:rsid w:val="006450A9"/>
    <w:rsid w:val="006454FA"/>
    <w:rsid w:val="006472B1"/>
    <w:rsid w:val="00647CFA"/>
    <w:rsid w:val="0065133D"/>
    <w:rsid w:val="0065257A"/>
    <w:rsid w:val="00657D26"/>
    <w:rsid w:val="00661204"/>
    <w:rsid w:val="00663674"/>
    <w:rsid w:val="00663978"/>
    <w:rsid w:val="00664535"/>
    <w:rsid w:val="006645FD"/>
    <w:rsid w:val="00665BAC"/>
    <w:rsid w:val="0067120A"/>
    <w:rsid w:val="0067267F"/>
    <w:rsid w:val="00673094"/>
    <w:rsid w:val="0067480D"/>
    <w:rsid w:val="00674DE6"/>
    <w:rsid w:val="00675705"/>
    <w:rsid w:val="0067580A"/>
    <w:rsid w:val="00676063"/>
    <w:rsid w:val="00676F00"/>
    <w:rsid w:val="00677331"/>
    <w:rsid w:val="00677848"/>
    <w:rsid w:val="00680CFE"/>
    <w:rsid w:val="00681730"/>
    <w:rsid w:val="00685943"/>
    <w:rsid w:val="006861EE"/>
    <w:rsid w:val="00687884"/>
    <w:rsid w:val="00690487"/>
    <w:rsid w:val="0069095F"/>
    <w:rsid w:val="00692006"/>
    <w:rsid w:val="00692C87"/>
    <w:rsid w:val="0069344D"/>
    <w:rsid w:val="006945B7"/>
    <w:rsid w:val="00695095"/>
    <w:rsid w:val="00695BE0"/>
    <w:rsid w:val="006A0EB4"/>
    <w:rsid w:val="006A2C1B"/>
    <w:rsid w:val="006A3BD6"/>
    <w:rsid w:val="006A3C8B"/>
    <w:rsid w:val="006A3CEB"/>
    <w:rsid w:val="006A4949"/>
    <w:rsid w:val="006A6572"/>
    <w:rsid w:val="006A73D3"/>
    <w:rsid w:val="006B0643"/>
    <w:rsid w:val="006B0DB8"/>
    <w:rsid w:val="006B0EF5"/>
    <w:rsid w:val="006B723E"/>
    <w:rsid w:val="006C07FE"/>
    <w:rsid w:val="006C082B"/>
    <w:rsid w:val="006C2B7F"/>
    <w:rsid w:val="006C2F5A"/>
    <w:rsid w:val="006C33D6"/>
    <w:rsid w:val="006C3AEB"/>
    <w:rsid w:val="006C40D9"/>
    <w:rsid w:val="006C4587"/>
    <w:rsid w:val="006C5328"/>
    <w:rsid w:val="006C57F5"/>
    <w:rsid w:val="006C597C"/>
    <w:rsid w:val="006C6DD9"/>
    <w:rsid w:val="006C7096"/>
    <w:rsid w:val="006C7300"/>
    <w:rsid w:val="006D021F"/>
    <w:rsid w:val="006D072F"/>
    <w:rsid w:val="006D09C0"/>
    <w:rsid w:val="006D245F"/>
    <w:rsid w:val="006D4E84"/>
    <w:rsid w:val="006D741F"/>
    <w:rsid w:val="006E0DD7"/>
    <w:rsid w:val="006E1B69"/>
    <w:rsid w:val="006E2D30"/>
    <w:rsid w:val="006E4905"/>
    <w:rsid w:val="006E66BD"/>
    <w:rsid w:val="006E77F1"/>
    <w:rsid w:val="006F13BE"/>
    <w:rsid w:val="006F174E"/>
    <w:rsid w:val="006F2FB9"/>
    <w:rsid w:val="006F4D47"/>
    <w:rsid w:val="006F55F2"/>
    <w:rsid w:val="006F5C83"/>
    <w:rsid w:val="006F7031"/>
    <w:rsid w:val="00700CB2"/>
    <w:rsid w:val="007018C0"/>
    <w:rsid w:val="00702C4E"/>
    <w:rsid w:val="00702EB0"/>
    <w:rsid w:val="007059EE"/>
    <w:rsid w:val="00705EDF"/>
    <w:rsid w:val="00707090"/>
    <w:rsid w:val="00712FEC"/>
    <w:rsid w:val="00714225"/>
    <w:rsid w:val="00717D8E"/>
    <w:rsid w:val="007212D6"/>
    <w:rsid w:val="00721F11"/>
    <w:rsid w:val="00722E9E"/>
    <w:rsid w:val="00725013"/>
    <w:rsid w:val="00727A51"/>
    <w:rsid w:val="007323E3"/>
    <w:rsid w:val="00734328"/>
    <w:rsid w:val="00734DCB"/>
    <w:rsid w:val="007352D1"/>
    <w:rsid w:val="00735FEB"/>
    <w:rsid w:val="00736894"/>
    <w:rsid w:val="00737D15"/>
    <w:rsid w:val="007426AC"/>
    <w:rsid w:val="00742CA7"/>
    <w:rsid w:val="00743397"/>
    <w:rsid w:val="00746DA7"/>
    <w:rsid w:val="0075143C"/>
    <w:rsid w:val="00752A5E"/>
    <w:rsid w:val="00754D38"/>
    <w:rsid w:val="00755A83"/>
    <w:rsid w:val="00756700"/>
    <w:rsid w:val="00756976"/>
    <w:rsid w:val="00757598"/>
    <w:rsid w:val="00760D35"/>
    <w:rsid w:val="00762258"/>
    <w:rsid w:val="007664C8"/>
    <w:rsid w:val="007675C0"/>
    <w:rsid w:val="00773B8C"/>
    <w:rsid w:val="00777DE4"/>
    <w:rsid w:val="007801EC"/>
    <w:rsid w:val="00783B42"/>
    <w:rsid w:val="00791337"/>
    <w:rsid w:val="00791B98"/>
    <w:rsid w:val="00793DB2"/>
    <w:rsid w:val="00795DB8"/>
    <w:rsid w:val="007960A8"/>
    <w:rsid w:val="0079655D"/>
    <w:rsid w:val="00797298"/>
    <w:rsid w:val="007A19F9"/>
    <w:rsid w:val="007A23D7"/>
    <w:rsid w:val="007A3E45"/>
    <w:rsid w:val="007A4985"/>
    <w:rsid w:val="007A5ED7"/>
    <w:rsid w:val="007A6323"/>
    <w:rsid w:val="007A784B"/>
    <w:rsid w:val="007B0C88"/>
    <w:rsid w:val="007B0F3C"/>
    <w:rsid w:val="007B5E18"/>
    <w:rsid w:val="007B7C1D"/>
    <w:rsid w:val="007C018D"/>
    <w:rsid w:val="007C0CBC"/>
    <w:rsid w:val="007C2995"/>
    <w:rsid w:val="007C465B"/>
    <w:rsid w:val="007C578A"/>
    <w:rsid w:val="007C5E5F"/>
    <w:rsid w:val="007C6A98"/>
    <w:rsid w:val="007C77BE"/>
    <w:rsid w:val="007D06B2"/>
    <w:rsid w:val="007D08AF"/>
    <w:rsid w:val="007D09BB"/>
    <w:rsid w:val="007D0CC6"/>
    <w:rsid w:val="007D27D5"/>
    <w:rsid w:val="007D38E2"/>
    <w:rsid w:val="007D5F85"/>
    <w:rsid w:val="007D6B18"/>
    <w:rsid w:val="007D6D37"/>
    <w:rsid w:val="007D6F4A"/>
    <w:rsid w:val="007D7D79"/>
    <w:rsid w:val="007E0EED"/>
    <w:rsid w:val="007E2B10"/>
    <w:rsid w:val="007E344C"/>
    <w:rsid w:val="007E4130"/>
    <w:rsid w:val="007E494B"/>
    <w:rsid w:val="007E5BAE"/>
    <w:rsid w:val="007E78D4"/>
    <w:rsid w:val="007F0AED"/>
    <w:rsid w:val="007F39D9"/>
    <w:rsid w:val="007F3B88"/>
    <w:rsid w:val="007F3D08"/>
    <w:rsid w:val="007F4AF6"/>
    <w:rsid w:val="00803DC0"/>
    <w:rsid w:val="00804F9E"/>
    <w:rsid w:val="008111F5"/>
    <w:rsid w:val="00811F14"/>
    <w:rsid w:val="008120E4"/>
    <w:rsid w:val="00812E93"/>
    <w:rsid w:val="00814FFC"/>
    <w:rsid w:val="0081575F"/>
    <w:rsid w:val="00815F99"/>
    <w:rsid w:val="0081632A"/>
    <w:rsid w:val="008166A3"/>
    <w:rsid w:val="00817C1D"/>
    <w:rsid w:val="008237B2"/>
    <w:rsid w:val="00823EA8"/>
    <w:rsid w:val="00824F6D"/>
    <w:rsid w:val="00824F86"/>
    <w:rsid w:val="008266FA"/>
    <w:rsid w:val="00826AEB"/>
    <w:rsid w:val="008317A6"/>
    <w:rsid w:val="00832257"/>
    <w:rsid w:val="0083264A"/>
    <w:rsid w:val="00832970"/>
    <w:rsid w:val="008340CC"/>
    <w:rsid w:val="008344CF"/>
    <w:rsid w:val="00835FF5"/>
    <w:rsid w:val="00840FA9"/>
    <w:rsid w:val="00841D3F"/>
    <w:rsid w:val="00844207"/>
    <w:rsid w:val="008448B6"/>
    <w:rsid w:val="00844D14"/>
    <w:rsid w:val="00845112"/>
    <w:rsid w:val="00847875"/>
    <w:rsid w:val="0085262B"/>
    <w:rsid w:val="00852FF1"/>
    <w:rsid w:val="00853D48"/>
    <w:rsid w:val="00854859"/>
    <w:rsid w:val="00855310"/>
    <w:rsid w:val="00855654"/>
    <w:rsid w:val="00857536"/>
    <w:rsid w:val="00857D8C"/>
    <w:rsid w:val="00860531"/>
    <w:rsid w:val="00861BA7"/>
    <w:rsid w:val="00862723"/>
    <w:rsid w:val="008634F7"/>
    <w:rsid w:val="00866A02"/>
    <w:rsid w:val="0086701F"/>
    <w:rsid w:val="0086730B"/>
    <w:rsid w:val="0086750A"/>
    <w:rsid w:val="00867AD0"/>
    <w:rsid w:val="00873880"/>
    <w:rsid w:val="008741AA"/>
    <w:rsid w:val="008746C3"/>
    <w:rsid w:val="00874BFE"/>
    <w:rsid w:val="00876299"/>
    <w:rsid w:val="00876334"/>
    <w:rsid w:val="008765F1"/>
    <w:rsid w:val="00880C83"/>
    <w:rsid w:val="008814BA"/>
    <w:rsid w:val="008843C0"/>
    <w:rsid w:val="00884B45"/>
    <w:rsid w:val="00885342"/>
    <w:rsid w:val="00890093"/>
    <w:rsid w:val="00890A88"/>
    <w:rsid w:val="008927C0"/>
    <w:rsid w:val="008933D8"/>
    <w:rsid w:val="008947F8"/>
    <w:rsid w:val="00895FB5"/>
    <w:rsid w:val="008A00C9"/>
    <w:rsid w:val="008A0CEE"/>
    <w:rsid w:val="008A0DE4"/>
    <w:rsid w:val="008A2D83"/>
    <w:rsid w:val="008A586C"/>
    <w:rsid w:val="008B1801"/>
    <w:rsid w:val="008B2AAC"/>
    <w:rsid w:val="008B3FE7"/>
    <w:rsid w:val="008B4D2C"/>
    <w:rsid w:val="008B509E"/>
    <w:rsid w:val="008B52DB"/>
    <w:rsid w:val="008B5740"/>
    <w:rsid w:val="008B6E67"/>
    <w:rsid w:val="008B76C6"/>
    <w:rsid w:val="008C0F15"/>
    <w:rsid w:val="008C22FB"/>
    <w:rsid w:val="008C29B2"/>
    <w:rsid w:val="008C5DBD"/>
    <w:rsid w:val="008D2FB6"/>
    <w:rsid w:val="008D3E98"/>
    <w:rsid w:val="008D3FA4"/>
    <w:rsid w:val="008D470D"/>
    <w:rsid w:val="008D4EF4"/>
    <w:rsid w:val="008D5AFB"/>
    <w:rsid w:val="008D6947"/>
    <w:rsid w:val="008D7C70"/>
    <w:rsid w:val="008D7DD5"/>
    <w:rsid w:val="008D7FFC"/>
    <w:rsid w:val="008E0CA5"/>
    <w:rsid w:val="008E0F8A"/>
    <w:rsid w:val="008E15C2"/>
    <w:rsid w:val="008E2FB8"/>
    <w:rsid w:val="008E30B8"/>
    <w:rsid w:val="008E31F9"/>
    <w:rsid w:val="008E3852"/>
    <w:rsid w:val="008E445D"/>
    <w:rsid w:val="008E4709"/>
    <w:rsid w:val="008F0EBF"/>
    <w:rsid w:val="008F46BF"/>
    <w:rsid w:val="008F699E"/>
    <w:rsid w:val="009043F6"/>
    <w:rsid w:val="00904E30"/>
    <w:rsid w:val="00905786"/>
    <w:rsid w:val="00910345"/>
    <w:rsid w:val="00910BB0"/>
    <w:rsid w:val="00910EFB"/>
    <w:rsid w:val="00911EFA"/>
    <w:rsid w:val="0091345F"/>
    <w:rsid w:val="0091421B"/>
    <w:rsid w:val="009144CB"/>
    <w:rsid w:val="009151E1"/>
    <w:rsid w:val="009155ED"/>
    <w:rsid w:val="00917587"/>
    <w:rsid w:val="00921A04"/>
    <w:rsid w:val="0092325A"/>
    <w:rsid w:val="00923485"/>
    <w:rsid w:val="00923AD2"/>
    <w:rsid w:val="0092595F"/>
    <w:rsid w:val="00926DB8"/>
    <w:rsid w:val="0093072B"/>
    <w:rsid w:val="009315DF"/>
    <w:rsid w:val="00931778"/>
    <w:rsid w:val="0093425E"/>
    <w:rsid w:val="00937296"/>
    <w:rsid w:val="00942941"/>
    <w:rsid w:val="00944344"/>
    <w:rsid w:val="0094555B"/>
    <w:rsid w:val="0094662E"/>
    <w:rsid w:val="00950449"/>
    <w:rsid w:val="009506CF"/>
    <w:rsid w:val="009514E2"/>
    <w:rsid w:val="00952510"/>
    <w:rsid w:val="00953D57"/>
    <w:rsid w:val="009541F1"/>
    <w:rsid w:val="00955C17"/>
    <w:rsid w:val="00955C40"/>
    <w:rsid w:val="00960330"/>
    <w:rsid w:val="00960386"/>
    <w:rsid w:val="00961BB6"/>
    <w:rsid w:val="009631AE"/>
    <w:rsid w:val="0096345D"/>
    <w:rsid w:val="009659EF"/>
    <w:rsid w:val="009669B0"/>
    <w:rsid w:val="00967EBE"/>
    <w:rsid w:val="0097000A"/>
    <w:rsid w:val="0097652E"/>
    <w:rsid w:val="00976D2E"/>
    <w:rsid w:val="00982062"/>
    <w:rsid w:val="0098383F"/>
    <w:rsid w:val="009839D7"/>
    <w:rsid w:val="009843B5"/>
    <w:rsid w:val="009855D2"/>
    <w:rsid w:val="00985866"/>
    <w:rsid w:val="00985A34"/>
    <w:rsid w:val="00985EF6"/>
    <w:rsid w:val="009916D7"/>
    <w:rsid w:val="00991972"/>
    <w:rsid w:val="0099501B"/>
    <w:rsid w:val="0099508F"/>
    <w:rsid w:val="00996DEE"/>
    <w:rsid w:val="00996EC7"/>
    <w:rsid w:val="009A0B74"/>
    <w:rsid w:val="009A0F25"/>
    <w:rsid w:val="009A3144"/>
    <w:rsid w:val="009A59A8"/>
    <w:rsid w:val="009A6CEB"/>
    <w:rsid w:val="009B15F3"/>
    <w:rsid w:val="009B1E5E"/>
    <w:rsid w:val="009B64B2"/>
    <w:rsid w:val="009B7C39"/>
    <w:rsid w:val="009B7D49"/>
    <w:rsid w:val="009C2E3B"/>
    <w:rsid w:val="009C473A"/>
    <w:rsid w:val="009C5A6E"/>
    <w:rsid w:val="009C72D5"/>
    <w:rsid w:val="009D1582"/>
    <w:rsid w:val="009D1726"/>
    <w:rsid w:val="009D1F2A"/>
    <w:rsid w:val="009D22CA"/>
    <w:rsid w:val="009D4048"/>
    <w:rsid w:val="009D433D"/>
    <w:rsid w:val="009D5098"/>
    <w:rsid w:val="009D5174"/>
    <w:rsid w:val="009E0516"/>
    <w:rsid w:val="009E19A4"/>
    <w:rsid w:val="009E3892"/>
    <w:rsid w:val="009E3960"/>
    <w:rsid w:val="009E5637"/>
    <w:rsid w:val="009E67B6"/>
    <w:rsid w:val="009E79E3"/>
    <w:rsid w:val="009E7AAA"/>
    <w:rsid w:val="009E7ED5"/>
    <w:rsid w:val="009F2120"/>
    <w:rsid w:val="009F3DF6"/>
    <w:rsid w:val="009F3FD6"/>
    <w:rsid w:val="009F5A09"/>
    <w:rsid w:val="009F5ACF"/>
    <w:rsid w:val="009F720A"/>
    <w:rsid w:val="00A02BF7"/>
    <w:rsid w:val="00A11BDE"/>
    <w:rsid w:val="00A13210"/>
    <w:rsid w:val="00A172B5"/>
    <w:rsid w:val="00A17F99"/>
    <w:rsid w:val="00A233D0"/>
    <w:rsid w:val="00A241B2"/>
    <w:rsid w:val="00A24F5B"/>
    <w:rsid w:val="00A272D9"/>
    <w:rsid w:val="00A30AC5"/>
    <w:rsid w:val="00A30FF9"/>
    <w:rsid w:val="00A324C9"/>
    <w:rsid w:val="00A32708"/>
    <w:rsid w:val="00A32C57"/>
    <w:rsid w:val="00A33B4F"/>
    <w:rsid w:val="00A33EA2"/>
    <w:rsid w:val="00A34EF7"/>
    <w:rsid w:val="00A41DA3"/>
    <w:rsid w:val="00A41EA8"/>
    <w:rsid w:val="00A43FDE"/>
    <w:rsid w:val="00A473CB"/>
    <w:rsid w:val="00A479F1"/>
    <w:rsid w:val="00A51927"/>
    <w:rsid w:val="00A51E9C"/>
    <w:rsid w:val="00A52222"/>
    <w:rsid w:val="00A52271"/>
    <w:rsid w:val="00A52A12"/>
    <w:rsid w:val="00A52CC7"/>
    <w:rsid w:val="00A532E8"/>
    <w:rsid w:val="00A557A7"/>
    <w:rsid w:val="00A558DA"/>
    <w:rsid w:val="00A5607E"/>
    <w:rsid w:val="00A56DF6"/>
    <w:rsid w:val="00A56F13"/>
    <w:rsid w:val="00A57CA7"/>
    <w:rsid w:val="00A639E7"/>
    <w:rsid w:val="00A63A4B"/>
    <w:rsid w:val="00A67DD5"/>
    <w:rsid w:val="00A70F8C"/>
    <w:rsid w:val="00A712FA"/>
    <w:rsid w:val="00A71BD0"/>
    <w:rsid w:val="00A72F66"/>
    <w:rsid w:val="00A76075"/>
    <w:rsid w:val="00A77561"/>
    <w:rsid w:val="00A80B0D"/>
    <w:rsid w:val="00A813C2"/>
    <w:rsid w:val="00A81B06"/>
    <w:rsid w:val="00A81B84"/>
    <w:rsid w:val="00A8209E"/>
    <w:rsid w:val="00A823D7"/>
    <w:rsid w:val="00A84A30"/>
    <w:rsid w:val="00A84EE4"/>
    <w:rsid w:val="00A858EC"/>
    <w:rsid w:val="00A87E4C"/>
    <w:rsid w:val="00A92C89"/>
    <w:rsid w:val="00A93362"/>
    <w:rsid w:val="00A94866"/>
    <w:rsid w:val="00A96023"/>
    <w:rsid w:val="00AA0F8D"/>
    <w:rsid w:val="00AA2DB1"/>
    <w:rsid w:val="00AA3AAA"/>
    <w:rsid w:val="00AA3DDE"/>
    <w:rsid w:val="00AA3FF9"/>
    <w:rsid w:val="00AA589E"/>
    <w:rsid w:val="00AA61BA"/>
    <w:rsid w:val="00AA7F6F"/>
    <w:rsid w:val="00AB00CB"/>
    <w:rsid w:val="00AB02C9"/>
    <w:rsid w:val="00AB1365"/>
    <w:rsid w:val="00AB1738"/>
    <w:rsid w:val="00AB1BB9"/>
    <w:rsid w:val="00AB3427"/>
    <w:rsid w:val="00AB4CEE"/>
    <w:rsid w:val="00AB500E"/>
    <w:rsid w:val="00AB78FF"/>
    <w:rsid w:val="00AC039D"/>
    <w:rsid w:val="00AC04D5"/>
    <w:rsid w:val="00AC082E"/>
    <w:rsid w:val="00AC218F"/>
    <w:rsid w:val="00AC30FF"/>
    <w:rsid w:val="00AC34BA"/>
    <w:rsid w:val="00AC359B"/>
    <w:rsid w:val="00AC5882"/>
    <w:rsid w:val="00AC60C5"/>
    <w:rsid w:val="00AC6B7B"/>
    <w:rsid w:val="00AC6F1C"/>
    <w:rsid w:val="00AD0978"/>
    <w:rsid w:val="00AD3C41"/>
    <w:rsid w:val="00AD5356"/>
    <w:rsid w:val="00AD61F4"/>
    <w:rsid w:val="00AD6719"/>
    <w:rsid w:val="00AE0F2C"/>
    <w:rsid w:val="00AE1FB2"/>
    <w:rsid w:val="00AE2748"/>
    <w:rsid w:val="00AE3CCB"/>
    <w:rsid w:val="00AE4113"/>
    <w:rsid w:val="00AE456C"/>
    <w:rsid w:val="00AE4E29"/>
    <w:rsid w:val="00AE5719"/>
    <w:rsid w:val="00AE5E7A"/>
    <w:rsid w:val="00AE65C6"/>
    <w:rsid w:val="00AE6C68"/>
    <w:rsid w:val="00AE728D"/>
    <w:rsid w:val="00AF28FB"/>
    <w:rsid w:val="00AF32B0"/>
    <w:rsid w:val="00AF3C87"/>
    <w:rsid w:val="00AF3E7F"/>
    <w:rsid w:val="00AF4F5E"/>
    <w:rsid w:val="00AF5051"/>
    <w:rsid w:val="00AF750B"/>
    <w:rsid w:val="00B01FC4"/>
    <w:rsid w:val="00B0206A"/>
    <w:rsid w:val="00B02F55"/>
    <w:rsid w:val="00B039C0"/>
    <w:rsid w:val="00B03C85"/>
    <w:rsid w:val="00B05071"/>
    <w:rsid w:val="00B0553A"/>
    <w:rsid w:val="00B05671"/>
    <w:rsid w:val="00B0569A"/>
    <w:rsid w:val="00B12A00"/>
    <w:rsid w:val="00B13E50"/>
    <w:rsid w:val="00B14D64"/>
    <w:rsid w:val="00B15BBB"/>
    <w:rsid w:val="00B15DFE"/>
    <w:rsid w:val="00B162B1"/>
    <w:rsid w:val="00B20233"/>
    <w:rsid w:val="00B211FD"/>
    <w:rsid w:val="00B21266"/>
    <w:rsid w:val="00B23549"/>
    <w:rsid w:val="00B239A2"/>
    <w:rsid w:val="00B24E7A"/>
    <w:rsid w:val="00B26615"/>
    <w:rsid w:val="00B26CCD"/>
    <w:rsid w:val="00B270D6"/>
    <w:rsid w:val="00B31B5C"/>
    <w:rsid w:val="00B404E9"/>
    <w:rsid w:val="00B4060F"/>
    <w:rsid w:val="00B42511"/>
    <w:rsid w:val="00B42DF8"/>
    <w:rsid w:val="00B43299"/>
    <w:rsid w:val="00B432DF"/>
    <w:rsid w:val="00B435F5"/>
    <w:rsid w:val="00B464C4"/>
    <w:rsid w:val="00B465E7"/>
    <w:rsid w:val="00B46AC8"/>
    <w:rsid w:val="00B50CAA"/>
    <w:rsid w:val="00B51E7F"/>
    <w:rsid w:val="00B52441"/>
    <w:rsid w:val="00B52EBA"/>
    <w:rsid w:val="00B5308F"/>
    <w:rsid w:val="00B53A93"/>
    <w:rsid w:val="00B55CDC"/>
    <w:rsid w:val="00B646E1"/>
    <w:rsid w:val="00B64A44"/>
    <w:rsid w:val="00B75B79"/>
    <w:rsid w:val="00B774D1"/>
    <w:rsid w:val="00B8008D"/>
    <w:rsid w:val="00B81E37"/>
    <w:rsid w:val="00B844F7"/>
    <w:rsid w:val="00B8450D"/>
    <w:rsid w:val="00B84F47"/>
    <w:rsid w:val="00B85086"/>
    <w:rsid w:val="00B857A3"/>
    <w:rsid w:val="00B86811"/>
    <w:rsid w:val="00B923A2"/>
    <w:rsid w:val="00B9434B"/>
    <w:rsid w:val="00B94473"/>
    <w:rsid w:val="00B961CD"/>
    <w:rsid w:val="00B9769C"/>
    <w:rsid w:val="00B97B21"/>
    <w:rsid w:val="00BA4862"/>
    <w:rsid w:val="00BA5CFE"/>
    <w:rsid w:val="00BB14FD"/>
    <w:rsid w:val="00BB2424"/>
    <w:rsid w:val="00BB3422"/>
    <w:rsid w:val="00BB4E5D"/>
    <w:rsid w:val="00BB5378"/>
    <w:rsid w:val="00BB64AE"/>
    <w:rsid w:val="00BB7835"/>
    <w:rsid w:val="00BC0701"/>
    <w:rsid w:val="00BC09B6"/>
    <w:rsid w:val="00BC0B7D"/>
    <w:rsid w:val="00BC18DE"/>
    <w:rsid w:val="00BC4475"/>
    <w:rsid w:val="00BC60B1"/>
    <w:rsid w:val="00BC6CE4"/>
    <w:rsid w:val="00BC7076"/>
    <w:rsid w:val="00BC7091"/>
    <w:rsid w:val="00BD1239"/>
    <w:rsid w:val="00BD2D35"/>
    <w:rsid w:val="00BD4678"/>
    <w:rsid w:val="00BD4A71"/>
    <w:rsid w:val="00BD5096"/>
    <w:rsid w:val="00BD58A8"/>
    <w:rsid w:val="00BD6955"/>
    <w:rsid w:val="00BD7034"/>
    <w:rsid w:val="00BE0785"/>
    <w:rsid w:val="00BE2FD9"/>
    <w:rsid w:val="00BE555F"/>
    <w:rsid w:val="00BE5CFE"/>
    <w:rsid w:val="00BF3A2C"/>
    <w:rsid w:val="00BF4684"/>
    <w:rsid w:val="00C02000"/>
    <w:rsid w:val="00C02413"/>
    <w:rsid w:val="00C02E10"/>
    <w:rsid w:val="00C0388D"/>
    <w:rsid w:val="00C041F8"/>
    <w:rsid w:val="00C05114"/>
    <w:rsid w:val="00C0577B"/>
    <w:rsid w:val="00C059D4"/>
    <w:rsid w:val="00C06FF9"/>
    <w:rsid w:val="00C10368"/>
    <w:rsid w:val="00C10A39"/>
    <w:rsid w:val="00C117E9"/>
    <w:rsid w:val="00C11E35"/>
    <w:rsid w:val="00C11E52"/>
    <w:rsid w:val="00C12A85"/>
    <w:rsid w:val="00C12FDB"/>
    <w:rsid w:val="00C13F82"/>
    <w:rsid w:val="00C14A53"/>
    <w:rsid w:val="00C15850"/>
    <w:rsid w:val="00C15D33"/>
    <w:rsid w:val="00C16864"/>
    <w:rsid w:val="00C16E06"/>
    <w:rsid w:val="00C20946"/>
    <w:rsid w:val="00C24796"/>
    <w:rsid w:val="00C26124"/>
    <w:rsid w:val="00C30BCA"/>
    <w:rsid w:val="00C33DA7"/>
    <w:rsid w:val="00C352D5"/>
    <w:rsid w:val="00C40961"/>
    <w:rsid w:val="00C433FD"/>
    <w:rsid w:val="00C46923"/>
    <w:rsid w:val="00C46CD9"/>
    <w:rsid w:val="00C47BE4"/>
    <w:rsid w:val="00C47F32"/>
    <w:rsid w:val="00C51F73"/>
    <w:rsid w:val="00C52598"/>
    <w:rsid w:val="00C52797"/>
    <w:rsid w:val="00C5456B"/>
    <w:rsid w:val="00C55DA4"/>
    <w:rsid w:val="00C56B9A"/>
    <w:rsid w:val="00C56DE1"/>
    <w:rsid w:val="00C607F6"/>
    <w:rsid w:val="00C6617E"/>
    <w:rsid w:val="00C6738E"/>
    <w:rsid w:val="00C677C6"/>
    <w:rsid w:val="00C677DA"/>
    <w:rsid w:val="00C7124D"/>
    <w:rsid w:val="00C726FA"/>
    <w:rsid w:val="00C75D30"/>
    <w:rsid w:val="00C76A69"/>
    <w:rsid w:val="00C77DE2"/>
    <w:rsid w:val="00C8051F"/>
    <w:rsid w:val="00C80E40"/>
    <w:rsid w:val="00C814A6"/>
    <w:rsid w:val="00C82B28"/>
    <w:rsid w:val="00C82B76"/>
    <w:rsid w:val="00C84568"/>
    <w:rsid w:val="00C85E59"/>
    <w:rsid w:val="00C905B4"/>
    <w:rsid w:val="00C959AF"/>
    <w:rsid w:val="00C9659C"/>
    <w:rsid w:val="00CA06B9"/>
    <w:rsid w:val="00CA1B66"/>
    <w:rsid w:val="00CA54D3"/>
    <w:rsid w:val="00CA7BE4"/>
    <w:rsid w:val="00CB042B"/>
    <w:rsid w:val="00CB131E"/>
    <w:rsid w:val="00CB1713"/>
    <w:rsid w:val="00CB428E"/>
    <w:rsid w:val="00CB59AF"/>
    <w:rsid w:val="00CB64E5"/>
    <w:rsid w:val="00CB7208"/>
    <w:rsid w:val="00CB793A"/>
    <w:rsid w:val="00CC05F6"/>
    <w:rsid w:val="00CC10AE"/>
    <w:rsid w:val="00CC1153"/>
    <w:rsid w:val="00CC1ABF"/>
    <w:rsid w:val="00CC2AA8"/>
    <w:rsid w:val="00CC2EDB"/>
    <w:rsid w:val="00CC3BA5"/>
    <w:rsid w:val="00CC4EC0"/>
    <w:rsid w:val="00CC620E"/>
    <w:rsid w:val="00CD3699"/>
    <w:rsid w:val="00CD3E9D"/>
    <w:rsid w:val="00CD4309"/>
    <w:rsid w:val="00CD480F"/>
    <w:rsid w:val="00CD6F44"/>
    <w:rsid w:val="00CE0622"/>
    <w:rsid w:val="00CE16A7"/>
    <w:rsid w:val="00CE1F5E"/>
    <w:rsid w:val="00CE2150"/>
    <w:rsid w:val="00CE330F"/>
    <w:rsid w:val="00CE403A"/>
    <w:rsid w:val="00CE4A29"/>
    <w:rsid w:val="00CE4B9D"/>
    <w:rsid w:val="00CE57B3"/>
    <w:rsid w:val="00CE714A"/>
    <w:rsid w:val="00CE720D"/>
    <w:rsid w:val="00CE7F0B"/>
    <w:rsid w:val="00CF04B2"/>
    <w:rsid w:val="00CF0985"/>
    <w:rsid w:val="00CF1C27"/>
    <w:rsid w:val="00CF45AF"/>
    <w:rsid w:val="00CF73BC"/>
    <w:rsid w:val="00CF7685"/>
    <w:rsid w:val="00CF7C00"/>
    <w:rsid w:val="00CF7F78"/>
    <w:rsid w:val="00D013C3"/>
    <w:rsid w:val="00D020D0"/>
    <w:rsid w:val="00D030EB"/>
    <w:rsid w:val="00D06B99"/>
    <w:rsid w:val="00D06FC4"/>
    <w:rsid w:val="00D105DD"/>
    <w:rsid w:val="00D10683"/>
    <w:rsid w:val="00D147DD"/>
    <w:rsid w:val="00D160F2"/>
    <w:rsid w:val="00D165CD"/>
    <w:rsid w:val="00D20223"/>
    <w:rsid w:val="00D20EDA"/>
    <w:rsid w:val="00D22385"/>
    <w:rsid w:val="00D22993"/>
    <w:rsid w:val="00D2335B"/>
    <w:rsid w:val="00D23F82"/>
    <w:rsid w:val="00D249D6"/>
    <w:rsid w:val="00D24F44"/>
    <w:rsid w:val="00D27DA5"/>
    <w:rsid w:val="00D317C5"/>
    <w:rsid w:val="00D321E5"/>
    <w:rsid w:val="00D3491D"/>
    <w:rsid w:val="00D35479"/>
    <w:rsid w:val="00D356EC"/>
    <w:rsid w:val="00D3776F"/>
    <w:rsid w:val="00D409D8"/>
    <w:rsid w:val="00D41EBD"/>
    <w:rsid w:val="00D42C05"/>
    <w:rsid w:val="00D43733"/>
    <w:rsid w:val="00D43CD3"/>
    <w:rsid w:val="00D445C8"/>
    <w:rsid w:val="00D51861"/>
    <w:rsid w:val="00D54029"/>
    <w:rsid w:val="00D54EB7"/>
    <w:rsid w:val="00D55C1E"/>
    <w:rsid w:val="00D56D93"/>
    <w:rsid w:val="00D60290"/>
    <w:rsid w:val="00D618F1"/>
    <w:rsid w:val="00D66122"/>
    <w:rsid w:val="00D67CD9"/>
    <w:rsid w:val="00D67D81"/>
    <w:rsid w:val="00D704B4"/>
    <w:rsid w:val="00D70FAE"/>
    <w:rsid w:val="00D723FA"/>
    <w:rsid w:val="00D75B31"/>
    <w:rsid w:val="00D77088"/>
    <w:rsid w:val="00D809E2"/>
    <w:rsid w:val="00D835F3"/>
    <w:rsid w:val="00D83E80"/>
    <w:rsid w:val="00D849F2"/>
    <w:rsid w:val="00D85DB9"/>
    <w:rsid w:val="00D902F5"/>
    <w:rsid w:val="00D927AC"/>
    <w:rsid w:val="00D976FC"/>
    <w:rsid w:val="00D97B35"/>
    <w:rsid w:val="00D97BF1"/>
    <w:rsid w:val="00DA2218"/>
    <w:rsid w:val="00DA25F6"/>
    <w:rsid w:val="00DA37CF"/>
    <w:rsid w:val="00DA5E48"/>
    <w:rsid w:val="00DA6C36"/>
    <w:rsid w:val="00DA73A6"/>
    <w:rsid w:val="00DB1589"/>
    <w:rsid w:val="00DB17AC"/>
    <w:rsid w:val="00DB2AE5"/>
    <w:rsid w:val="00DB334B"/>
    <w:rsid w:val="00DB3895"/>
    <w:rsid w:val="00DB4ABF"/>
    <w:rsid w:val="00DB7416"/>
    <w:rsid w:val="00DC1B4D"/>
    <w:rsid w:val="00DC1DB0"/>
    <w:rsid w:val="00DC2013"/>
    <w:rsid w:val="00DC2258"/>
    <w:rsid w:val="00DC3088"/>
    <w:rsid w:val="00DC4395"/>
    <w:rsid w:val="00DC4686"/>
    <w:rsid w:val="00DC57DF"/>
    <w:rsid w:val="00DC5F24"/>
    <w:rsid w:val="00DC647F"/>
    <w:rsid w:val="00DC77DB"/>
    <w:rsid w:val="00DD0062"/>
    <w:rsid w:val="00DD006E"/>
    <w:rsid w:val="00DD0224"/>
    <w:rsid w:val="00DD2E10"/>
    <w:rsid w:val="00DD3C30"/>
    <w:rsid w:val="00DD3FF1"/>
    <w:rsid w:val="00DD4FFF"/>
    <w:rsid w:val="00DD5A4E"/>
    <w:rsid w:val="00DD5D96"/>
    <w:rsid w:val="00DD7920"/>
    <w:rsid w:val="00DE102D"/>
    <w:rsid w:val="00DE14FC"/>
    <w:rsid w:val="00DE5567"/>
    <w:rsid w:val="00DE5CC3"/>
    <w:rsid w:val="00DE694C"/>
    <w:rsid w:val="00DF1617"/>
    <w:rsid w:val="00DF209A"/>
    <w:rsid w:val="00DF46B2"/>
    <w:rsid w:val="00DF4742"/>
    <w:rsid w:val="00DF5C72"/>
    <w:rsid w:val="00DF69EF"/>
    <w:rsid w:val="00E0232A"/>
    <w:rsid w:val="00E03415"/>
    <w:rsid w:val="00E039EB"/>
    <w:rsid w:val="00E05250"/>
    <w:rsid w:val="00E05C6D"/>
    <w:rsid w:val="00E066E0"/>
    <w:rsid w:val="00E06E9A"/>
    <w:rsid w:val="00E10902"/>
    <w:rsid w:val="00E143AB"/>
    <w:rsid w:val="00E1454F"/>
    <w:rsid w:val="00E151A2"/>
    <w:rsid w:val="00E16D5F"/>
    <w:rsid w:val="00E17DDB"/>
    <w:rsid w:val="00E209AB"/>
    <w:rsid w:val="00E215D9"/>
    <w:rsid w:val="00E21ADD"/>
    <w:rsid w:val="00E23263"/>
    <w:rsid w:val="00E24951"/>
    <w:rsid w:val="00E26625"/>
    <w:rsid w:val="00E317A2"/>
    <w:rsid w:val="00E34EA7"/>
    <w:rsid w:val="00E35A3C"/>
    <w:rsid w:val="00E35A99"/>
    <w:rsid w:val="00E35F84"/>
    <w:rsid w:val="00E41BD4"/>
    <w:rsid w:val="00E43962"/>
    <w:rsid w:val="00E53290"/>
    <w:rsid w:val="00E534C7"/>
    <w:rsid w:val="00E54122"/>
    <w:rsid w:val="00E55338"/>
    <w:rsid w:val="00E60DD2"/>
    <w:rsid w:val="00E61ED1"/>
    <w:rsid w:val="00E624AD"/>
    <w:rsid w:val="00E63095"/>
    <w:rsid w:val="00E6486B"/>
    <w:rsid w:val="00E66118"/>
    <w:rsid w:val="00E664C8"/>
    <w:rsid w:val="00E72806"/>
    <w:rsid w:val="00E737C7"/>
    <w:rsid w:val="00E73842"/>
    <w:rsid w:val="00E7478E"/>
    <w:rsid w:val="00E747A8"/>
    <w:rsid w:val="00E74B5B"/>
    <w:rsid w:val="00E76C5B"/>
    <w:rsid w:val="00E811CA"/>
    <w:rsid w:val="00E8300E"/>
    <w:rsid w:val="00E854D6"/>
    <w:rsid w:val="00E85590"/>
    <w:rsid w:val="00E85FAD"/>
    <w:rsid w:val="00E86287"/>
    <w:rsid w:val="00E91B16"/>
    <w:rsid w:val="00E9220F"/>
    <w:rsid w:val="00E9294A"/>
    <w:rsid w:val="00E92EAB"/>
    <w:rsid w:val="00E93B16"/>
    <w:rsid w:val="00E9511C"/>
    <w:rsid w:val="00E95170"/>
    <w:rsid w:val="00E96D40"/>
    <w:rsid w:val="00EA0C5C"/>
    <w:rsid w:val="00EA1195"/>
    <w:rsid w:val="00EA3026"/>
    <w:rsid w:val="00EA41C2"/>
    <w:rsid w:val="00EA6100"/>
    <w:rsid w:val="00EA6158"/>
    <w:rsid w:val="00EB38E3"/>
    <w:rsid w:val="00EB493D"/>
    <w:rsid w:val="00EB5025"/>
    <w:rsid w:val="00EB5D5E"/>
    <w:rsid w:val="00EB5EEA"/>
    <w:rsid w:val="00EB5F91"/>
    <w:rsid w:val="00EB6077"/>
    <w:rsid w:val="00EB77A2"/>
    <w:rsid w:val="00EB78BE"/>
    <w:rsid w:val="00EC0209"/>
    <w:rsid w:val="00EC1C58"/>
    <w:rsid w:val="00EC59D0"/>
    <w:rsid w:val="00EC6A85"/>
    <w:rsid w:val="00EC6E9B"/>
    <w:rsid w:val="00ED2860"/>
    <w:rsid w:val="00ED30A1"/>
    <w:rsid w:val="00ED4DEC"/>
    <w:rsid w:val="00ED5132"/>
    <w:rsid w:val="00ED6478"/>
    <w:rsid w:val="00ED7724"/>
    <w:rsid w:val="00EE00D6"/>
    <w:rsid w:val="00EE2F50"/>
    <w:rsid w:val="00EE5A0D"/>
    <w:rsid w:val="00EF0215"/>
    <w:rsid w:val="00EF2145"/>
    <w:rsid w:val="00EF2692"/>
    <w:rsid w:val="00EF359F"/>
    <w:rsid w:val="00EF5B8A"/>
    <w:rsid w:val="00EF61F0"/>
    <w:rsid w:val="00EF6B4C"/>
    <w:rsid w:val="00EF7E27"/>
    <w:rsid w:val="00F02881"/>
    <w:rsid w:val="00F03819"/>
    <w:rsid w:val="00F06C2C"/>
    <w:rsid w:val="00F06D65"/>
    <w:rsid w:val="00F101C3"/>
    <w:rsid w:val="00F107BF"/>
    <w:rsid w:val="00F11646"/>
    <w:rsid w:val="00F11CE3"/>
    <w:rsid w:val="00F13940"/>
    <w:rsid w:val="00F206FC"/>
    <w:rsid w:val="00F235C4"/>
    <w:rsid w:val="00F2360D"/>
    <w:rsid w:val="00F23DB2"/>
    <w:rsid w:val="00F270CC"/>
    <w:rsid w:val="00F302F9"/>
    <w:rsid w:val="00F31FCD"/>
    <w:rsid w:val="00F322DC"/>
    <w:rsid w:val="00F325AC"/>
    <w:rsid w:val="00F32D98"/>
    <w:rsid w:val="00F33A6E"/>
    <w:rsid w:val="00F34A46"/>
    <w:rsid w:val="00F35CB3"/>
    <w:rsid w:val="00F37A42"/>
    <w:rsid w:val="00F37DC9"/>
    <w:rsid w:val="00F416A0"/>
    <w:rsid w:val="00F45DCA"/>
    <w:rsid w:val="00F47E8E"/>
    <w:rsid w:val="00F50F61"/>
    <w:rsid w:val="00F51688"/>
    <w:rsid w:val="00F53351"/>
    <w:rsid w:val="00F53393"/>
    <w:rsid w:val="00F533B8"/>
    <w:rsid w:val="00F5523C"/>
    <w:rsid w:val="00F60AC8"/>
    <w:rsid w:val="00F60B09"/>
    <w:rsid w:val="00F60BDE"/>
    <w:rsid w:val="00F617FA"/>
    <w:rsid w:val="00F61908"/>
    <w:rsid w:val="00F61D09"/>
    <w:rsid w:val="00F62A31"/>
    <w:rsid w:val="00F62BAD"/>
    <w:rsid w:val="00F62D0C"/>
    <w:rsid w:val="00F63B1A"/>
    <w:rsid w:val="00F64506"/>
    <w:rsid w:val="00F64956"/>
    <w:rsid w:val="00F64B85"/>
    <w:rsid w:val="00F6756A"/>
    <w:rsid w:val="00F67C13"/>
    <w:rsid w:val="00F705B3"/>
    <w:rsid w:val="00F706E5"/>
    <w:rsid w:val="00F7127A"/>
    <w:rsid w:val="00F73D96"/>
    <w:rsid w:val="00F74566"/>
    <w:rsid w:val="00F74A32"/>
    <w:rsid w:val="00F752DF"/>
    <w:rsid w:val="00F77115"/>
    <w:rsid w:val="00F7798F"/>
    <w:rsid w:val="00F802C4"/>
    <w:rsid w:val="00F81E67"/>
    <w:rsid w:val="00F825EA"/>
    <w:rsid w:val="00F84064"/>
    <w:rsid w:val="00F8440C"/>
    <w:rsid w:val="00F90631"/>
    <w:rsid w:val="00F90B1F"/>
    <w:rsid w:val="00F914CF"/>
    <w:rsid w:val="00F91665"/>
    <w:rsid w:val="00F93B4C"/>
    <w:rsid w:val="00F93DDF"/>
    <w:rsid w:val="00F94CDA"/>
    <w:rsid w:val="00F967C4"/>
    <w:rsid w:val="00FA0886"/>
    <w:rsid w:val="00FA13AB"/>
    <w:rsid w:val="00FA3B29"/>
    <w:rsid w:val="00FA52DA"/>
    <w:rsid w:val="00FA5C19"/>
    <w:rsid w:val="00FA5CFE"/>
    <w:rsid w:val="00FA67EE"/>
    <w:rsid w:val="00FB0E04"/>
    <w:rsid w:val="00FB3CEA"/>
    <w:rsid w:val="00FB654D"/>
    <w:rsid w:val="00FB7B37"/>
    <w:rsid w:val="00FC00B4"/>
    <w:rsid w:val="00FC024C"/>
    <w:rsid w:val="00FC0F4E"/>
    <w:rsid w:val="00FC407B"/>
    <w:rsid w:val="00FC49C4"/>
    <w:rsid w:val="00FC6239"/>
    <w:rsid w:val="00FC6794"/>
    <w:rsid w:val="00FC727D"/>
    <w:rsid w:val="00FC78A8"/>
    <w:rsid w:val="00FD00F6"/>
    <w:rsid w:val="00FD2B71"/>
    <w:rsid w:val="00FE1A4A"/>
    <w:rsid w:val="00FE2BD8"/>
    <w:rsid w:val="00FE7A0A"/>
    <w:rsid w:val="00FF0F07"/>
    <w:rsid w:val="00FF2AEB"/>
    <w:rsid w:val="00FF42B6"/>
    <w:rsid w:val="00FF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982AA"/>
  <w15:chartTrackingRefBased/>
  <w15:docId w15:val="{15A78E56-F507-9F4E-AF39-C6FA0E77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30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F15"/>
    <w:pPr>
      <w:tabs>
        <w:tab w:val="center" w:pos="4680"/>
        <w:tab w:val="right" w:pos="9360"/>
      </w:tabs>
    </w:pPr>
    <w:rPr>
      <w:rFonts w:asciiTheme="minorHAnsi" w:eastAsia="SimSun" w:hAnsiTheme="minorHAnsi" w:cstheme="minorBidi"/>
    </w:rPr>
  </w:style>
  <w:style w:type="character" w:customStyle="1" w:styleId="HeaderChar">
    <w:name w:val="Header Char"/>
    <w:basedOn w:val="DefaultParagraphFont"/>
    <w:link w:val="Header"/>
    <w:uiPriority w:val="99"/>
    <w:rsid w:val="008C0F15"/>
    <w:rPr>
      <w:rFonts w:eastAsia="SimSun"/>
    </w:rPr>
  </w:style>
  <w:style w:type="paragraph" w:styleId="Footer">
    <w:name w:val="footer"/>
    <w:basedOn w:val="Normal"/>
    <w:link w:val="FooterChar"/>
    <w:uiPriority w:val="99"/>
    <w:unhideWhenUsed/>
    <w:rsid w:val="003D2074"/>
    <w:pPr>
      <w:tabs>
        <w:tab w:val="center" w:pos="4680"/>
        <w:tab w:val="right" w:pos="9360"/>
      </w:tabs>
    </w:pPr>
    <w:rPr>
      <w:rFonts w:asciiTheme="minorHAnsi" w:eastAsia="SimSun" w:hAnsiTheme="minorHAnsi" w:cstheme="minorBidi"/>
    </w:rPr>
  </w:style>
  <w:style w:type="character" w:customStyle="1" w:styleId="FooterChar">
    <w:name w:val="Footer Char"/>
    <w:basedOn w:val="DefaultParagraphFont"/>
    <w:link w:val="Footer"/>
    <w:uiPriority w:val="99"/>
    <w:rsid w:val="003D2074"/>
  </w:style>
  <w:style w:type="paragraph" w:styleId="ListParagraph">
    <w:name w:val="List Paragraph"/>
    <w:basedOn w:val="Normal"/>
    <w:uiPriority w:val="34"/>
    <w:qFormat/>
    <w:rsid w:val="009659EF"/>
    <w:pPr>
      <w:ind w:left="720"/>
      <w:contextualSpacing/>
    </w:pPr>
    <w:rPr>
      <w:rFonts w:asciiTheme="minorHAnsi" w:eastAsia="SimSun" w:hAnsiTheme="minorHAnsi" w:cstheme="minorBidi"/>
    </w:rPr>
  </w:style>
  <w:style w:type="character" w:customStyle="1" w:styleId="y2iqfc">
    <w:name w:val="y2iqfc"/>
    <w:basedOn w:val="DefaultParagraphFont"/>
    <w:rsid w:val="003C417C"/>
  </w:style>
  <w:style w:type="paragraph" w:styleId="HTMLPreformatted">
    <w:name w:val="HTML Preformatted"/>
    <w:basedOn w:val="Normal"/>
    <w:link w:val="HTMLPreformattedChar"/>
    <w:uiPriority w:val="99"/>
    <w:unhideWhenUsed/>
    <w:rsid w:val="00C85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85E59"/>
    <w:rPr>
      <w:rFonts w:ascii="Courier New" w:eastAsia="Times New Roman" w:hAnsi="Courier New" w:cs="Courier New"/>
      <w:sz w:val="20"/>
      <w:szCs w:val="20"/>
    </w:rPr>
  </w:style>
  <w:style w:type="character" w:styleId="PageNumber">
    <w:name w:val="page number"/>
    <w:basedOn w:val="DefaultParagraphFont"/>
    <w:uiPriority w:val="99"/>
    <w:semiHidden/>
    <w:unhideWhenUsed/>
    <w:rsid w:val="00515D34"/>
  </w:style>
  <w:style w:type="paragraph" w:styleId="NormalWeb">
    <w:name w:val="Normal (Web)"/>
    <w:basedOn w:val="Normal"/>
    <w:uiPriority w:val="99"/>
    <w:unhideWhenUsed/>
    <w:rsid w:val="003F6589"/>
    <w:pPr>
      <w:spacing w:before="100" w:beforeAutospacing="1" w:after="100" w:afterAutospacing="1"/>
    </w:pPr>
  </w:style>
  <w:style w:type="paragraph" w:styleId="FootnoteText">
    <w:name w:val="footnote text"/>
    <w:basedOn w:val="Normal"/>
    <w:link w:val="FootnoteTextChar"/>
    <w:uiPriority w:val="99"/>
    <w:unhideWhenUsed/>
    <w:rsid w:val="009D433D"/>
    <w:rPr>
      <w:sz w:val="20"/>
      <w:szCs w:val="20"/>
    </w:rPr>
  </w:style>
  <w:style w:type="character" w:customStyle="1" w:styleId="FootnoteTextChar">
    <w:name w:val="Footnote Text Char"/>
    <w:basedOn w:val="DefaultParagraphFont"/>
    <w:link w:val="FootnoteText"/>
    <w:uiPriority w:val="99"/>
    <w:rsid w:val="009D433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D433D"/>
    <w:rPr>
      <w:vertAlign w:val="superscript"/>
    </w:rPr>
  </w:style>
  <w:style w:type="character" w:styleId="CommentReference">
    <w:name w:val="annotation reference"/>
    <w:basedOn w:val="DefaultParagraphFont"/>
    <w:uiPriority w:val="99"/>
    <w:semiHidden/>
    <w:unhideWhenUsed/>
    <w:rsid w:val="00876299"/>
    <w:rPr>
      <w:sz w:val="16"/>
      <w:szCs w:val="16"/>
    </w:rPr>
  </w:style>
  <w:style w:type="paragraph" w:styleId="CommentText">
    <w:name w:val="annotation text"/>
    <w:basedOn w:val="Normal"/>
    <w:link w:val="CommentTextChar"/>
    <w:uiPriority w:val="99"/>
    <w:semiHidden/>
    <w:unhideWhenUsed/>
    <w:rsid w:val="00876299"/>
    <w:rPr>
      <w:sz w:val="20"/>
      <w:szCs w:val="20"/>
    </w:rPr>
  </w:style>
  <w:style w:type="character" w:customStyle="1" w:styleId="CommentTextChar">
    <w:name w:val="Comment Text Char"/>
    <w:basedOn w:val="DefaultParagraphFont"/>
    <w:link w:val="CommentText"/>
    <w:uiPriority w:val="99"/>
    <w:semiHidden/>
    <w:rsid w:val="00876299"/>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2C614C"/>
    <w:rPr>
      <w:color w:val="0000FF"/>
      <w:u w:val="single"/>
    </w:rPr>
  </w:style>
  <w:style w:type="table" w:styleId="TableGrid">
    <w:name w:val="Table Grid"/>
    <w:basedOn w:val="TableNormal"/>
    <w:uiPriority w:val="39"/>
    <w:rsid w:val="00816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F1489"/>
  </w:style>
  <w:style w:type="character" w:styleId="Emphasis">
    <w:name w:val="Emphasis"/>
    <w:basedOn w:val="DefaultParagraphFont"/>
    <w:uiPriority w:val="20"/>
    <w:qFormat/>
    <w:rsid w:val="00CD43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47337">
      <w:bodyDiv w:val="1"/>
      <w:marLeft w:val="0"/>
      <w:marRight w:val="0"/>
      <w:marTop w:val="0"/>
      <w:marBottom w:val="0"/>
      <w:divBdr>
        <w:top w:val="none" w:sz="0" w:space="0" w:color="auto"/>
        <w:left w:val="none" w:sz="0" w:space="0" w:color="auto"/>
        <w:bottom w:val="none" w:sz="0" w:space="0" w:color="auto"/>
        <w:right w:val="none" w:sz="0" w:space="0" w:color="auto"/>
      </w:divBdr>
    </w:div>
    <w:div w:id="62684242">
      <w:bodyDiv w:val="1"/>
      <w:marLeft w:val="0"/>
      <w:marRight w:val="0"/>
      <w:marTop w:val="0"/>
      <w:marBottom w:val="0"/>
      <w:divBdr>
        <w:top w:val="none" w:sz="0" w:space="0" w:color="auto"/>
        <w:left w:val="none" w:sz="0" w:space="0" w:color="auto"/>
        <w:bottom w:val="none" w:sz="0" w:space="0" w:color="auto"/>
        <w:right w:val="none" w:sz="0" w:space="0" w:color="auto"/>
      </w:divBdr>
    </w:div>
    <w:div w:id="63527874">
      <w:bodyDiv w:val="1"/>
      <w:marLeft w:val="0"/>
      <w:marRight w:val="0"/>
      <w:marTop w:val="0"/>
      <w:marBottom w:val="0"/>
      <w:divBdr>
        <w:top w:val="none" w:sz="0" w:space="0" w:color="auto"/>
        <w:left w:val="none" w:sz="0" w:space="0" w:color="auto"/>
        <w:bottom w:val="none" w:sz="0" w:space="0" w:color="auto"/>
        <w:right w:val="none" w:sz="0" w:space="0" w:color="auto"/>
      </w:divBdr>
    </w:div>
    <w:div w:id="64299554">
      <w:bodyDiv w:val="1"/>
      <w:marLeft w:val="0"/>
      <w:marRight w:val="0"/>
      <w:marTop w:val="0"/>
      <w:marBottom w:val="0"/>
      <w:divBdr>
        <w:top w:val="none" w:sz="0" w:space="0" w:color="auto"/>
        <w:left w:val="none" w:sz="0" w:space="0" w:color="auto"/>
        <w:bottom w:val="none" w:sz="0" w:space="0" w:color="auto"/>
        <w:right w:val="none" w:sz="0" w:space="0" w:color="auto"/>
      </w:divBdr>
    </w:div>
    <w:div w:id="144319198">
      <w:bodyDiv w:val="1"/>
      <w:marLeft w:val="0"/>
      <w:marRight w:val="0"/>
      <w:marTop w:val="0"/>
      <w:marBottom w:val="0"/>
      <w:divBdr>
        <w:top w:val="none" w:sz="0" w:space="0" w:color="auto"/>
        <w:left w:val="none" w:sz="0" w:space="0" w:color="auto"/>
        <w:bottom w:val="none" w:sz="0" w:space="0" w:color="auto"/>
        <w:right w:val="none" w:sz="0" w:space="0" w:color="auto"/>
      </w:divBdr>
    </w:div>
    <w:div w:id="147214527">
      <w:bodyDiv w:val="1"/>
      <w:marLeft w:val="0"/>
      <w:marRight w:val="0"/>
      <w:marTop w:val="0"/>
      <w:marBottom w:val="0"/>
      <w:divBdr>
        <w:top w:val="none" w:sz="0" w:space="0" w:color="auto"/>
        <w:left w:val="none" w:sz="0" w:space="0" w:color="auto"/>
        <w:bottom w:val="none" w:sz="0" w:space="0" w:color="auto"/>
        <w:right w:val="none" w:sz="0" w:space="0" w:color="auto"/>
      </w:divBdr>
    </w:div>
    <w:div w:id="150565679">
      <w:bodyDiv w:val="1"/>
      <w:marLeft w:val="0"/>
      <w:marRight w:val="0"/>
      <w:marTop w:val="0"/>
      <w:marBottom w:val="0"/>
      <w:divBdr>
        <w:top w:val="none" w:sz="0" w:space="0" w:color="auto"/>
        <w:left w:val="none" w:sz="0" w:space="0" w:color="auto"/>
        <w:bottom w:val="none" w:sz="0" w:space="0" w:color="auto"/>
        <w:right w:val="none" w:sz="0" w:space="0" w:color="auto"/>
      </w:divBdr>
    </w:div>
    <w:div w:id="208349091">
      <w:bodyDiv w:val="1"/>
      <w:marLeft w:val="0"/>
      <w:marRight w:val="0"/>
      <w:marTop w:val="0"/>
      <w:marBottom w:val="0"/>
      <w:divBdr>
        <w:top w:val="none" w:sz="0" w:space="0" w:color="auto"/>
        <w:left w:val="none" w:sz="0" w:space="0" w:color="auto"/>
        <w:bottom w:val="none" w:sz="0" w:space="0" w:color="auto"/>
        <w:right w:val="none" w:sz="0" w:space="0" w:color="auto"/>
      </w:divBdr>
    </w:div>
    <w:div w:id="216863462">
      <w:bodyDiv w:val="1"/>
      <w:marLeft w:val="0"/>
      <w:marRight w:val="0"/>
      <w:marTop w:val="0"/>
      <w:marBottom w:val="0"/>
      <w:divBdr>
        <w:top w:val="none" w:sz="0" w:space="0" w:color="auto"/>
        <w:left w:val="none" w:sz="0" w:space="0" w:color="auto"/>
        <w:bottom w:val="none" w:sz="0" w:space="0" w:color="auto"/>
        <w:right w:val="none" w:sz="0" w:space="0" w:color="auto"/>
      </w:divBdr>
    </w:div>
    <w:div w:id="290017714">
      <w:bodyDiv w:val="1"/>
      <w:marLeft w:val="0"/>
      <w:marRight w:val="0"/>
      <w:marTop w:val="0"/>
      <w:marBottom w:val="0"/>
      <w:divBdr>
        <w:top w:val="none" w:sz="0" w:space="0" w:color="auto"/>
        <w:left w:val="none" w:sz="0" w:space="0" w:color="auto"/>
        <w:bottom w:val="none" w:sz="0" w:space="0" w:color="auto"/>
        <w:right w:val="none" w:sz="0" w:space="0" w:color="auto"/>
      </w:divBdr>
    </w:div>
    <w:div w:id="326372084">
      <w:bodyDiv w:val="1"/>
      <w:marLeft w:val="0"/>
      <w:marRight w:val="0"/>
      <w:marTop w:val="0"/>
      <w:marBottom w:val="0"/>
      <w:divBdr>
        <w:top w:val="none" w:sz="0" w:space="0" w:color="auto"/>
        <w:left w:val="none" w:sz="0" w:space="0" w:color="auto"/>
        <w:bottom w:val="none" w:sz="0" w:space="0" w:color="auto"/>
        <w:right w:val="none" w:sz="0" w:space="0" w:color="auto"/>
      </w:divBdr>
    </w:div>
    <w:div w:id="395125098">
      <w:bodyDiv w:val="1"/>
      <w:marLeft w:val="0"/>
      <w:marRight w:val="0"/>
      <w:marTop w:val="0"/>
      <w:marBottom w:val="0"/>
      <w:divBdr>
        <w:top w:val="none" w:sz="0" w:space="0" w:color="auto"/>
        <w:left w:val="none" w:sz="0" w:space="0" w:color="auto"/>
        <w:bottom w:val="none" w:sz="0" w:space="0" w:color="auto"/>
        <w:right w:val="none" w:sz="0" w:space="0" w:color="auto"/>
      </w:divBdr>
    </w:div>
    <w:div w:id="473065639">
      <w:bodyDiv w:val="1"/>
      <w:marLeft w:val="0"/>
      <w:marRight w:val="0"/>
      <w:marTop w:val="0"/>
      <w:marBottom w:val="0"/>
      <w:divBdr>
        <w:top w:val="none" w:sz="0" w:space="0" w:color="auto"/>
        <w:left w:val="none" w:sz="0" w:space="0" w:color="auto"/>
        <w:bottom w:val="none" w:sz="0" w:space="0" w:color="auto"/>
        <w:right w:val="none" w:sz="0" w:space="0" w:color="auto"/>
      </w:divBdr>
    </w:div>
    <w:div w:id="526338289">
      <w:bodyDiv w:val="1"/>
      <w:marLeft w:val="0"/>
      <w:marRight w:val="0"/>
      <w:marTop w:val="0"/>
      <w:marBottom w:val="0"/>
      <w:divBdr>
        <w:top w:val="none" w:sz="0" w:space="0" w:color="auto"/>
        <w:left w:val="none" w:sz="0" w:space="0" w:color="auto"/>
        <w:bottom w:val="none" w:sz="0" w:space="0" w:color="auto"/>
        <w:right w:val="none" w:sz="0" w:space="0" w:color="auto"/>
      </w:divBdr>
    </w:div>
    <w:div w:id="604268598">
      <w:bodyDiv w:val="1"/>
      <w:marLeft w:val="0"/>
      <w:marRight w:val="0"/>
      <w:marTop w:val="0"/>
      <w:marBottom w:val="0"/>
      <w:divBdr>
        <w:top w:val="none" w:sz="0" w:space="0" w:color="auto"/>
        <w:left w:val="none" w:sz="0" w:space="0" w:color="auto"/>
        <w:bottom w:val="none" w:sz="0" w:space="0" w:color="auto"/>
        <w:right w:val="none" w:sz="0" w:space="0" w:color="auto"/>
      </w:divBdr>
    </w:div>
    <w:div w:id="618877061">
      <w:bodyDiv w:val="1"/>
      <w:marLeft w:val="0"/>
      <w:marRight w:val="0"/>
      <w:marTop w:val="0"/>
      <w:marBottom w:val="0"/>
      <w:divBdr>
        <w:top w:val="none" w:sz="0" w:space="0" w:color="auto"/>
        <w:left w:val="none" w:sz="0" w:space="0" w:color="auto"/>
        <w:bottom w:val="none" w:sz="0" w:space="0" w:color="auto"/>
        <w:right w:val="none" w:sz="0" w:space="0" w:color="auto"/>
      </w:divBdr>
    </w:div>
    <w:div w:id="622732905">
      <w:bodyDiv w:val="1"/>
      <w:marLeft w:val="0"/>
      <w:marRight w:val="0"/>
      <w:marTop w:val="0"/>
      <w:marBottom w:val="0"/>
      <w:divBdr>
        <w:top w:val="none" w:sz="0" w:space="0" w:color="auto"/>
        <w:left w:val="none" w:sz="0" w:space="0" w:color="auto"/>
        <w:bottom w:val="none" w:sz="0" w:space="0" w:color="auto"/>
        <w:right w:val="none" w:sz="0" w:space="0" w:color="auto"/>
      </w:divBdr>
    </w:div>
    <w:div w:id="626160836">
      <w:bodyDiv w:val="1"/>
      <w:marLeft w:val="0"/>
      <w:marRight w:val="0"/>
      <w:marTop w:val="0"/>
      <w:marBottom w:val="0"/>
      <w:divBdr>
        <w:top w:val="none" w:sz="0" w:space="0" w:color="auto"/>
        <w:left w:val="none" w:sz="0" w:space="0" w:color="auto"/>
        <w:bottom w:val="none" w:sz="0" w:space="0" w:color="auto"/>
        <w:right w:val="none" w:sz="0" w:space="0" w:color="auto"/>
      </w:divBdr>
    </w:div>
    <w:div w:id="655300338">
      <w:bodyDiv w:val="1"/>
      <w:marLeft w:val="0"/>
      <w:marRight w:val="0"/>
      <w:marTop w:val="0"/>
      <w:marBottom w:val="0"/>
      <w:divBdr>
        <w:top w:val="none" w:sz="0" w:space="0" w:color="auto"/>
        <w:left w:val="none" w:sz="0" w:space="0" w:color="auto"/>
        <w:bottom w:val="none" w:sz="0" w:space="0" w:color="auto"/>
        <w:right w:val="none" w:sz="0" w:space="0" w:color="auto"/>
      </w:divBdr>
    </w:div>
    <w:div w:id="731848508">
      <w:bodyDiv w:val="1"/>
      <w:marLeft w:val="0"/>
      <w:marRight w:val="0"/>
      <w:marTop w:val="0"/>
      <w:marBottom w:val="0"/>
      <w:divBdr>
        <w:top w:val="none" w:sz="0" w:space="0" w:color="auto"/>
        <w:left w:val="none" w:sz="0" w:space="0" w:color="auto"/>
        <w:bottom w:val="none" w:sz="0" w:space="0" w:color="auto"/>
        <w:right w:val="none" w:sz="0" w:space="0" w:color="auto"/>
      </w:divBdr>
    </w:div>
    <w:div w:id="787168265">
      <w:bodyDiv w:val="1"/>
      <w:marLeft w:val="0"/>
      <w:marRight w:val="0"/>
      <w:marTop w:val="0"/>
      <w:marBottom w:val="0"/>
      <w:divBdr>
        <w:top w:val="none" w:sz="0" w:space="0" w:color="auto"/>
        <w:left w:val="none" w:sz="0" w:space="0" w:color="auto"/>
        <w:bottom w:val="none" w:sz="0" w:space="0" w:color="auto"/>
        <w:right w:val="none" w:sz="0" w:space="0" w:color="auto"/>
      </w:divBdr>
    </w:div>
    <w:div w:id="788283123">
      <w:bodyDiv w:val="1"/>
      <w:marLeft w:val="0"/>
      <w:marRight w:val="0"/>
      <w:marTop w:val="0"/>
      <w:marBottom w:val="0"/>
      <w:divBdr>
        <w:top w:val="none" w:sz="0" w:space="0" w:color="auto"/>
        <w:left w:val="none" w:sz="0" w:space="0" w:color="auto"/>
        <w:bottom w:val="none" w:sz="0" w:space="0" w:color="auto"/>
        <w:right w:val="none" w:sz="0" w:space="0" w:color="auto"/>
      </w:divBdr>
    </w:div>
    <w:div w:id="952519885">
      <w:bodyDiv w:val="1"/>
      <w:marLeft w:val="0"/>
      <w:marRight w:val="0"/>
      <w:marTop w:val="0"/>
      <w:marBottom w:val="0"/>
      <w:divBdr>
        <w:top w:val="none" w:sz="0" w:space="0" w:color="auto"/>
        <w:left w:val="none" w:sz="0" w:space="0" w:color="auto"/>
        <w:bottom w:val="none" w:sz="0" w:space="0" w:color="auto"/>
        <w:right w:val="none" w:sz="0" w:space="0" w:color="auto"/>
      </w:divBdr>
    </w:div>
    <w:div w:id="954630086">
      <w:bodyDiv w:val="1"/>
      <w:marLeft w:val="0"/>
      <w:marRight w:val="0"/>
      <w:marTop w:val="0"/>
      <w:marBottom w:val="0"/>
      <w:divBdr>
        <w:top w:val="none" w:sz="0" w:space="0" w:color="auto"/>
        <w:left w:val="none" w:sz="0" w:space="0" w:color="auto"/>
        <w:bottom w:val="none" w:sz="0" w:space="0" w:color="auto"/>
        <w:right w:val="none" w:sz="0" w:space="0" w:color="auto"/>
      </w:divBdr>
    </w:div>
    <w:div w:id="956331622">
      <w:bodyDiv w:val="1"/>
      <w:marLeft w:val="0"/>
      <w:marRight w:val="0"/>
      <w:marTop w:val="0"/>
      <w:marBottom w:val="0"/>
      <w:divBdr>
        <w:top w:val="none" w:sz="0" w:space="0" w:color="auto"/>
        <w:left w:val="none" w:sz="0" w:space="0" w:color="auto"/>
        <w:bottom w:val="none" w:sz="0" w:space="0" w:color="auto"/>
        <w:right w:val="none" w:sz="0" w:space="0" w:color="auto"/>
      </w:divBdr>
    </w:div>
    <w:div w:id="1000888870">
      <w:bodyDiv w:val="1"/>
      <w:marLeft w:val="0"/>
      <w:marRight w:val="0"/>
      <w:marTop w:val="0"/>
      <w:marBottom w:val="0"/>
      <w:divBdr>
        <w:top w:val="none" w:sz="0" w:space="0" w:color="auto"/>
        <w:left w:val="none" w:sz="0" w:space="0" w:color="auto"/>
        <w:bottom w:val="none" w:sz="0" w:space="0" w:color="auto"/>
        <w:right w:val="none" w:sz="0" w:space="0" w:color="auto"/>
      </w:divBdr>
    </w:div>
    <w:div w:id="1018042975">
      <w:bodyDiv w:val="1"/>
      <w:marLeft w:val="0"/>
      <w:marRight w:val="0"/>
      <w:marTop w:val="0"/>
      <w:marBottom w:val="0"/>
      <w:divBdr>
        <w:top w:val="none" w:sz="0" w:space="0" w:color="auto"/>
        <w:left w:val="none" w:sz="0" w:space="0" w:color="auto"/>
        <w:bottom w:val="none" w:sz="0" w:space="0" w:color="auto"/>
        <w:right w:val="none" w:sz="0" w:space="0" w:color="auto"/>
      </w:divBdr>
    </w:div>
    <w:div w:id="1025715867">
      <w:bodyDiv w:val="1"/>
      <w:marLeft w:val="0"/>
      <w:marRight w:val="0"/>
      <w:marTop w:val="0"/>
      <w:marBottom w:val="0"/>
      <w:divBdr>
        <w:top w:val="none" w:sz="0" w:space="0" w:color="auto"/>
        <w:left w:val="none" w:sz="0" w:space="0" w:color="auto"/>
        <w:bottom w:val="none" w:sz="0" w:space="0" w:color="auto"/>
        <w:right w:val="none" w:sz="0" w:space="0" w:color="auto"/>
      </w:divBdr>
    </w:div>
    <w:div w:id="1190948102">
      <w:bodyDiv w:val="1"/>
      <w:marLeft w:val="0"/>
      <w:marRight w:val="0"/>
      <w:marTop w:val="0"/>
      <w:marBottom w:val="0"/>
      <w:divBdr>
        <w:top w:val="none" w:sz="0" w:space="0" w:color="auto"/>
        <w:left w:val="none" w:sz="0" w:space="0" w:color="auto"/>
        <w:bottom w:val="none" w:sz="0" w:space="0" w:color="auto"/>
        <w:right w:val="none" w:sz="0" w:space="0" w:color="auto"/>
      </w:divBdr>
    </w:div>
    <w:div w:id="1207061471">
      <w:bodyDiv w:val="1"/>
      <w:marLeft w:val="0"/>
      <w:marRight w:val="0"/>
      <w:marTop w:val="0"/>
      <w:marBottom w:val="0"/>
      <w:divBdr>
        <w:top w:val="none" w:sz="0" w:space="0" w:color="auto"/>
        <w:left w:val="none" w:sz="0" w:space="0" w:color="auto"/>
        <w:bottom w:val="none" w:sz="0" w:space="0" w:color="auto"/>
        <w:right w:val="none" w:sz="0" w:space="0" w:color="auto"/>
      </w:divBdr>
    </w:div>
    <w:div w:id="1226917300">
      <w:bodyDiv w:val="1"/>
      <w:marLeft w:val="0"/>
      <w:marRight w:val="0"/>
      <w:marTop w:val="0"/>
      <w:marBottom w:val="0"/>
      <w:divBdr>
        <w:top w:val="none" w:sz="0" w:space="0" w:color="auto"/>
        <w:left w:val="none" w:sz="0" w:space="0" w:color="auto"/>
        <w:bottom w:val="none" w:sz="0" w:space="0" w:color="auto"/>
        <w:right w:val="none" w:sz="0" w:space="0" w:color="auto"/>
      </w:divBdr>
    </w:div>
    <w:div w:id="1321546308">
      <w:bodyDiv w:val="1"/>
      <w:marLeft w:val="0"/>
      <w:marRight w:val="0"/>
      <w:marTop w:val="0"/>
      <w:marBottom w:val="0"/>
      <w:divBdr>
        <w:top w:val="none" w:sz="0" w:space="0" w:color="auto"/>
        <w:left w:val="none" w:sz="0" w:space="0" w:color="auto"/>
        <w:bottom w:val="none" w:sz="0" w:space="0" w:color="auto"/>
        <w:right w:val="none" w:sz="0" w:space="0" w:color="auto"/>
      </w:divBdr>
    </w:div>
    <w:div w:id="1329555221">
      <w:bodyDiv w:val="1"/>
      <w:marLeft w:val="0"/>
      <w:marRight w:val="0"/>
      <w:marTop w:val="0"/>
      <w:marBottom w:val="0"/>
      <w:divBdr>
        <w:top w:val="none" w:sz="0" w:space="0" w:color="auto"/>
        <w:left w:val="none" w:sz="0" w:space="0" w:color="auto"/>
        <w:bottom w:val="none" w:sz="0" w:space="0" w:color="auto"/>
        <w:right w:val="none" w:sz="0" w:space="0" w:color="auto"/>
      </w:divBdr>
    </w:div>
    <w:div w:id="1349016151">
      <w:bodyDiv w:val="1"/>
      <w:marLeft w:val="0"/>
      <w:marRight w:val="0"/>
      <w:marTop w:val="0"/>
      <w:marBottom w:val="0"/>
      <w:divBdr>
        <w:top w:val="none" w:sz="0" w:space="0" w:color="auto"/>
        <w:left w:val="none" w:sz="0" w:space="0" w:color="auto"/>
        <w:bottom w:val="none" w:sz="0" w:space="0" w:color="auto"/>
        <w:right w:val="none" w:sz="0" w:space="0" w:color="auto"/>
      </w:divBdr>
    </w:div>
    <w:div w:id="1379472082">
      <w:bodyDiv w:val="1"/>
      <w:marLeft w:val="0"/>
      <w:marRight w:val="0"/>
      <w:marTop w:val="0"/>
      <w:marBottom w:val="0"/>
      <w:divBdr>
        <w:top w:val="none" w:sz="0" w:space="0" w:color="auto"/>
        <w:left w:val="none" w:sz="0" w:space="0" w:color="auto"/>
        <w:bottom w:val="none" w:sz="0" w:space="0" w:color="auto"/>
        <w:right w:val="none" w:sz="0" w:space="0" w:color="auto"/>
      </w:divBdr>
    </w:div>
    <w:div w:id="1414548826">
      <w:bodyDiv w:val="1"/>
      <w:marLeft w:val="0"/>
      <w:marRight w:val="0"/>
      <w:marTop w:val="0"/>
      <w:marBottom w:val="0"/>
      <w:divBdr>
        <w:top w:val="none" w:sz="0" w:space="0" w:color="auto"/>
        <w:left w:val="none" w:sz="0" w:space="0" w:color="auto"/>
        <w:bottom w:val="none" w:sz="0" w:space="0" w:color="auto"/>
        <w:right w:val="none" w:sz="0" w:space="0" w:color="auto"/>
      </w:divBdr>
    </w:div>
    <w:div w:id="1484076883">
      <w:bodyDiv w:val="1"/>
      <w:marLeft w:val="0"/>
      <w:marRight w:val="0"/>
      <w:marTop w:val="0"/>
      <w:marBottom w:val="0"/>
      <w:divBdr>
        <w:top w:val="none" w:sz="0" w:space="0" w:color="auto"/>
        <w:left w:val="none" w:sz="0" w:space="0" w:color="auto"/>
        <w:bottom w:val="none" w:sz="0" w:space="0" w:color="auto"/>
        <w:right w:val="none" w:sz="0" w:space="0" w:color="auto"/>
      </w:divBdr>
    </w:div>
    <w:div w:id="1521503000">
      <w:bodyDiv w:val="1"/>
      <w:marLeft w:val="0"/>
      <w:marRight w:val="0"/>
      <w:marTop w:val="0"/>
      <w:marBottom w:val="0"/>
      <w:divBdr>
        <w:top w:val="none" w:sz="0" w:space="0" w:color="auto"/>
        <w:left w:val="none" w:sz="0" w:space="0" w:color="auto"/>
        <w:bottom w:val="none" w:sz="0" w:space="0" w:color="auto"/>
        <w:right w:val="none" w:sz="0" w:space="0" w:color="auto"/>
      </w:divBdr>
    </w:div>
    <w:div w:id="1527476368">
      <w:bodyDiv w:val="1"/>
      <w:marLeft w:val="0"/>
      <w:marRight w:val="0"/>
      <w:marTop w:val="0"/>
      <w:marBottom w:val="0"/>
      <w:divBdr>
        <w:top w:val="none" w:sz="0" w:space="0" w:color="auto"/>
        <w:left w:val="none" w:sz="0" w:space="0" w:color="auto"/>
        <w:bottom w:val="none" w:sz="0" w:space="0" w:color="auto"/>
        <w:right w:val="none" w:sz="0" w:space="0" w:color="auto"/>
      </w:divBdr>
    </w:div>
    <w:div w:id="1538200596">
      <w:bodyDiv w:val="1"/>
      <w:marLeft w:val="0"/>
      <w:marRight w:val="0"/>
      <w:marTop w:val="0"/>
      <w:marBottom w:val="0"/>
      <w:divBdr>
        <w:top w:val="none" w:sz="0" w:space="0" w:color="auto"/>
        <w:left w:val="none" w:sz="0" w:space="0" w:color="auto"/>
        <w:bottom w:val="none" w:sz="0" w:space="0" w:color="auto"/>
        <w:right w:val="none" w:sz="0" w:space="0" w:color="auto"/>
      </w:divBdr>
    </w:div>
    <w:div w:id="1554387934">
      <w:bodyDiv w:val="1"/>
      <w:marLeft w:val="0"/>
      <w:marRight w:val="0"/>
      <w:marTop w:val="0"/>
      <w:marBottom w:val="0"/>
      <w:divBdr>
        <w:top w:val="none" w:sz="0" w:space="0" w:color="auto"/>
        <w:left w:val="none" w:sz="0" w:space="0" w:color="auto"/>
        <w:bottom w:val="none" w:sz="0" w:space="0" w:color="auto"/>
        <w:right w:val="none" w:sz="0" w:space="0" w:color="auto"/>
      </w:divBdr>
    </w:div>
    <w:div w:id="1580627958">
      <w:bodyDiv w:val="1"/>
      <w:marLeft w:val="0"/>
      <w:marRight w:val="0"/>
      <w:marTop w:val="0"/>
      <w:marBottom w:val="0"/>
      <w:divBdr>
        <w:top w:val="none" w:sz="0" w:space="0" w:color="auto"/>
        <w:left w:val="none" w:sz="0" w:space="0" w:color="auto"/>
        <w:bottom w:val="none" w:sz="0" w:space="0" w:color="auto"/>
        <w:right w:val="none" w:sz="0" w:space="0" w:color="auto"/>
      </w:divBdr>
    </w:div>
    <w:div w:id="1593853613">
      <w:bodyDiv w:val="1"/>
      <w:marLeft w:val="0"/>
      <w:marRight w:val="0"/>
      <w:marTop w:val="0"/>
      <w:marBottom w:val="0"/>
      <w:divBdr>
        <w:top w:val="none" w:sz="0" w:space="0" w:color="auto"/>
        <w:left w:val="none" w:sz="0" w:space="0" w:color="auto"/>
        <w:bottom w:val="none" w:sz="0" w:space="0" w:color="auto"/>
        <w:right w:val="none" w:sz="0" w:space="0" w:color="auto"/>
      </w:divBdr>
    </w:div>
    <w:div w:id="1608079482">
      <w:bodyDiv w:val="1"/>
      <w:marLeft w:val="0"/>
      <w:marRight w:val="0"/>
      <w:marTop w:val="0"/>
      <w:marBottom w:val="0"/>
      <w:divBdr>
        <w:top w:val="none" w:sz="0" w:space="0" w:color="auto"/>
        <w:left w:val="none" w:sz="0" w:space="0" w:color="auto"/>
        <w:bottom w:val="none" w:sz="0" w:space="0" w:color="auto"/>
        <w:right w:val="none" w:sz="0" w:space="0" w:color="auto"/>
      </w:divBdr>
    </w:div>
    <w:div w:id="1742486171">
      <w:bodyDiv w:val="1"/>
      <w:marLeft w:val="0"/>
      <w:marRight w:val="0"/>
      <w:marTop w:val="0"/>
      <w:marBottom w:val="0"/>
      <w:divBdr>
        <w:top w:val="none" w:sz="0" w:space="0" w:color="auto"/>
        <w:left w:val="none" w:sz="0" w:space="0" w:color="auto"/>
        <w:bottom w:val="none" w:sz="0" w:space="0" w:color="auto"/>
        <w:right w:val="none" w:sz="0" w:space="0" w:color="auto"/>
      </w:divBdr>
    </w:div>
    <w:div w:id="1780488378">
      <w:bodyDiv w:val="1"/>
      <w:marLeft w:val="0"/>
      <w:marRight w:val="0"/>
      <w:marTop w:val="0"/>
      <w:marBottom w:val="0"/>
      <w:divBdr>
        <w:top w:val="none" w:sz="0" w:space="0" w:color="auto"/>
        <w:left w:val="none" w:sz="0" w:space="0" w:color="auto"/>
        <w:bottom w:val="none" w:sz="0" w:space="0" w:color="auto"/>
        <w:right w:val="none" w:sz="0" w:space="0" w:color="auto"/>
      </w:divBdr>
    </w:div>
    <w:div w:id="1851601940">
      <w:bodyDiv w:val="1"/>
      <w:marLeft w:val="0"/>
      <w:marRight w:val="0"/>
      <w:marTop w:val="0"/>
      <w:marBottom w:val="0"/>
      <w:divBdr>
        <w:top w:val="none" w:sz="0" w:space="0" w:color="auto"/>
        <w:left w:val="none" w:sz="0" w:space="0" w:color="auto"/>
        <w:bottom w:val="none" w:sz="0" w:space="0" w:color="auto"/>
        <w:right w:val="none" w:sz="0" w:space="0" w:color="auto"/>
      </w:divBdr>
    </w:div>
    <w:div w:id="1869635658">
      <w:bodyDiv w:val="1"/>
      <w:marLeft w:val="0"/>
      <w:marRight w:val="0"/>
      <w:marTop w:val="0"/>
      <w:marBottom w:val="0"/>
      <w:divBdr>
        <w:top w:val="none" w:sz="0" w:space="0" w:color="auto"/>
        <w:left w:val="none" w:sz="0" w:space="0" w:color="auto"/>
        <w:bottom w:val="none" w:sz="0" w:space="0" w:color="auto"/>
        <w:right w:val="none" w:sz="0" w:space="0" w:color="auto"/>
      </w:divBdr>
    </w:div>
    <w:div w:id="1879779544">
      <w:bodyDiv w:val="1"/>
      <w:marLeft w:val="0"/>
      <w:marRight w:val="0"/>
      <w:marTop w:val="0"/>
      <w:marBottom w:val="0"/>
      <w:divBdr>
        <w:top w:val="none" w:sz="0" w:space="0" w:color="auto"/>
        <w:left w:val="none" w:sz="0" w:space="0" w:color="auto"/>
        <w:bottom w:val="none" w:sz="0" w:space="0" w:color="auto"/>
        <w:right w:val="none" w:sz="0" w:space="0" w:color="auto"/>
      </w:divBdr>
    </w:div>
    <w:div w:id="1953438213">
      <w:bodyDiv w:val="1"/>
      <w:marLeft w:val="0"/>
      <w:marRight w:val="0"/>
      <w:marTop w:val="0"/>
      <w:marBottom w:val="0"/>
      <w:divBdr>
        <w:top w:val="none" w:sz="0" w:space="0" w:color="auto"/>
        <w:left w:val="none" w:sz="0" w:space="0" w:color="auto"/>
        <w:bottom w:val="none" w:sz="0" w:space="0" w:color="auto"/>
        <w:right w:val="none" w:sz="0" w:space="0" w:color="auto"/>
      </w:divBdr>
    </w:div>
    <w:div w:id="1957323151">
      <w:bodyDiv w:val="1"/>
      <w:marLeft w:val="0"/>
      <w:marRight w:val="0"/>
      <w:marTop w:val="0"/>
      <w:marBottom w:val="0"/>
      <w:divBdr>
        <w:top w:val="none" w:sz="0" w:space="0" w:color="auto"/>
        <w:left w:val="none" w:sz="0" w:space="0" w:color="auto"/>
        <w:bottom w:val="none" w:sz="0" w:space="0" w:color="auto"/>
        <w:right w:val="none" w:sz="0" w:space="0" w:color="auto"/>
      </w:divBdr>
    </w:div>
    <w:div w:id="1979803082">
      <w:bodyDiv w:val="1"/>
      <w:marLeft w:val="0"/>
      <w:marRight w:val="0"/>
      <w:marTop w:val="0"/>
      <w:marBottom w:val="0"/>
      <w:divBdr>
        <w:top w:val="none" w:sz="0" w:space="0" w:color="auto"/>
        <w:left w:val="none" w:sz="0" w:space="0" w:color="auto"/>
        <w:bottom w:val="none" w:sz="0" w:space="0" w:color="auto"/>
        <w:right w:val="none" w:sz="0" w:space="0" w:color="auto"/>
      </w:divBdr>
    </w:div>
    <w:div w:id="2027051051">
      <w:bodyDiv w:val="1"/>
      <w:marLeft w:val="0"/>
      <w:marRight w:val="0"/>
      <w:marTop w:val="0"/>
      <w:marBottom w:val="0"/>
      <w:divBdr>
        <w:top w:val="none" w:sz="0" w:space="0" w:color="auto"/>
        <w:left w:val="none" w:sz="0" w:space="0" w:color="auto"/>
        <w:bottom w:val="none" w:sz="0" w:space="0" w:color="auto"/>
        <w:right w:val="none" w:sz="0" w:space="0" w:color="auto"/>
      </w:divBdr>
    </w:div>
    <w:div w:id="2038505484">
      <w:bodyDiv w:val="1"/>
      <w:marLeft w:val="0"/>
      <w:marRight w:val="0"/>
      <w:marTop w:val="0"/>
      <w:marBottom w:val="0"/>
      <w:divBdr>
        <w:top w:val="none" w:sz="0" w:space="0" w:color="auto"/>
        <w:left w:val="none" w:sz="0" w:space="0" w:color="auto"/>
        <w:bottom w:val="none" w:sz="0" w:space="0" w:color="auto"/>
        <w:right w:val="none" w:sz="0" w:space="0" w:color="auto"/>
      </w:divBdr>
    </w:div>
    <w:div w:id="2045522847">
      <w:bodyDiv w:val="1"/>
      <w:marLeft w:val="0"/>
      <w:marRight w:val="0"/>
      <w:marTop w:val="0"/>
      <w:marBottom w:val="0"/>
      <w:divBdr>
        <w:top w:val="none" w:sz="0" w:space="0" w:color="auto"/>
        <w:left w:val="none" w:sz="0" w:space="0" w:color="auto"/>
        <w:bottom w:val="none" w:sz="0" w:space="0" w:color="auto"/>
        <w:right w:val="none" w:sz="0" w:space="0" w:color="auto"/>
      </w:divBdr>
    </w:div>
    <w:div w:id="2093888637">
      <w:bodyDiv w:val="1"/>
      <w:marLeft w:val="0"/>
      <w:marRight w:val="0"/>
      <w:marTop w:val="0"/>
      <w:marBottom w:val="0"/>
      <w:divBdr>
        <w:top w:val="none" w:sz="0" w:space="0" w:color="auto"/>
        <w:left w:val="none" w:sz="0" w:space="0" w:color="auto"/>
        <w:bottom w:val="none" w:sz="0" w:space="0" w:color="auto"/>
        <w:right w:val="none" w:sz="0" w:space="0" w:color="auto"/>
      </w:divBdr>
      <w:divsChild>
        <w:div w:id="1657145424">
          <w:marLeft w:val="0"/>
          <w:marRight w:val="0"/>
          <w:marTop w:val="0"/>
          <w:marBottom w:val="0"/>
          <w:divBdr>
            <w:top w:val="none" w:sz="0" w:space="0" w:color="auto"/>
            <w:left w:val="none" w:sz="0" w:space="0" w:color="auto"/>
            <w:bottom w:val="none" w:sz="0" w:space="0" w:color="auto"/>
            <w:right w:val="none" w:sz="0" w:space="0" w:color="auto"/>
          </w:divBdr>
        </w:div>
      </w:divsChild>
    </w:div>
    <w:div w:id="2111655293">
      <w:bodyDiv w:val="1"/>
      <w:marLeft w:val="0"/>
      <w:marRight w:val="0"/>
      <w:marTop w:val="0"/>
      <w:marBottom w:val="0"/>
      <w:divBdr>
        <w:top w:val="none" w:sz="0" w:space="0" w:color="auto"/>
        <w:left w:val="none" w:sz="0" w:space="0" w:color="auto"/>
        <w:bottom w:val="none" w:sz="0" w:space="0" w:color="auto"/>
        <w:right w:val="none" w:sz="0" w:space="0" w:color="auto"/>
      </w:divBdr>
    </w:div>
    <w:div w:id="213262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3.xml"/><Relationship Id="rId18" Type="http://schemas.openxmlformats.org/officeDocument/2006/relationships/image" Target="media/image6.png"/><Relationship Id="rId26" Type="http://schemas.openxmlformats.org/officeDocument/2006/relationships/customXml" Target="ink/ink9.xml"/><Relationship Id="rId39" Type="http://schemas.openxmlformats.org/officeDocument/2006/relationships/customXml" Target="ink/ink15.xml"/><Relationship Id="rId21" Type="http://schemas.openxmlformats.org/officeDocument/2006/relationships/customXml" Target="ink/ink7.xml"/><Relationship Id="rId34" Type="http://schemas.openxmlformats.org/officeDocument/2006/relationships/image" Target="media/image15.png"/><Relationship Id="rId42" Type="http://schemas.openxmlformats.org/officeDocument/2006/relationships/image" Target="media/image19.png"/><Relationship Id="rId47" Type="http://schemas.openxmlformats.org/officeDocument/2006/relationships/customXml" Target="ink/ink19.xml"/><Relationship Id="rId50" Type="http://schemas.openxmlformats.org/officeDocument/2006/relationships/image" Target="media/image24.png"/><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2.png"/><Relationship Id="rId11" Type="http://schemas.openxmlformats.org/officeDocument/2006/relationships/customXml" Target="ink/ink2.xml"/><Relationship Id="rId24" Type="http://schemas.openxmlformats.org/officeDocument/2006/relationships/customXml" Target="ink/ink8.xml"/><Relationship Id="rId32" Type="http://schemas.openxmlformats.org/officeDocument/2006/relationships/image" Target="media/image14.png"/><Relationship Id="rId37" Type="http://schemas.openxmlformats.org/officeDocument/2006/relationships/customXml" Target="ink/ink14.xml"/><Relationship Id="rId40" Type="http://schemas.openxmlformats.org/officeDocument/2006/relationships/image" Target="media/image18.png"/><Relationship Id="rId45" Type="http://schemas.openxmlformats.org/officeDocument/2006/relationships/customXml" Target="ink/ink18.xm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customXml" Target="ink/ink6.xml"/><Relationship Id="rId31" Type="http://schemas.openxmlformats.org/officeDocument/2006/relationships/customXml" Target="ink/ink11.xml"/><Relationship Id="rId44" Type="http://schemas.openxmlformats.org/officeDocument/2006/relationships/image" Target="media/image20.png"/><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customXml" Target="ink/ink13.xml"/><Relationship Id="rId43" Type="http://schemas.openxmlformats.org/officeDocument/2006/relationships/customXml" Target="ink/ink17.xml"/><Relationship Id="rId48" Type="http://schemas.openxmlformats.org/officeDocument/2006/relationships/image" Target="media/image22.png"/><Relationship Id="rId56" Type="http://schemas.openxmlformats.org/officeDocument/2006/relationships/theme" Target="theme/theme1.xml"/><Relationship Id="rId8" Type="http://schemas.openxmlformats.org/officeDocument/2006/relationships/customXml" Target="ink/ink1.xml"/><Relationship Id="rId51" Type="http://schemas.openxmlformats.org/officeDocument/2006/relationships/image" Target="media/image25.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customXml" Target="ink/ink5.xml"/><Relationship Id="rId25" Type="http://schemas.openxmlformats.org/officeDocument/2006/relationships/image" Target="media/image10.png"/><Relationship Id="rId33" Type="http://schemas.openxmlformats.org/officeDocument/2006/relationships/customXml" Target="ink/ink12.xml"/><Relationship Id="rId38" Type="http://schemas.openxmlformats.org/officeDocument/2006/relationships/image" Target="media/image17.png"/><Relationship Id="rId46" Type="http://schemas.openxmlformats.org/officeDocument/2006/relationships/image" Target="media/image21.png"/><Relationship Id="rId20" Type="http://schemas.openxmlformats.org/officeDocument/2006/relationships/image" Target="media/image7.png"/><Relationship Id="rId41" Type="http://schemas.openxmlformats.org/officeDocument/2006/relationships/customXml" Target="ink/ink16.xm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ustomXml" Target="ink/ink4.xml"/><Relationship Id="rId23" Type="http://schemas.openxmlformats.org/officeDocument/2006/relationships/image" Target="media/image9.png"/><Relationship Id="rId28" Type="http://schemas.openxmlformats.org/officeDocument/2006/relationships/customXml" Target="ink/ink10.xml"/><Relationship Id="rId36" Type="http://schemas.openxmlformats.org/officeDocument/2006/relationships/image" Target="media/image16.png"/><Relationship Id="rId49" Type="http://schemas.openxmlformats.org/officeDocument/2006/relationships/image" Target="media/image2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8T21:30:58.948"/>
    </inkml:context>
    <inkml:brush xml:id="br0">
      <inkml:brushProperty name="width" value="0.025" units="cm"/>
      <inkml:brushProperty name="height" value="0.025" units="cm"/>
      <inkml:brushProperty name="color" value="#F6630D"/>
    </inkml:brush>
  </inkml:definitions>
  <inkml:trace contextRef="#ctx0" brushRef="#br0">247 0 24575,'-4'0'0,"1"0"0,0 0 0,-1 0 0,0 0 0,-1 0 0,1 0 0,-2 0 0,1 0 0,1 0 0,-2 0 0,2 0 0,1 2 0,-1-2 0,1 2 0,-1-1 0,0 0 0,1 2 0,-1-3 0,1 4 0,-1-4 0,0 3 0,1-1 0,-1 0 0,1 1 0,-1-2 0,1 2 0,-3-1 0,2 2 0,-2-2 0,3 1 0,-1-1 0,1 0 0,-1 1 0,0-1 0,1 0 0,-1 1 0,1-1 0,-1 2 0,0-2 0,1 1 0,-1-1 0,1 1 0,-1 1 0,0-1 0,1 1 0,-1-1 0,1-1 0,-1 2 0,0-2 0,1 1 0,-1 1 0,-1-1 0,1 1 0,-2 0 0,2-2 0,1 1 0,1-1 0,-1 0 0,1 1 0,-2-3 0,2 3 0,-1-1 0,3 1 0,-3-1 0,3 1 0,-2-1 0,0 1 0,2 1 0,-1-1 0,1 0 0,0 1 0,0-1 0,0 0 0,0 1 0,0-1 0,0 1 0,0-1 0,0 0 0,0 1 0,0-1 0,0 1 0,0-1 0,0 0 0,0 1 0,0-1 0,0 0 0,0 1 0,0-1 0,0 1 0,0-1 0,0 0 0,0 1 0,0-1 0,0 0 0,0 1 0,0-1 0,1-1 0,0 1 0,2-3 0,-3 3 0,1-1 0,1 0 0,-2 1 0,3-1 0,-2 1 0,2-1 0,-3 1 0,3-3 0,-2 4 0,2-4 0,-3 3 0,4-3 0,-4 4 0,3-4 0,-3 3 0,3-2 0,-2 2 0,2-3 0,-3 3 0,3-1 0,-1 2 0,2-1 0,-1 0 0,0-1 0,-1 1 0,1-2 0,-2 2 0,2-3 0,-3 3 0,3-2 0,-1 2 0,2-2 0,-1 1 0,-1 1 0,1-2 0,-1 0 0,0 1 0,1-2 0,-1 2 0,1-1 0,1 0 0,0 0 0,-1 1 0,1-2 0,-2 3 0,1-2 0,-1 0 0,0 1 0,1-2 0,-1 2 0,0-1 0,1 0 0,-1 0 0,0 1 0,1-2 0,-1 2 0,1-2 0,1 1 0,-1 0 0,1 0 0,-1-1 0,1 0 0,-1 2 0,1-2 0,-1 2 0,1-2 0,-1 0 0,1 0 0,-1 0 0,1 1 0,-1 0 0,1 0 0,-1-1 0,1 0 0,-1 0 0,0 0 0,1 0 0,-1 0 0,1 0 0,-1 0 0,1 0 0,-1 0 0,1 0 0,-1 0 0,0 0 0,1 0 0,-1 0 0,1 0 0,-1 0 0,1 0 0,-1 0 0,1 0 0,-1 0 0,0 0 0,1 0 0,-1 0 0,1 0 0,-1 0 0,1 0 0,-1 0 0,1 0 0,-1 0 0,1 0 0,-1 0 0,1 0 0,-1 0 0,1 0 0,-2-1 0,1 0 0,-1 0 0,2-1 0,-1 2 0,0-3 0,1 2 0,-2-2 0,1 3 0,-1-2 0,2 0 0,-1 2 0,-1-3 0,1 2 0,-1-2 0,2 3 0,-2-4 0,1 2 0,-1 0 0,1-1 0,1 1 0,0-1 0,-1 1 0,1-2 0,-2 2 0,1-1 0,-1 1 0,0-1 0,1 1 0,-1-2 0,0 1 0,1 1 0,-3-2 0,3 4 0,-2-3 0,2 1 0,-2-2 0,1 1 0,0 0 0,-1-1 0,0 1 0,2 1 0,-3-2 0,2 2 0,-1-1 0,0-1 0,0 1 0,1-1 0,-2 1 0,2-1 0,-1 1 0,-1-1 0,2 1 0,-2-1 0,0 1 0,1-1 0,0 1 0,0-1 0,-1 1 0,0-1 0,0 1 0,0-1 0,0 1 0,0-1 0,0 1 0,0 0 0,0-1 0,0 1 0,0-1 0,0 1 0,0-1 0,0 1 0,0 0 0,0-1 0,0 1 0,0-1 0,0-2 0,0 2 0,0-1 0,0 1 0,0 1 0,0-1 0,0 1 0,0-1 0,0 1 0,0 0 0,0-1 0,0 1 0,0-1 0,0 1 0,0 0 0,-1 1 0,0-1 0,-2 2 0,3-2 0,-3 3 0,3-3 0,-3 2 0,2-2 0,-2 3 0,3-4 0,-4 2 0,2-1 0,-1 1 0,1-1 0,-1 2 0,2-2 0,-2 3 0,3-4 0,-4 4 0,4-3 0,-3 3 0,1-4 0,-2 2 0,1 0 0,1-1 0,-1 3 0,1-1 0,0-1 0,-1 2 0,1-2 0,0 0 0,-1 2 0,1-1 0,-1 1 0,-1 0 0,1 0 0,0 0 0,-1 0 0,1 0 0,-1-2 0,1 2 0,-1-2 0,1 2 0,-1 0 0,3-2 0,-3 2 0,3-2 0,-3 2 0,1 0 0,1-1 0,-1 0 0,1 0 0,0-1 0,-1 2 0,3-3 0,-3 2 0,2-2 0,-2 3 0,2-2 0,-3 2 0,1 0 0,0 0 0,-1 0 0,1 0 0,0 0 0,-1 0 0,3 0 0,-1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8T20:51:43.357"/>
    </inkml:context>
    <inkml:brush xml:id="br0">
      <inkml:brushProperty name="width" value="0.025" units="cm"/>
      <inkml:brushProperty name="height" value="0.025" units="cm"/>
      <inkml:brushProperty name="color" value="#E71224"/>
    </inkml:brush>
  </inkml:definitions>
  <inkml:trace contextRef="#ctx0" brushRef="#br0">1162 1442 24575,'-10'0'0,"-4"0"0,1 0 0,-2 0 0,4 0 0,-1 0 0,0 0 0,1 0 0,2 0 0,-2 0 0,2 0 0,0 0 0,1 0 0,0 0 0,2 0 0,-2 0 0,0 0 0,2 0 0,-2-2 0,2 2 0,-2-3 0,2 3 0,-2 0 0,3-2 0,-1 1 0,-2-1 0,2 2 0,-2 0 0,0-3 0,2 3 0,-2-3 0,2 3 0,1-2 0,-3 1 0,4-4 0,-6 5 0,6-5 0,-4 4 0,3-1 0,0 0 0,-1 1 0,1-4 0,0 5 0,-1-3 0,-1 1 0,1-1 0,-5 0 0,5-2 0,-2 5 0,3-3 0,0 1 0,-1 2 0,3-5 0,-4 4 0,3-4 0,-4 5 0,3-5 0,-1 5 0,1-3 0,0 1 0,0 1 0,-4-1 0,3 0 0,-2 1 0,3-4 0,0 2 0,-1 0 0,1-1 0,-3 3 0,2-4 0,-2 5 0,2-5 0,1 5 0,0-5 0,-1 4 0,1-4 0,0 5 0,-3-5 0,2 2 0,-5 0 0,2-4 0,-2 5 0,2-5 0,-2 7 0,5-5 0,-2 2 0,3-2 0,-3-1 0,2 3 0,-5-2 0,5 2 0,-2-3 0,0 1 0,2 2 0,-3-2 0,7 2 0,-3-2 0,2 2 0,-2-2 0,-4 2 0,3-3 0,-2 1 0,3 0 0,0 2 0,-1-2 0,1 2 0,0-2 0,-1-1 0,1 1 0,0 0 0,2 0 0,-2-1 0,2 1 0,-2 0 0,0 0 0,2-1 0,-2 1 0,-1-1 0,0 1 0,-5-1 0,5 1 0,-2-1 0,0 1 0,2-1 0,-2 1 0,3-1 0,-1-2 0,1 2 0,-1 0 0,1 2 0,0 1 0,-1-3 0,3 1 0,-1 0 0,3 0 0,-4 2 0,2-2 0,1 2 0,-3-2 0,2 2 0,0-2 0,-2 2 0,5-2 0,-5-1 0,2 1 0,0 0 0,-1 2 0,3-1 0,-4 3 0,5-4 0,-5 3 0,3-4 0,-1 2 0,-2 1 0,5-1 0,-5 3 0,5-4 0,-3 3 0,3-3 0,-2 2 0,2-1 0,-5 3 0,5-4 0,-5 5 0,5-5 0,-2 2 0,-1 0 0,3-1 0,-5 4 0,5-5 0,-3 2 0,1 0 0,1-1 0,-1 1 0,0-2 0,1 0 0,-3 3 0,3-3 0,-1 2 0,0-2 0,1 0 0,-3 0 0,1 0 0,0 0 0,1 0 0,0 0 0,1 0 0,-1 0 0,2 0 0,-2 2 0,1-2 0,-1 2 0,2-2 0,-3 0 0,3-1 0,-3 1 0,1 2 0,1-2 0,-3 2 0,3-2 0,-1 0 0,2-1 0,-3 1 0,3 0 0,-3 0 0,1-4 0,1 3 0,-1-2 0,-1 0 0,2 2 0,-4-5 0,2 5 0,0-2 0,1 0 0,-1 2 0,3-2 0,-5 3 0,4-3 0,-3 1 0,3-1 0,-4 3 0,5 0 0,-5 2 0,4-2 0,-1 2 0,2-2 0,0 0 0,0-1 0,0 1 0,0 0 0,0-1 0,0 1 0,0 0 0,0 0 0,0 0 0,0-1 0,0 1 0,0 0 0,0-2 0,0 1 0,0-2 0,0 3 0,0 0 0,0-3 0,0 2 0,0-3 0,0 4 0,0-3 0,0 2 0,0-2 0,0 2 0,0-2 0,0 2 0,0-2 0,0 3 0,0 0 0,0-1 0,0 1 0,2 0 0,-1-1 0,1 1 0,-2 0 0,0-1 0,0 1 0,0 0 0,0-1 0,0 1 0,0 0 0,0-3 0,0 2 0,0-1 0,0 2 0,0-1 0,3 1 0,-3 0 0,3 0 0,-3-1 0,0 1 0,0 0 0,0-1 0,0-2 0,0 2 0,0-5 0,0 5 0,0-5 0,0 5 0,0-5 0,0 5 0,2-2 0,-2 3 0,3-3 0,-3 2 0,0-2 0,2 2 0,-1-2 0,1 2 0,-2-2 0,0 3 0,0 0 0,0-1 0,0 1 0,0 0 0,0-1 0,0 1 0,2 0 0,-1-1 0,1 1 0,-2 0 0,0 0 0,0-1 0,0 1 0,0 0 0,0 0 0,0 0 0,0 0 0,0 0 0,0 0 0,0 0 0,0 0 0,0 0 0,0 1 0,0-1 0,0 0 0,0 0 0,0 0 0,0 0 0,0 0 0,0 0 0,0 0 0,0 0 0,0 5 0,-2 3 0,1 2 0,-1 3 0,0-3 0,1 0 0,-4 0 0,5 0 0,-5 1 0,2-4 0,0 3 0,-1-2 0,3 2 0,-4-2 0,5 2 0,-5-2 0,4 2 0,-3-2 0,3 1 0,-1-1 0,-1 2 0,3 0 0,-5 4 0,4-4 0,-1 3 0,-1-2 0,3-1 0,-3 0 0,1 0 0,-1 0 0,0-4 0,1-2 0,2-4 0,0 0 0,0-3 0,0 2 0,2-2 0,-1 0 0,3 2 0,0-5 0,-1 5 0,1-2 0,-1 3 0,0 0 0,0-1 0,-1 1 0,1 2 0,0-1 0,1 1 0,-3-3 0,3 1 0,-3 0 0,3 0 0,-3 0 0,1 0 0,0 3 0,-2-3 0,2 3 0,1-1 0,-1 1 0,3 2 0,0 0 0,0 0 0,0 0 0,0 2 0,-2 1 0,1 2 0,-1 0 0,0 1 0,2-4 0,-5 3 0,2-2 0,1 2 0,-3 0 0,3 0 0,-1 0 0,-2 0 0,3 0 0,-3 0 0,0 0 0,0 0 0,2 0 0,-1 0 0,1 0 0,-2 0 0,2-2 0,-1 2 0,1-3 0,-2 3 0,2 0 0,-1 0 0,3 0 0,-3 0 0,3-2 0,-3 1 0,1-1 0,0 0 0,-1 1 0,3-1 0,-1 0 0,-1 1 0,0-4 0,-2 3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8T21:13:54.057"/>
    </inkml:context>
    <inkml:brush xml:id="br0">
      <inkml:brushProperty name="width" value="0.025" units="cm"/>
      <inkml:brushProperty name="height" value="0.025" units="cm"/>
      <inkml:brushProperty name="color" value="#E71224"/>
    </inkml:brush>
  </inkml:definitions>
  <inkml:trace contextRef="#ctx0" brushRef="#br0">375 58 24575,'-3'2'0,"1"1"0,2 2 0,0 3 0,0-2 0,0 2 0,0-3 0,0 0 0,0 0 0,0 0 0,0 0 0,0 0 0,0 0 0,0 0 0,0 0 0,2-2 0,1-1 0,2-2 0,0 0 0,0 0 0,-2-3 0,1 1 0,-3-4 0,4 1 0,-5 0 0,2 0 0,1 0 0,-3-1 0,3 1 0,-3 0 0,0 1 0,0-1 0,0 0 0,-3 2 0,0 1 0,-2 2 0,-1 0 0,4-2 0,-3 1 0,2-1 0,-3 2 0,1 0 0,0 0 0,-1 0 0,3-3 0,-2 3 0,2-3 0,-2 3 0,-1 0 0,1 0 0,0 0 0,-3 0 0,2 0 0,-2 0 0,6 3 0,-3 0 0,4 2 0,-1 0 0,2 0 0,0 0 0,0 0 0,0 0 0,0 0 0,0 1 0,0-1 0,0 0 0,0 0 0,0 0 0,2-2 0,1-1 0,2-2 0,0 0 0,0 0 0,0 0 0,0 0 0,0 0 0,0 0 0,0 0 0,0 0 0,0 0 0,1 0 0,-1 0 0,0-2 0,0-1 0,0-2 0,-3 0 0,3 2 0,-4-1 0,1 1 0,0 0 0,-1-1 0,1 1 0,1 0 0,-3-2 0,2 2 0,-2-2 0,0 0 0,0-1 0,3 1 0,-3 0 0,3 0 0,-3-1 0,0 1 0,0 0 0,0-1 0,0 1 0,0 0 0,0 0 0,0 0 0,0 0 0,0 0 0,-2 2 0,-1 1 0,-2 4 0,0 1 0,2 2 0,-2 0 0,5 0 0,-5-2 0,2 1 0,0-1 0,1 3 0,-1-3 0,2 1 0,-3-1 0,1 2 0,0 0 0,-2-2 0,4 2 0,-3-5 0,3 5 0,-1-3 0,2 3 0,0 0 0,0 0 0,0 0 0,0 0 0,2-2 0,1-1 0,2-2 0,0 0 0,0 0 0,0 0 0,1 0 0,-1 0 0,0 0 0,0 0 0,0 0 0,0 0 0,1 0 0,-1 0 0,0 0 0,-3-2 0,1-1 0,-3-2 0,0 0 0,0 0 0,0 0 0,0 0 0,0 0 0,0 0 0,0 0 0,0 0 0,0 0 0,-3 2 0,3-2 0,-5 5 0,5-5 0,-5 4 0,2-1 0,-2 2 0,0 0 0,0 0 0,0 0 0,0 0 0,0 0 0,0 0 0,2 2 0,-2-1 0,5 3 0,-5-1 0,5 2 0,-3 0 0,3 1 0,0-1 0,0 0 0,0 0 0,0 0 0,0 0 0,0 0 0,0 0 0,0 0 0,0 0 0,3-2 0,-3 1 0,5-3 0,-4 4 0,3-5 0,-1 2 0,2-2 0,-2 0 0,-1 0 0</inkml:trace>
  <inkml:trace contextRef="#ctx0" brushRef="#br0" timeOffset="1550">225 912 24575,'13'-17'0,"0"2"0,9-9 0,2 5 0,4-7 0,-5 1 0,6-1 0,-5 0 0,3-4 0,-1 7 0,-1-1 0,-2-1 0,8-10 0,-8 8 0,1-6 0,-4 13 0,-6 0 0,5 0 0,-5 1 0,2 0 0,0 0 0,-3 3 0,7-3 0,-7 2 0,12-13 0,-11 14 0,4-5 0,-10 15 0,-3 3 0,-2-2 0,0 5 0,-3-3 0</inkml:trace>
  <inkml:trace contextRef="#ctx0" brushRef="#br0" timeOffset="3654">1 328 24575,'11'0'0,"10"0"0,14 4 0,15 5 0,9 13 0,-12-7 0,3 12 0,-11-11 0,-4 0 0,4 6 0,-10-14 0,-3 9 0,3-7 0,-12 2 0,7-5 0,-11 3 0,6-6 0,-6 7 0,6-4 0,-3 2 0,0 0 0,3-2 0,-3 2 0,4-3 0,-1 3 0,6 1 0,-4 0 0,4-1 0,-10-3 0,1 0 0,-7-3 0,-1 2 0,-3-5 0,1 3 0,-1-3 0,0 0 0,-2 2 0,0 0 0,-1 1 0,-1 1 0,3-3 0,-3 3 0,3-3 0,-1 3 0,2-3 0,-2 3 0,1-3 0,-1 1 0,0 1 0,2-3 0,-3 5 0,4-5 0,-1 5 0,-1-5 0,-1 5 0,2-5 0,-2 5 0,2-5 0,0 5 0,0-5 0,0 2 0,0-2 0,-2 3 0,1-3 0,-1 3 0,2-3 0,-2 0 0,-1 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8T21:13:49.421"/>
    </inkml:context>
    <inkml:brush xml:id="br0">
      <inkml:brushProperty name="width" value="0.025" units="cm"/>
      <inkml:brushProperty name="height" value="0.025" units="cm"/>
      <inkml:brushProperty name="color" value="#E71224"/>
    </inkml:brush>
  </inkml:definitions>
  <inkml:trace contextRef="#ctx0" brushRef="#br0">526 968 24575,'-8'0'0,"2"0"0,-4 0 0,5 0 0,-3 0 0,3 0 0,0 0 0,-1 0 0,1 0 0,0 0 0,-1-5 0,-2 4 0,2-5 0,-1 4 0,1 2 0,1-5 0,0 4 0,0-3 0,-1 3 0,1-4 0,0 5 0,-1-3 0,1 1 0,0 1 0,0-3 0,-1 3 0,1-3 0,0 3 0,0-3 0,-1 1 0,1 0 0,0-2 0,0 2 0,0-2 0,-4 2 0,6-2 0,-5 3 0,5-1 0,-2 0 0,2 1 0,-2-1 0,2 0 0,0-2 0,-1 5 0,1-5 0,-3 2 0,1-2 0,2-1 0,-1 3 0,1-1 0,0 1 0,-2 0 0,2-2 0,-2 2 0,2-2 0,-2 0 0,5 0 0,-5 2 0,4-2 0,-4-1 0,2 0 0,-2-4 0,-1 4 0,0-6 0,1 4 0,-3-4 0,1 0 0,-1 4 0,2-7 0,-2 6 0,1-6 0,-1 6 0,2-2 0,3 5 0,-2-2 0,4 2 0,-3 1 0,3 0 0,-1-1 0,-1 1 0,3 0 0,-5-3 0,2-1 0,-3-6 0,0 5 0,2-4 0,-1 5 0,2 1 0,0-3 0,1 5 0,-1-5 0,0 2 0,0-2 0,-2-6 0,2 7 0,-3-5 0,3 6 0,1 0 0,2 1 0,-2 3 0,1-1 0,-1-2 0,-1 2 0,3-5 0,-2 5 0,2-5 0,-3 5 0,3-5 0,-5 5 0,4-5 0,-1 5 0,2-2 0,0 0 0,0 2 0,-2-3 0,1 4 0,-1 0 0,2-3 0,0 2 0,-3-5 0,2 5 0,-1-5 0,-1 3 0,3-1 0,-3 1 0,3 3 0,-2-5 0,1 3 0,-1-3 0,2 5 0,0-1 0,0 1 0,0 0 0,0 0 0,-2 3 0,1-3 0,-1 2 0,2-2 0,0 0 0,0 0 0,0 0 0,0 0 0,0 0 0,0 0 0,0 0 0,0 0 0,0-1 0,0 1 0,0 0 0,0 0 0,0 0 0,0-1 0,0 1 0,0 0 0,0 0 0,0-3 0,0 2 0,0-3 0,0 4 0,-2 0 0,1-1 0,-1 1 0,2 0 0,0 0 0,0 0 0,0 0 0,-3 2 0,3-2 0,-2 7 0,2-1 0,0 4 0,0 0 0,0 0 0,0-2 0,0-1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8T21:13:11.108"/>
    </inkml:context>
    <inkml:brush xml:id="br0">
      <inkml:brushProperty name="width" value="0.025" units="cm"/>
      <inkml:brushProperty name="height" value="0.025" units="cm"/>
      <inkml:brushProperty name="color" value="#F6630D"/>
    </inkml:brush>
  </inkml:definitions>
  <inkml:trace contextRef="#ctx0" brushRef="#br0">577 1 24575,'-11'0'0,"0"0"0,-4 0 0,0 0 0,-2 0 0,2 0 0,-9 0 0,8 0 0,-8 0 0,1 0 0,-2 0 0,1 0 0,-16 0 0,12 0 0,-8 0 0,8 0 0,11 0 0,-6 0 0,11 0 0,-3 0 0,3 0 0,-1 0 0,4 2 0,-1-1 0,4 3 0,-4-3 0,2 1 0,2 0 0,-2 1 0,3 0 0,0 3 0,-2-6 0,2 5 0,2-2 0,-2 0 0,5 2 0,-5-2 0,5 2 0,-5 0 0,2 1 0,0 0 0,-2-3 0,4 1 0,-4-3 0,4 3 0,-1-1 0,-1 0 0,3 2 0,-3-2 0,1 0 0,2 2 0,-3-2 0,3 2 0,-2-2 0,1 1 0,-1-1 0,2 2 0,0 0 0,0 0 0,0 1 0,0-1 0,0 0 0,0-1 0,0 1 0,0 0 0,0 0 0,0 1 0,0-1 0,0 0 0,0 0 0,0 0 0,0 0 0,0 0 0,0 1 0,0-1 0,0 0 0,0 0 0,0 0 0,0 0 0,0 0 0,2-3 0,-1 4 0,1-3 0,-2 2 0,0 0 0,2-3 0,-1 3 0,1-2 0,-2 2 0,3 0 0,-3 0 0,5-2 0,-5 2 0,6-2 0,-3 2 0,2 0 0,0 0 0,0 0 0,1 2 0,-1-2 0,0 3 0,2-2 0,-2 2 0,1-2 0,-1 0 0,0-1 0,0-2 0,1 2 0,-1-5 0,1 5 0,-1-5 0,0 3 0,0-3 0,0 0 0,0 2 0,0-1 0,0 1 0,2-2 0,1 3 0,-2-3 0,5 3 0,-3-3 0,2 2 0,1-1 0,-2 2 0,-1-3 0,4 0 0,-6 0 0,3 0 0,-4 0 0,0 0 0,0 0 0,2 0 0,1 0 0,-2 0 0,5 0 0,-5 0 0,6 0 0,-4 0 0,1 0 0,2 0 0,-5 0 0,6 0 0,-3 0 0,3 0 0,-1 0 0,2 0 0,-2 0 0,1 0 0,0 0 0,-3 0 0,-1 0 0,-3 0 0,0 0 0,1 0 0,0 0 0,-1 0 0,1 0 0,-1 0 0,0 0 0,0 0 0,0 0 0,0 0 0,1 0 0,-1 0 0,0 0 0,0 0 0,1 0 0,-1 0 0,0 0 0,0 0 0,2 0 0,0 0 0,-1 0 0,2 0 0,0 0 0,-2-3 0,6 2 0,-6-4 0,5 2 0,-5 0 0,6-2 0,-6 5 0,2-5 0,-3 2 0,3 0 0,-2 0 0,3 3 0,-4 0 0,-2-2 0,1 1 0,-1-4 0,2 4 0,0-3 0,0 3 0,1-4 0,0 5 0,-1-5 0,1 4 0,-1-1 0,0 0 0,0 1 0,-2-4 0,-1 2 0,-2-2 0,0-1 0,0 1 0,0 0 0,3 0 0,1-3 0,-1 1 0,2-2 0,-5 4 0,5 0 0,-4-1 0,1 1 0,0 0 0,-1-2 0,1 2 0,-2 0 0,0 0 0,0-1 0,0 1 0,0 0 0,0 0 0,0-2 0,0 2 0,0 0 0,0-4 0,0 3 0,0-3 0,0 4 0,0-1 0,0 1 0,0 0 0,0-1 0,0 1 0,0-1 0,0 1 0,0-4 0,0 3 0,0-5 0,0 4 0,0-1 0,-3 0 0,0 2 0,0-2 0,-2 5 0,5-3 0,-5 6 0,4-5 0,-4 4 0,4-3 0,-4 3 0,5-4 0,-5 5 0,2-3 0,0 1 0,-2 2 0,3-3 0,-4 3 0,1 0 0,-1 0 0,1 0 0,0 0 0,0 0 0,-3 0 0,1 0 0,-1 0 0,2 0 0,-2 0 0,2 0 0,-2 0 0,2 0 0,1 0 0,-1 0 0,1 0 0,2-2 0,-1-1 0,1 1 0,-2-2 0,0 4 0,3 0 0,0 0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8T21:18:59.284"/>
    </inkml:context>
    <inkml:brush xml:id="br0">
      <inkml:brushProperty name="width" value="0.025" units="cm"/>
      <inkml:brushProperty name="height" value="0.025" units="cm"/>
      <inkml:brushProperty name="color" value="#E71224"/>
    </inkml:brush>
  </inkml:definitions>
  <inkml:trace contextRef="#ctx0" brushRef="#br0">878 1231 24575,'-10'0'0,"2"0"0,-2-4 0,3 4 0,-4-4 0,3 4 0,-3-3 0,-1 2 0,0-5 0,0 5 0,-2-6 0,2 6 0,-4-6 0,4 6 0,1-6 0,0 7 0,3-7 0,-3 6 0,3-5 0,1 5 0,0-6 0,0 3 0,-1 0 0,1-2 0,0 2 0,3-3 0,-3-1 0,-1 4 0,0-2 0,-3 2 0,4-3 0,-4-1 0,3 1 0,-7-1 0,7 1 0,-7-1 0,7 0 0,-11-3 0,10 6 0,-5-8 0,6 8 0,1-6 0,3 4 0,-3 0 0,3-1 0,0 1 0,-2 0 0,2-1 0,0 1 0,-3 0 0,6 0 0,-5-1 0,5 1 0,-2 0 0,3 0 0,0 0 0,-3-1 0,2 1 0,-2 0 0,3 0 0,0 0 0,-3 3 0,2-3 0,-2 3 0,3-3 0,0 0 0,0-1 0,0 1 0,0 0 0,0-4 0,-3 3 0,2-3 0,-2 4 0,3-5 0,-3 4 0,2-3 0,-3 0 0,1 3 0,2-3 0,-2 4 0,3 0 0,0-5 0,-3 4 0,2-7 0,-2 3 0,0 0 0,2 1 0,-2 4 0,3-1 0,0 1 0,0 0 0,-4 0 0,3 0 0,-2-1 0,3 1 0,0 0 0,0 0 0,0-4 0,-3 3 0,2-2 0,-2 2 0,3 1 0,0 0 0,0 0 0,-3 0 0,2 0 0,-2 0 0,3 0 0,0 0 0,0 0 0,0-1 0,0 2 0,-3-2 0,2 1 0,-2 0 0,3 0 0,0-1 0,0 1 0,0 0 0,0 0 0,0-1 0,0-3 0,0 3 0,0-3 0,0 4 0,0-5 0,0 4 0,0-7 0,0 7 0,0-3 0,-3 0 0,2 3 0,-3-7 0,4 7 0,0-7 0,0 7 0,0-7 0,0 7 0,0-3 0,0 3 0,0 1 0,0 0 0,0 0 0,0 0 0,0 0 0,0 1 0,0-1 0,0 0 0,0 1 0,0-1 0,0 0 0,0 0 0,0 0 0,0 0 0,0 0 0,0 0 0,0 1 0,0-1 0,0 6 0,0 5 0,0 3 0,0 3 0,0-3 0,0-1 0,3 1 0,-2 0 0,5-4 0,-5 3 0,5-5 0,-3 2 0,4-3 0,0 0 0,-1 0 0,-2-3 0,2-1 0,-6-3 0,3 1 0,-3-1 0,0 0 0,0 0 0,0 0 0,0 0 0,0 1 0,0-1 0,-3 3 0,0 1 0,-4 3 0,0 0 0,0 0 0,1 0 0,-1 0 0,0 0 0,0 0 0,0 0 0,4-3 0,-4 2 0,3-2 0,-3 3 0,0 0 0,4 3 0,0 1 0,3 2 0,0 1 0,0 0 0,0-1 0,3-2 0,0-1 0,1 0 0,2-2 0,-2 5 0,3-2 0,0 2 0,-1-2 0,1-1 0,0-3 0,-1 0 0,1 0 0,-1 0 0,-2-3 0,-1-1 0,0 1 0,-2-3 0,2 2 0,-3-3 0,3 3 0,-2-2 0,2 2 0,-3-3 0,0 0 0,0 0 0,0 0 0,0 1 0,0-1 0,-3 3 0,-1 1 0,-3 0 0,1 3 0,-1-4 0,0 4 0,0 0 0,0 0 0,1 0 0,-1 0 0,0 0 0,0 0 0,0 0 0,1 0 0,2 3 0,1 1 0,3 3 0,0 0 0,0-1 0,0 1 0,0 0 0,0 0 0,0 0 0,0 0 0,0-1 0,3 1 0,1-3 0,0 2 0,2-5 0,-5 5 0,5-5 0,-5 5 0,5-5 0,-3 2 0,4-3 0,0 0 0,0 0 0,-1 0 0,1 0 0,0 0 0,-1 0 0,-2-3 0,2 2 0,-2-2 0,0 0 0,1 2 0,-4-5 0,2 2 0,-3-3 0,0 0 0,0 0 0,0 1 0,0-1 0,0 0 0,0 0 0,0 0 0,0 0 0,0 0 0,0 1 0,0-1 0,0 0 0,0 0 0,0 0 0,-3 4 0,-1 0 0,-3 3 0,0 0 0,0 0 0,0 0 0,0 0 0,0 0 0,0 0 0,0 0 0,0 0 0,1 0 0,-1 0 0,0 0 0,-1 0 0,2 0 0,2 3 0,1 0 0,3 4 0,0 0 0,0 0 0,0 0 0,0 0 0,0-1 0,0 1 0,0 0 0,0 0 0,3-3 0,-2 2 0,5-2 0,-5 3 0,5-3 0,-5 2 0,5-5 0,-5 5 0,2-2 0,1 0 0,-4 2 0,7-6 0,-3 3 0,2-3 0,1 0 0,0 0 0,-1 0 0,1 0 0,-1 0 0,-2-3 0,2 3 0,-5-7 0,5 7 0,-5-6 0,2 2 0,0 0 0,-3-2 0,3 5 0,-3-2 0</inkml:trace>
  <inkml:trace contextRef="#ctx0" brushRef="#br0" timeOffset="2350">1 996 24575,'6'0'0,"9"0"0,-2 0 0,11 0 0,-2-4 0,4-4 0,-1-2 0,2-11 0,-1 10 0,8-16 0,-1 11 0,2-13 0,9-3 0,-14 11 0,7-8 0,-10 16 0,-2-5 0,-3 1 0,3 0 0,-8 4 0,4-3 0,-5 8 0,-4-4 0,3 4 0,-7 1 0,3-1 0,-4 4 0,0-2 0,0 5 0,0-6 0,1 3 0,-1 0 0,0-2 0,0 2 0,0 0 0,0-3 0,0 6 0,4-5 0,-3 2 0,2-3 0,-3 3 0,0-3 0,1 6 0,-1-5 0,0 5 0,-3-5 0,2 5 0,-2-6 0,3 4 0,0-4 0,0 0 0,0 3 0,-3-2 0,2 2 0,-2-4 0,3 4 0,-3-2 0,2 5 0,-6-5 0,6 2 0,-5-3 0,5 0 0,-2 0 0,3 0 0,-3 0 0,2 3 0,-2 0 0,3 4 0,-3 3 0,-1 1 0,-3 3 0,0-3 0,0-1 0</inkml:trace>
  <inkml:trace contextRef="#ctx0" brushRef="#br0" timeOffset="4302">18 521 24575,'11'0'0,"-5"3"0,1-2 0,5 10 0,-3-6 0,16 16 0,-11-7 0,12 12 0,8 0 0,-3 3 0,13-5 0,-19 1 0,5-10 0,-12 6 0,7-8 0,-8-1 0,3-1 0,-4-2 0,0 3 0,-4-5 0,-1 1 0,-4-1 0,0-3 0,4 3 0,-3-3 0,3 3 0,0 1 0,1-1 0,0 1 0,3-4 0,-3 3 0,3-3 0,-2 4 0,-3-1 0,1-3 0,-3 3 0,4-7 0,-5 4 0,0-1 0,0-2 0,0 2 0,0-3 0,-3 3 0,2-2 0,-2 2 0,3-3 0,-1 0 0,1 0 0,0 0 0,-4 3 0,3-2 0,-2 2 0,3 0 0,-1-2 0,1 2 0,0-3 0,0 0 0,-1 3 0,1-3 0,0 3 0,0-3 0,-1 0 0,1 0 0,-3 0 0,-1 0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8T21:13:40.075"/>
    </inkml:context>
    <inkml:brush xml:id="br0">
      <inkml:brushProperty name="width" value="0.025" units="cm"/>
      <inkml:brushProperty name="height" value="0.025" units="cm"/>
      <inkml:brushProperty name="color" value="#E71224"/>
    </inkml:brush>
  </inkml:definitions>
  <inkml:trace contextRef="#ctx0" brushRef="#br0">297 89 24575,'0'-7'0,"0"0"0,0 2 0,0 0 0,0 0 0,0 0 0,0 0 0,0 0 0,0 0 0,0 0 0,0-1 0,0 1 0,0 1 0,0-1 0,0 0 0,0 0 0,0 2 0,0 1 0</inkml:trace>
  <inkml:trace contextRef="#ctx0" brushRef="#br0" timeOffset="1524">162 864 24575,'0'-5'0,"5"0"0,-1-7 0,11 2 0,-8-3 0,5-2 0,0 5 0,-2-8 0,8-1 0,-5 0 0,-1 1 0,-3 3 0,0 0 0,-3 2 0,6-2 0,-3 3 0,0 1 0,2-1 0,-1-3 0,1 2 0,-1-5 0,7 0 0,-9 2 0,8-5 0,-6 9 0,-1-4 0,3 1 0,-6 6 0,5-6 0,-4 6 0,1 0 0,-3 1 0,1 3 0,-1 0 0,0-4 0,1 3 0,0-5 0,-1-1 0,1-1 0,0-2 0,3 4 0,-3 2 0,2-2 0,-2 5 0,-1-3 0,0 4 0,-2 0 0,0 2 0,-3 1 0</inkml:trace>
  <inkml:trace contextRef="#ctx0" brushRef="#br0" timeOffset="4016">0 408 24575,'5'0'0,"6"0"0,-1 0 0,5 0 0,0-2 0,-2 1 0,6 3 0,-11 1 0,4 3 0,-9-4 0,2-2 0,1 0 0,-1 3 0,3-3 0,-2 5 0,2-4 0,-3 3 0,0-3 0,1 4 0,1-3 0,-1 1 0,2 0 0,-3-1 0,0-1 0,0 1 0,1 0 0,-1-1 0,0 1 0,1 1 0,-1-3 0,0 5 0,0-4 0,0 3 0,1-3 0,-1 3 0,0-3 0,0 3 0,0-3 0,1 1 0,-1 1 0,0-3 0,0 3 0,-2-1 0,2-1 0,-2 1 0,2-2 0,-2 2 0,2-1 0,-2 4 0,2-5 0,0 5 0,1-5 0,-1 3 0,0-1 0,0-1 0,1 1 0,-1 0 0,0-1 0,1 1 0,-1-2 0,0 3 0,0-3 0,1 5 0,-1-4 0,0 1 0,0 0 0,1-1 0,-3 4 0,1-5 0,-1 3 0,2-1 0,1-2 0,-1 5 0,0-5 0,0 2 0,0 1 0,0-3 0,0 3 0,0-1 0,1-1 0,-1 3 0,0-3 0,0 4 0,1-5 0,-1 3 0,0-1 0,1-2 0,-1 3 0,0-3 0,0 2 0,0-1 0,1 1 0,-3 0 0,1-1 0,-1 1 0,0 1 0,2-3 0,-2 3 0,2-1 0,0 1 0,0 0 0,0 1 0,0-3 0,0 3 0,0-3 0,-3 3 0,3-3 0,-2 1 0,0 0 0,1-1 0,-1 1 0,2 1 0,0-3 0,-3 5 0,3-5 0,-2 4 0,0-1 0,1 0 0,-1-1 0,0-2 0,-1 0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8T21:13:37.023"/>
    </inkml:context>
    <inkml:brush xml:id="br0">
      <inkml:brushProperty name="width" value="0.025" units="cm"/>
      <inkml:brushProperty name="height" value="0.025" units="cm"/>
      <inkml:brushProperty name="color" value="#E71224"/>
    </inkml:brush>
  </inkml:definitions>
  <inkml:trace contextRef="#ctx0" brushRef="#br0">1 98 24575,'2'3'0,"0"-1"0,3-2 0,-2-2 0,1 1 0,-1-1 0,2 2 0,0-2 0,0 1 0,0-1 0,0 2 0,0-2 0,0 1 0,-2-3 0,1 3 0,-1-3 0,2 3 0,-2-3 0,1 1 0,-3-2 0,1 0 0,0 2 0,-1-2 0,1 2 0,-2-2 0,0 0 0,0 0 0,0 0 0,0 0 0,0 0 0,-2 2 0,-1 1 0,-2 2 0,0 0 0,0 0 0,0 0 0,0 0 0,0 0 0,0 2 0,2 1 0,-1 2 0,3 0 0,-1 0 0,2 0 0,0 0 0,0 1 0,0-1 0,0 0 0,0 0 0,0 0 0,0 0 0,0 0 0,2 0 0,1 0 0,2-2 0,0-1 0,-1-2 0,1 0 0,0 0 0,-2-2 0,-1-1 0,-2-2 0,0 0 0,0 0 0,0 0 0,0 0 0,0-1 0,0 1 0,0 0 0,0 0 0,0 0 0,0 0 0,0-1 0,0 1 0,0 0 0,0 0 0,0 0 0,-2 2 0,-1 1 0,-2 2 0,0 0 0,0 0 0,0 0 0,0 0 0,0 2 0,2 1 0,1 2 0,-1 1 0,3-1 0,-3 0 0,1 0 0,1 0 0,-1 1 0,2-1 0,0 0 0,0 0 0,0 0 0,0 0 0,0-1 0,0 1 0,2-2 0,1-1 0,0 0 0,2-1 0,-3 1 0,3-2 0,0 0 0,0 0 0,0 0 0,0 0 0,0 0 0,0 0 0,-1-2 0,-1-1 0,2 0 0,-5-1 0,5 1 0,-5-2 0,5-1 0,-4 1 0,3 0 0,-3 0 0,3 2 0,-3-2 0,4 2 0,-5-2 0,2 0 0,-2 0 0,0 0 0,0 0 0,0 0 0,-2 3 0,-1-1 0,-2 3 0,3-2 0,-3 1 0,2-1 0,-2 2 0,0 0 0,0 0 0,0 0 0,0 0 0,0 0 0,0 0 0,0 0 0,3 2 0,-1 1 0,3 2 0,0 0 0,0 0 0,0 1 0,0-1 0,0 0 0,0 0 0,0 1 0,0-1 0,0 0 0,0 0 0,0 1 0,0-1 0,3 0 0,-3 0 0,3 0 0,-1-2 0,1-1 0,2-2 0,-3 0 0,0 0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8T21:13:26.484"/>
    </inkml:context>
    <inkml:brush xml:id="br0">
      <inkml:brushProperty name="width" value="0.025" units="cm"/>
      <inkml:brushProperty name="height" value="0.025" units="cm"/>
      <inkml:brushProperty name="color" value="#E71224"/>
    </inkml:brush>
  </inkml:definitions>
  <inkml:trace contextRef="#ctx0" brushRef="#br0">540 947 24575,'-5'0'0,"0"0"0,-3 0 0,-1 0 0,0 0 0,-2 0 0,5 0 0,-5 0 0,5 0 0,-5 0 0,5 0 0,-5 0 0,5 0 0,-5 0 0,5 0 0,-3 0 0,4-2 0,0 1 0,0-1 0,0 2 0,0 0 0,-1 0 0,1 0 0,0-2 0,0 1 0,0-3 0,0 1 0,0 0 0,0-2 0,0 5 0,-1-5 0,-2 4 0,2-3 0,-2 3 0,3-1 0,-1-1 0,1 0 0,0-2 0,0 2 0,-1-1 0,1 1 0,0 0 0,2-2 0,-2 5 0,5-5 0,-3 2 0,1 0 0,2-2 0,-5 3 0,5-4 0,-5 1 0,2 2 0,-2-1 0,2 1 0,-2-3 0,2 1 0,-2 0 0,-1-1 0,3 1 0,-1 0 0,1 2 0,0-2 0,-2 2 0,4-2 0,-3-1 0,1 1 0,0-1 0,-2 1 0,2 0 0,0-1 0,-2 1 0,2 0 0,0-1 0,-2 1 0,2 0 0,0-1 0,-1 3 0,3-1 0,-4 1 0,2-5 0,-2-1 0,-1 0 0,3 2 0,-1 1 0,3 1 0,-1 0 0,-1 2 0,3-1 0,-3 1 0,1-2 0,1-1 0,-3 1 0,3 0 0,-4-1 0,5 1 0,-5-3 0,2 2 0,-1-5 0,0 5 0,3-5 0,-1 5 0,-1-2 0,3 3 0,-5-1 0,4-2 0,-1 2 0,-1-5 0,3 2 0,-5 0 0,1-2 0,1 2 0,-2 1 0,5 0 0,-3 2 0,1 1 0,1 0 0,-1 0 0,0-1 0,1 1 0,-1 0 0,2 0 0,-2 0 0,1 0 0,-1 0 0,2-1 0,-2 1 0,1 0 0,-1-1 0,-1-2 0,3 0 0,-5-1 0,4 1 0,-1 0 0,-1 2 0,3-3 0,-3 4 0,3 0 0,0-3 0,0 2 0,-2-5 0,1 4 0,-1-1 0,2 0 0,-3 2 0,3-2 0,-3 3 0,3-1 0,0 1 0,0 0 0,0-1 0,0-2 0,0-1 0,0-3 0,0 4 0,0-1 0,0 1 0,0 2 0,0-2 0,0 1 0,0 1 0,0-2 0,0 3 0,0 0 0,0 0 0,0-1 0,0 2 0,0-2 0,0 1 0,0 0 0,0 0 0,0 0 0,0 0 0,0 0 0,0 0 0,0 0 0,0 0 0,0 0 0,0-1 0,0 1 0,0 0 0,0 0 0,0 0 0,0 0 0,0 0 0,0-1 0,0 1 0,0 0 0,0 0 0,0 0 0,0-1 0,0 1 0,0 2 0,0 1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8T21:13:16.330"/>
    </inkml:context>
    <inkml:brush xml:id="br0">
      <inkml:brushProperty name="width" value="0.025" units="cm"/>
      <inkml:brushProperty name="height" value="0.025" units="cm"/>
      <inkml:brushProperty name="color" value="#F6630D"/>
    </inkml:brush>
  </inkml:definitions>
  <inkml:trace contextRef="#ctx0" brushRef="#br0">276 1 24575,'-10'0'0,"-2"0"0,3 0 0,-2 0 0,-1 0 0,0 0 0,3 0 0,-1 0 0,4 0 0,-2 0 0,-1 0 0,4 0 0,-1 2 0,-2-1 0,7 3 0,-6-3 0,4 4 0,-3-2 0,3 2 0,-1 0 0,-2 3 0,0-3 0,-1 3 0,1-3 0,4 1 0,-3-4 0,2 3 0,0-2 0,-2 0 0,5 2 0,-5-2 0,2 2 0,-2 0 0,-1 0 0,1 1 0,0-1 0,-1 0 0,1 0 0,0-2 0,2 1 0,-1-3 0,3 4 0,-1-3 0,0 1 0,1 2 0,-4-5 0,5 5 0,-2-3 0,2 4 0,-3-4 0,3 3 0,-2-2 0,2 2 0,0 0 0,0 0 0,-3-3 0,3 3 0,-3-2 0,3 2 0,0 0 0,0 0 0,-2 0 0,1 0 0,-1 0 0,2 0 0,0 0 0,0 0 0,0 1 0,0-1 0,0 0 0,0 0 0,0 1 0,0-1 0,0 0 0,0 0 0,0 0 0,0 1 0,0-1 0,0 0 0,0 1 0,0-1 0,0 2 0,0-1 0,0 2 0,0-3 0,0 0 0,0 1 0,0-1 0,0 0 0,0 0 0,0 1 0,0-1 0,2-2 0,-1 1 0,3-3 0,-1 3 0,2-3 0,0 3 0,-2-1 0,2 0 0,-2 2 0,2-2 0,0 2 0,0-2 0,1 2 0,2-2 0,1 0 0,2 2 0,1-2 0,0 0 0,-1 3 0,-2-6 0,2 3 0,-5-1 0,5-1 0,-5 1 0,2-2 0,-3 0 0,1 0 0,-1 0 0,0 2 0,0-1 0,1 1 0,-1-2 0,0 0 0,0 0 0,1 0 0,-1 0 0,0 0 0,0 0 0,0 0 0,0 0 0,0 0 0,1 0 0,2 0 0,-2 0 0,2 0 0,0 0 0,1 0 0,0 0 0,2 0 0,-6 0 0,6 0 0,-2 0 0,0 0 0,2 0 0,-5-2 0,2 1 0,-3-3 0,1 3 0,-1-4 0,3 5 0,-2-5 0,2 2 0,0 0 0,-2-2 0,2 2 0,-3 0 0,0-1 0,0 1 0,0-3 0,1 4 0,1-3 0,-3 2 0,3-2 0,-7-1 0,5 3 0,-4-1 0,1 1 0,0-2 0,-1-1 0,4 1 0,-2 0 0,0-1 0,1-2 0,-1 2 0,3-2 0,-3 2 0,1 4 0,-3-3 0,4 2 0,-5-2 0,2-1 0,1 3 0,-3-1 0,5 1 0,-2-3 0,2 3 0,-2-1 0,1 3 0,-3-4 0,1 3 0,-2-4 0,2 3 0,-1-1 0,1 1 0,-2-3 0,2 1 0,-1 0 0,4-1 0,-5 1 0,3 0 0,-3 0 0,0 0 0,0 0 0,0-1 0,0 1 0,0 0 0,0 0 0,0-1 0,0 1 0,0 0 0,0 0 0,0-1 0,0 1 0,0 0 0,0 0 0,0-1 0,0 1 0,0 0 0,-3 2 0,3-1 0,-5 1 0,4-2 0,-3 2 0,3-2 0,-4 4 0,5-3 0,-5 3 0,2-1 0,-2 0 0,0 1 0,0-1 0,0 2 0,-1 0 0,1 0 0,-1 0 0,1 0 0,0-2 0,-1 1 0,1-4 0,0 5 0,-3-5 0,2 4 0,-2-1 0,2 2 0,-2-3 0,2 2 0,-2-1 0,3-1 0,0 3 0,-1-3 0,1 1 0,0 2 0,-4-3 0,3 1 0,-2 1 0,3-1 0,-1 2 0,1 0 0,2-3 0,-2 3 0,2-3 0,-2 3 0,0 0 0,0 0 0,0 0 0,2-2 0,-1 2 0,1-3 0,-2 3 0,0 0 0,0 0 0,0 0 0,0 0 0,0 0 0,2-2 0,-1 1 0,1-1 0,-2 2 0,0 0 0,0 0 0,0 0 0,-1 0 0,1 0 0,0 0 0,0 0 0,0 0 0,0 0 0,0 0 0,0 0 0,0 0 0,0 0 0,0 0 0,0 0 0,0 0 0,1 0 0,-1-2 0,0 1 0,2-1 0,1 2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8T21:13:04.671"/>
    </inkml:context>
    <inkml:brush xml:id="br0">
      <inkml:brushProperty name="width" value="0.025" units="cm"/>
      <inkml:brushProperty name="height" value="0.025" units="cm"/>
      <inkml:brushProperty name="color" value="#F6630D"/>
    </inkml:brush>
  </inkml:definitions>
  <inkml:trace contextRef="#ctx0" brushRef="#br0">112 334 24575,'5'0'0,"0"0"0,0 0 0,-2 2 0,1-2 0,-1 3 0,2-3 0,-1 0 0,1 0 0,0 0 0,0 0 0,0 0 0,-1 0 0,1 0 0,0 0 0,0 0 0,0 0 0,0 0 0,0 0 0,0 0 0,0 0 0,0 0 0,0 0 0,0 0 0,0 0 0,0 0 0,0 0 0,1 0 0,-1 0 0,0 0 0,0 0 0,1 0 0,-1 0 0,0 0 0,0 0 0,1 0 0,-1 0 0,0 0 0,0 0 0,0 0 0,0 0 0,0 0 0,0 0 0,0 0 0,0 0 0,0 0 0,0 0 0,-1 0 0,1 0 0,0 0 0,1 0 0,-1 0 0,0 0 0,0 0 0,0 0 0,0 0 0,1 0 0,-1 0 0,0 0 0,0 0 0,0 0 0,0 0 0,0 0 0,0 0 0,0 0 0,0 0 0,0 0 0,0 0 0,0 0 0,0 0 0,0 0 0,0 0 0,0 0 0,0 0 0,0 0 0,1 0 0,-2 0 0,2 0 0,-2 0 0,1 0 0,0 0 0,0 0 0,0 0 0,0 0 0,-2-3 0,1 3 0,-1-2 0,2 2 0,-2-3 0,1 0 0,-1 0 0,0-1 0,2 3 0,-5-3 0,5 3 0,-2-4 0,2 2 0,-2-2 0,1 0 0,-1 2 0,0-2 0,2 2 0,-5-2 0,5-1 0,-4 1 0,3 2 0,-3-2 0,3 3 0,-3-4 0,4 1 0,-5 0 0,2 0 0,-2 0 0,0 0 0,0 1 0,0-1 0,0 0 0,0 0 0,0 0 0,0 0 0,0 0 0,0 0 0,0 0 0,0 0 0,0 0 0,-2 0 0,-1 1 0,-1-1 0,-1 0 0,2 0 0,-2 2 0,5-1 0,-5 1 0,3-2 0,-3 0 0,0 2 0,2-1 0,-2 3 0,5-4 0,-5 5 0,2-3 0,0 1 0,-1 1 0,3-3 0,-3 3 0,3-4 0,-3 5 0,3-5 0,-3 5 0,3-5 0,-3 5 0,3-5 0,-1 3 0,-1-1 0,3-2 0,-5 5 0,5-5 0,-5 4 0,5-3 0,-5 3 0,4-3 0,-4 3 0,3-3 0,-3 3 0,2-3 0,-2 3 0,2-1 0,0-1 0,-1 3 0,1-2 0,-2-1 0,0 3 0,0-3 0,0 3 0,2-2 0,-1 2 0,1-3 0,-3 3 0,1 0 0,2-2 0,-1 1 0,1-1 0,-3 0 0,1 1 0,0-1 0,-1-1 0,1 3 0,0-3 0,-1 3 0,-1 0 0,1-2 0,-2 1 0,2-1 0,1 2 0,-3-3 0,2 3 0,-5-3 0,5 3 0,-3 0 0,4 0 0,0 0 0,-1 0 0,1 0 0,0 0 0,2-2 0,-2 1 0,2-1 0,-2 2 0,-1 0 0,1 0 0,0 0 0,0 0 0,0 0 0,0 0 0,0 0 0,0 0 0,0 0 0,0 0 0,0 0 0,-1 0 0,1 0 0,0 0 0,0 0 0,0 0 0,-1 0 0,1 0 0,0 0 0,0 0 0,-1 0 0,1 0 0,0 0 0,0 0 0,-1 0 0,1 0 0,0 2 0,0 1 0,0 0 0,2 1 0,-2-3 0,2 1 0,-2-2 0,0 0 0,-1 2 0,1-1 0,0 1 0,-1 1 0,1-3 0,0 2 0,2 1 0,-2-3 0,2 5 0,-2-2 0,0-1 0,2 3 0,1-2 0,-1 2 0,3 0 0,-5 0 0,5 1 0,-5-1 0,2 0 0,-2-2 0,0 1 0,0-1 0,2 2 0,-2-2 0,5 1 0,-3-1 0,3 2 0,-2 0 0,1 0 0,-1 0 0,2 0 0,0-1 0,0 1 0,0 0 0,0 0 0,0 0 0,0 0 0,0 0 0,0 0 0,0 0 0,0 0 0,0-1 0,0 2 0,0-1 0,0 0 0,0 0 0,0 0 0,0 0 0,0 0 0,0 0 0,0 0 0,0 0 0,0 0 0,0 0 0,0 0 0,0 0 0,0 0 0,3-2 0,-1-1 0,1 0 0,2-1 0,-3 3 0,1-1 0,1-1 0,-3 3 0,3-5 0,-3 4 0,1-1 0,0 0 0,-1 1 0,1-1 0,0-1 0,1 1 0,2-1 0,-2 0 0,1 1 0,-1 1 0,2-1 0,0 0 0,-3 1 0,3-3 0,-3 1 0,1 0 0,1-1 0,-1 1 0,0 1 0,1-3 0,-1 5 0,1-5 0,1 2 0,-2-2 0,-1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8T20:42:55.556"/>
    </inkml:context>
    <inkml:brush xml:id="br0">
      <inkml:brushProperty name="width" value="0.025" units="cm"/>
      <inkml:brushProperty name="height" value="0.025" units="cm"/>
      <inkml:brushProperty name="color" value="#F6630D"/>
    </inkml:brush>
  </inkml:definitions>
  <inkml:trace contextRef="#ctx0" brushRef="#br0">208 6 24575,'10'0'0,"-2"0"0,-1 0 0,-2 0 0,1 0 0,2 0 0,-3 0 0,3 0 0,0 0 0,1 0 0,0 0 0,2 0 0,-5 0 0,2 0 0,0 0 0,-3 0 0,3 0 0,-2 0 0,-1 0 0,0 0 0,0 0 0,0 0 0,1 0 0,-1 0 0,0 0 0,0 0 0,0 0 0,0 0 0,1 0 0,-1 0 0,0 0 0,0 0 0,0 0 0,-1 0 0,1 0 0,0 0 0,0 0 0,0 0 0,0 2 0,0 1 0,-2 2 0,2 0 0,-3 0 0,4 0 0,-1 0 0,-3 0 0,3 0 0,-2 1 0,2-1 0,-2 0 0,2 0 0,-5 0 0,5 1 0,-5-1 0,5 0 0,-2 0 0,0 0 0,1 0 0,-3 0 0,3-2 0,-3 2 0,1-2 0,1 0 0,-3 1 0,3-1 0,-3 2 0,2-2 0,-2 2 0,3-2 0,-1 0 0,-1 1 0,1-1 0,-2 2 0,2 0 0,-1 0 0,1 0 0,-2 0 0,0 0 0,0 0 0,0 0 0,0 0 0,0 0 0,0 0 0,0 0 0,0 0 0,-2 0 0,-1 0 0,-2 0 0,0 0 0,2 0 0,-2-2 0,4 2 0,-3-5 0,1 5 0,-2-3 0,-1 1 0,4 2 0,-3-5 0,5 5 0,-5-4 0,2 1 0,0 0 0,-1-1 0,1 1 0,0 0 0,-2-1 0,3 1 0,-4-2 0,1 3 0,0-3 0,0 2 0,2 1 0,-1-3 0,1 2 0,0 1 0,-2-3 0,5 5 0,-5-4 0,2 1 0,0 0 0,-1-1 0,1 3 0,-2-1 0,0 0 0,2 1 0,-1-3 0,3 3 0,-3-3 0,1 3 0,-2-3 0,2 3 0,-1-3 0,1 3 0,-2-3 0,0 3 0,0-3 0,0 1 0,0-2 0,2 2 0,-1-1 0,1 1 0,-2-2 0,0 0 0,0 0 0,0 0 0,-1 2 0,1-1 0,0 3 0,0-3 0,0 3 0,-1-3 0,2 3 0,-2-3 0,1 1 0,0-2 0,3 2 0,-3-1 0,2 1 0,-2-2 0,2 2 0,-2-1 0,3 1 0,-3 1 0,-1-3 0,1 2 0,0-2 0,0 0 0,0 0 0,0 0 0,0 0 0,-1 0 0,1 0 0,0 0 0,0 0 0,0 0 0,-1 0 0,1 0 0,0 0 0,0 0 0,-1 0 0,1 0 0,0 0 0,0 0 0,0 0 0,0 0 0,-1 0 0,1 0 0,0 0 0,0 0 0,0 0 0,0 0 0,0 0 0,0 0 0,0 0 0,0 0 0,2-2 0,-1 1 0,3-3 0,-3 3 0,3-3 0,-1 1 0,0-2 0,1 0 0,-1 0 0,0 0 0,1 0 0,-3-1 0,3 1 0,-4 2 0,5-1 0,-5 1 0,5-2 0,-5 3 0,5-3 0,-2 3 0,2-4 0,-2 4 0,1-3 0,-1 3 0,2-3 0,-3 2 0,3-1 0,-3 1 0,3-2 0,0 0 0,0 0 0,-2 3 0,1-3 0,-1 2 0,0 0 0,1-1 0,-1 1 0,2-2 0,0 0 0,0 0 0,0 0 0,0 0 0,-2 3 0,1-3 0,-1 2 0,2-2 0,0 0 0,0 0 0,0 0 0,0 0 0,0 0 0,0 0 0,0 0 0,0 0 0,0 0 0,0 0 0,0 0 0,0 0 0,0 0 0,0 0 0,0 0 0,0 0 0,0 0 0,0 0 0,0 0 0,0 0 0,0 0 0,0 0 0,0 0 0,0 0 0,0 0 0,0 0 0,0 0 0,0 0 0,0 0 0,0 0 0,2 2 0,-1-2 0,4 5 0,-5-5 0,5 2 0,-2-2 0,-1 0 0,3 2 0,-2-1 0,0 1 0,1 0 0,-3-2 0,3 5 0,-1-5 0,2 5 0,-2-5 0,2 5 0,-3-3 0,1 1 0,1 1 0,-1-1 0,2 2 0,0 0 0,0 0 0,0 0 0,0 0 0,-1 0 0,1 0 0,0 0 0,0 0 0,0 0 0,0 0 0,-1 0 0,1 0 0,0 0 0,0 0 0,0 0 0,0 0 0,0 0 0,-1 0 0,1 0 0,0 0 0,-2 2 0,1-1 0,-1 3 0,2-3 0,0 1 0,-1-2 0,1 0 0,0 0 0,-2 2 0,-1 0 0,-2 3 0,0 0 0,0-2 0,0-1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8T20:42:47.624"/>
    </inkml:context>
    <inkml:brush xml:id="br0">
      <inkml:brushProperty name="width" value="0.025" units="cm"/>
      <inkml:brushProperty name="height" value="0.025" units="cm"/>
      <inkml:brushProperty name="color" value="#F6630D"/>
    </inkml:brush>
  </inkml:definitions>
  <inkml:trace contextRef="#ctx0" brushRef="#br0">115 398 24575,'1'0'0,"4"0"0,5 0 0,-1 0 0,1 0 0,-4 0 0,5 0 0,-3 0 0,7 0 0,-2 0 0,-1 0 0,-1 0 0,-3 0 0,4 0 0,-1 0 0,-2 0 0,10 0 0,-9 0 0,9 0 0,-10 0 0,-1 0 0,-3 0 0,3 0 0,-2 0 0,2 0 0,-2 0 0,-1 0 0,0 0 0,0 0 0,0 0 0,1 0 0,-1 0 0,0-2 0,0 1 0,1-4 0,-1 5 0,3-5 0,-2 2 0,5-3 0,-5 3 0,2-2 0,0 2 0,-2-2 0,2-1 0,-3 3 0,0-2 0,0 2 0,1-2 0,-3 0 0,1-1 0,-1 3 0,0-1 0,2 1 0,-5-2 0,5 2 0,-5-2 0,3 2 0,-1-2 0,-1-1 0,1 1 0,-2 0 0,0 0 0,0-1 0,2 1 0,-1 0 0,1 0 0,-2-1 0,0 1 0,0 0 0,0-1 0,0 1 0,0 0 0,0 0 0,0 0 0,0 0 0,0 0 0,0 0 0,0 0 0,0 0 0,-2 2 0,1-2 0,-3 5 0,4-5 0,-5 5 0,5-5 0,-5 2 0,3-2 0,-3 0 0,2 0 0,-1 2 0,3-1 0,-3 3 0,3-4 0,-3 5 0,3-5 0,-4 5 0,5-5 0,-5 5 0,4-5 0,-3 4 0,3-3 0,-4 1 0,3-3 0,-1 1 0,-2 2 0,5-1 0,-5 3 0,4-4 0,-1 3 0,-1-1 0,3-2 0,-5 5 0,5-5 0,-5 5 0,4-5 0,-3 4 0,3-3 0,-3 3 0,3-3 0,-4 3 0,2-4 0,-2 3 0,0-1 0,0-1 0,0 3 0,0-1 0,0 2 0,3-2 0,-3 1 0,2-1 0,-2 2 0,2-3 0,-1 3 0,1-3 0,-2 3 0,0 0 0,-1 0 0,1-2 0,0 1 0,0-3 0,-3 3 0,2-3 0,-5 3 0,5-4 0,-2 2 0,3 0 0,-1 1 0,-2 2 0,5-2 0,-5 1 0,5-1 0,-2 2 0,0 0 0,0 0 0,-1 0 0,1 0 0,0 0 0,0 0 0,-1 0 0,1 0 0,0 0 0,0 0 0,-1 0 0,1 0 0,0 0 0,0 0 0,0 0 0,0 0 0,0 0 0,2 2 0,-1-1 0,1 1 0,0 0 0,-1-1 0,1 3 0,-2-4 0,0 3 0,0-1 0,0-2 0,2 5 0,-1-5 0,1 5 0,-2-5 0,2 5 0,-1-5 0,1 3 0,-2-3 0,2 2 0,-1-2 0,1 2 0,-2-2 0,3 3 0,-3-3 0,5 4 0,-5-3 0,5 3 0,-5-3 0,5 3 0,-3-1 0,1 0 0,2 1 0,-5-4 0,5 5 0,-3-3 0,1 1 0,-1 1 0,0-1 0,1 2 0,0 0 0,2-1 0,-5-1 0,4 1 0,-1-1 0,0 0 0,1 1 0,-3-3 0,3 3 0,-3-4 0,3 5 0,-1-3 0,0 1 0,2 2 0,-2-3 0,2 3 0,0 0 0,0 0 0,-3-2 0,3 1 0,-5-2 0,5 3 0,-2 0 0,2 0 0,-2-3 0,1 3 0,-1-2 0,2 2 0,0-1 0,0 1 0,0 0 0,0 0 0,0 0 0,0 0 0,0 0 0,0 0 0,0 0 0,0 0 0,0-1 0,0 1 0,0 0 0,0 0 0,0 0 0,0-1 0,0 1 0,0 0 0,0 0 0,0 0 0,0 0 0,0 0 0,0 0 0,0-1 0,0 1 0,0 0 0,0 0 0,2-3 0,1 1 0,1-3 0,-1 2 0,1-2 0,-1 3 0,2-3 0,-1 0 0,1 0 0,0 0 0,0 0 0,-1 2 0,-1 0 0,1 1 0,-1 1 0,2-1 0,-2 2 0,1-3 0,-3 2 0,3-3 0,-1 3 0,2-3 0,0 1 0,-3 0 0,3-1 0,-3 3 0,1-1 0,1-1 0,-3 3 0,3-5 0,-3 5 0,3-5 0,-3 2 0,1-2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8T20:42:23.333"/>
    </inkml:context>
    <inkml:brush xml:id="br0">
      <inkml:brushProperty name="width" value="0.025" units="cm"/>
      <inkml:brushProperty name="height" value="0.025" units="cm"/>
      <inkml:brushProperty name="color" value="#FFC114"/>
    </inkml:brush>
  </inkml:definitions>
  <inkml:trace contextRef="#ctx0" brushRef="#br0">0 1 24575,'7'3'0,"0"-2"0,0 2 0,0-3 0,0 0 0,0 0 0,0 0 0,0 0 0,0 0 0,4 0 0,-3 0 0,2 0 0,-3 0 0,0 0 0,0 0 0,1 0 0,-1 0 0,0 0 0,4 0 0,-3 0 0,3 0 0,-4 0 0,0 0 0,1 0 0,3 0 0,-3 0 0,3 0 0,0 0 0,-3 0 0,7 0 0,-7 0 0,7 0 0,-7 0 0,7 0 0,-7 0 0,3 0 0,0 0 0,-3 0 0,3 0 0,0 0 0,-3 0 0,3 0 0,-3 0 0,-1 0 0,0 0 0,0 0 0,0 0 0,0 0 0,0 0 0,0 0 0,1 0 0,-1 0 0,0 0 0,0 0 0,0 0 0,0 0 0,0 0 0,0 0 0,0 0 0,0 0 0,0 0 0,1 0 0,-1 0 0,0 0 0,0 0 0,0 0 0,0 0 0,1 0 0,-1 0 0,-3 3 0,2-2 0,-2 2 0,3-3 0,0 0 0,1 0 0,-1 0 0,0 0 0,0 0 0,0 0 0,0 0 0,0 0 0,0 0 0,1 0 0,-1 0 0,0 0 0,0 0 0,0 0 0,0 0 0,0 0 0,0 0 0,0 0 0,0 0 0,0 0 0,0 0 0,4 0 0,-4 0 0,3 0 0,-3 0 0,0 0 0,0 0 0,0 0 0,0 0 0,0 0 0,0 0 0,0 0 0,0 0 0,0 0 0,0 0 0,0 0 0,0 0 0,0 0 0,-1 0 0,1 0 0,0 0 0,0 0 0,0 0 0,0 0 0,0 0 0,-1 0 0,1 0 0,0 0 0,0 0 0,-1 0 0,1 0 0,0 0 0,0 0 0,-1 0 0,1 0 0,0 0 0,-1 0 0,1 0 0,-3 0 0,-2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8T20:42:19.567"/>
    </inkml:context>
    <inkml:brush xml:id="br0">
      <inkml:brushProperty name="width" value="0.025" units="cm"/>
      <inkml:brushProperty name="height" value="0.025" units="cm"/>
      <inkml:brushProperty name="color" value="#FFC114"/>
    </inkml:brush>
  </inkml:definitions>
  <inkml:trace contextRef="#ctx0" brushRef="#br0">0 45 24575,'3'-4'0,"1"1"0,3 3 0,4 0 0,0 0 0,1 0 0,2 0 0,-2 0 0,4 0 0,0 0 0,-1 0 0,-3 0 0,3 0 0,-3 0 0,4 0 0,-1 0 0,1 0 0,-4 0 0,3 0 0,-3 0 0,4 0 0,3 0 0,-2 0 0,22-7 0,-23 2 0,18-3 0,-22 5 0,4 3 0,-4-3 0,3 2 0,-7-2 0,7 3 0,-3 0 0,0-3 0,3 2 0,-3-2 0,-1 3 0,4 0 0,-7 0 0,3 0 0,-4 0 0,1 0 0,-1 0 0,0 0 0,0 0 0,0 0 0,0 0 0,1 0 0,-1 0 0,0 0 0,0 0 0,0 0 0,0 0 0,0 0 0,0 0 0,0 0 0,0 0 0,0 0 0,0 0 0,-1 0 0,1 0 0,0 0 0,-1 0 0,1 0 0,0 0 0,0 0 0,0 0 0,0 0 0,0 0 0,0 0 0,0 0 0,0 0 0,0 0 0,0 0 0,0 0 0,0 0 0,0 0 0,0 0 0,1 0 0,-1 0 0,0 0 0,0 0 0,0 0 0,0 0 0,0 0 0,0 0 0,0 0 0,-1 0 0,1 0 0,0 0 0,0 0 0,-1 0 0,1 0 0,0 0 0,-1 0 0,1 0 0,0 0 0,-1 0 0,1 0 0,0 0 0,0 0 0,0 0 0,-1 3 0,1-3 0,0 3 0,-1-3 0,1 0 0,0 3 0,-1-2 0,-2 2 0,-1-3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26T20:06:46.862"/>
    </inkml:context>
    <inkml:brush xml:id="br0">
      <inkml:brushProperty name="width" value="0.025" units="cm"/>
      <inkml:brushProperty name="height" value="0.025" units="cm"/>
      <inkml:brushProperty name="color" value="#E71224"/>
    </inkml:brush>
  </inkml:definitions>
  <inkml:trace contextRef="#ctx0" brushRef="#br0">1074 1297 24575,'-6'0'0,"1"0"0,-4 0 0,2 0 0,-6 0 0,2 0 0,-1 0 0,2 0 0,0 0 0,1 0 0,-1 0 0,-3 0 0,3 0 0,-5 0 0,4 0 0,-4 0 0,2 0 0,-1 0 0,2 0 0,-1 0 0,3 0 0,-3 0 0,6 0 0,-3 0 0,3 0 0,0 0 0,-2 0 0,4 0 0,-5 0 0,5 0 0,-4 0 0,2 0 0,-3-2 0,0 1 0,0-3 0,1 1 0,-1-2 0,-3 0 0,3 0 0,-3 0 0,3 0 0,1 3 0,-1-3 0,0 3 0,1-3 0,1 0 0,-4 0 0,4-2 0,-4 1 0,2-1 0,0 0 0,0 2 0,3-4 0,-2 3 0,1-1 0,-2 0 0,3-1 0,-3 1 0,3-2 0,-5-3 0,4 1 0,-3-3 0,3 4 0,0 0 0,2 3 0,-2-2 0,3 4 0,-1-2 0,3 0 0,-1 2 0,1-4 0,-1 2 0,-3-1 0,1-1 0,-1 1 0,2 1 0,-2-3 0,2 5 0,-1-1 0,1 1 0,0-2 0,1 2 0,-1-2 0,1 1 0,-1 1 0,0-2 0,1 0 0,-1 2 0,1-2 0,-3 1 0,2 1 0,1-4 0,0 4 0,1-4 0,-4 3 0,2-1 0,-2 3 0,3-1 0,1 1 0,-1-1 0,2 1 0,-3-1 0,3-1 0,-2 1 0,1-2 0,-1 2 0,-1-1 0,1 1 0,-1-5 0,0 5 0,1-4 0,-1 4 0,0-4 0,1 2 0,-1 0 0,2-2 0,-1 3 0,2-3 0,-3 2 0,0-1 0,3-1 0,-2 0 0,1-1 0,-2-2 0,3 4 0,-3-1 0,2 2 0,1-3 0,-2 3 0,3-2 0,-1 3 0,0 0 0,2-1 0,-2-1 0,0-1 0,1-1 0,-3 0 0,3 0 0,-3 3 0,1-2 0,1 4 0,-3-4 0,3 4 0,-1-5 0,-1 5 0,1-4 0,1 2 0,0-1 0,-1-1 0,3 2 0,-4 1 0,3-2 0,-3 5 0,4-7 0,-2 5 0,0-4 0,1 2 0,-3 0 0,4-2 0,-2 4 0,0-2 0,1 0 0,-1 2 0,2-1 0,0 1 0,-2 1 0,2-1 0,-2 1 0,2-1 0,0-2 0,-2 2 0,2-4 0,-2 4 0,2-1 0,0 1 0,0-2 0,0 2 0,0-2 0,0 3 0,0-3 0,0 2 0,0-2 0,0 3 0,0 0 0,0-1 0,0 1 0,0 0 0,0-1 0,0 1 0,0 0 0,0-1 0,0 1 0,0-1 0,0 1 0,-2 0 0,1 0 0,-1-1 0,2 1 0,0 0 0,0 0 0,-2 1 0,2-1 0,-2 2 0,2-2 0,0-1 0,-2 3 0,1-2 0,-1 1 0,2-1 0,0-1 0,0 1 0,0 0 0,0-1 0,0 1 0,0 0 0,-1-1 0,0 1 0,-1 0 0,2 0 0,0-1 0,0 1 0,0-1 0,0-1 0,0 1 0,0-2 0,0 3 0,0-1 0,0 1 0,0 0 0,0 0 0,0 0 0,0 0 0,0-1 0,0 1 0,0 0 0,0 0 0,0 0 0,0-1 0,0 1 0,0 0 0,0-1 0,0 1 0,0 0 0,0 0 0,0 0 0,0 0 0,0 3 0,0 4 0,0 1 0,0 3 0,0-3 0,0 1 0,-2-1 0,2 0 0,-2 1 0,0-1 0,-1 0 0,1 1 0,-2-1 0,3 0 0,-3 1 0,2-1 0,-1 0 0,0 1 0,2-1 0,-3 1 0,4-1 0,-4-2 0,3 2 0,-3-1 0,4 1 0,-4-1 0,3 0 0,-3-2 0,4 3 0,-2-2 0,0 1 0,2 0 0,-2-4 0,2 0 0,0-3 0,0 0 0,0 0 0,2-3 0,1 2 0,-1-2 0,2 0 0,-1 2 0,1-2 0,1 1 0,-3 1 0,3-5 0,-3 5 0,3-1 0,-3 1 0,2 1 0,-3-1 0,2 1 0,0-1 0,-1 1 0,2 0 0,-4-1 0,2 1 0,0 2 0,1 0 0,-1 0 0,1 0 0,-2 1 0,1 2 0,-2 3 0,0 0 0,0 0 0,0 1 0,1-1 0,0 0 0,3-2 0,-4 2 0,2-2 0,0 2 0,-2 1 0,2-1 0,0 0 0,0-2 0,0 2 0,2-4 0,-3 4 0,2-3 0,-2 3 0,2-4 0,-2 4 0,3-4 0,-2 4 0,2-4 0,-2 4 0,2-3 0,-4 2 0,4-2 0,-3 3 0,3-4 0,-2 4 0,2-4 0,-2 4 0,2-4 0,-2 2 0,1 0 0,0-1 0,-2 3 0,2-4 0,0 4 0,1-4 0,0 4 0,0-2 0,-2 2 0,2-2 0,-4 2 0,2-2 0,-2 2 0,0 0 0,0-1 0,0-1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26T20:06:39.228"/>
    </inkml:context>
    <inkml:brush xml:id="br0">
      <inkml:brushProperty name="width" value="0.025" units="cm"/>
      <inkml:brushProperty name="height" value="0.025" units="cm"/>
      <inkml:brushProperty name="color" value="#E71224"/>
    </inkml:brush>
  </inkml:definitions>
  <inkml:trace contextRef="#ctx0" brushRef="#br0">1168 1333 24575,'-4'0'0,"0"0"0,-1 0 0,-1 0 0,1-2 0,-5 1 0,3-1 0,-3 2 0,0 0 0,3-2 0,-2 2 0,1-2 0,-1 0 0,-1 1 0,0-1 0,0 2 0,0 0 0,3-2 0,0 2 0,0-2 0,0-1 0,0 3 0,-3-2 0,5 0 0,-4 1 0,2-3 0,-1 3 0,-1-3 0,2 4 0,-3-5 0,3 5 0,-3-5 0,0 2 0,0-2 0,-6 0 0,6 0 0,-3 0 0,4-2 0,-1 1 0,0-1 0,0 2 0,0-2 0,1 2 0,-1-4 0,-3 0 0,3 0 0,-5-2 0,1 1 0,1-3 0,-3 1 0,5 2 0,-1 0 0,2 5 0,0-4 0,3 3 0,-2-1 0,1 3 0,1-3 0,-3 1 0,3-3 0,0 4 0,-3-4 0,3 3 0,-3-1 0,0 0 0,3 2 0,-2-2 0,-1-2 0,0 3 0,-2-5 0,3 3 0,-4 0 0,5-1 0,-4 1 0,4-1 0,-2-1 0,0 0 0,3 0 0,-2 0 0,3 1 0,-3-4 0,1 3 0,0-3 0,-1 4 0,3-1 0,-1 2 0,0-1 0,2-1 0,-2-1 0,2-1 0,-2 2 0,1 0 0,-1 1 0,2-1 0,0 0 0,0 0 0,0 1 0,0-1 0,1 0 0,-1-4 0,0 3 0,0-3 0,0 1 0,0 3 0,0-3 0,0 4 0,0-1 0,0-3 0,0 3 0,-1-6 0,1 6 0,-2-3 0,1 1 0,-1 1 0,2-1 0,0-1 0,0 3 0,0-2 0,2 2 0,-1 0 0,1 0 0,-1 3 0,-1-2 0,0 4 0,2-4 0,0 4 0,0-5 0,-2 5 0,3-4 0,-2 4 0,1-2 0,-3-2 0,0 2 0,2-3 0,-1 1 0,3 1 0,-1 1 0,-2-2 0,3 2 0,-1-3 0,-1 0 0,1 3 0,0-3 0,-1 3 0,4 0 0,-3 0 0,1 0 0,2 2 0,-2-4 0,0 4 0,1-5 0,-3 5 0,4-4 0,-4 4 0,3-4 0,-3 4 0,4-2 0,-2 0 0,2 2 0,-2-2 0,1 3 0,-1-3 0,0 2 0,2-2 0,-2 0 0,0-2 0,1 1 0,-1-3 0,2 3 0,0 1 0,0 0 0,0 3 0,-2-1 0,2 1 0,-2-1 0,2 1 0,0 0 0,0-1 0,0 1 0,0-1 0,0 1 0,0 0 0,0-1 0,0 1 0,-2 0 0,2 0 0,-2 0 0,2-1 0,0 1 0,0 0 0,0 0 0,0-1 0,0 1 0,0 0 0,0 4 0,0 3 0,0 1 0,0 5 0,0-4 0,0 5 0,0-5 0,0 1 0,0-1 0,0-1 0,-2 0 0,1 1 0,-3-1 0,2 0 0,-1 1 0,-1-1 0,2 1 0,-2-1 0,-1 0 0,3 1 0,-2-3 0,4 2 0,-4-4 0,3 4 0,-1-1 0,0-1 0,2 2 0,-2-2 0,0 0 0,2 2 0,-4-4 0,4 4 0,-2-2 0,2 3 0,0-1 0,0 0 0,-2-2 0,1 2 0,-1-2 0,1 0 0,0 2 0,-1-2 0,2 3 0,-2-3 0,2 2 0,-4-4 0,4 0 0,-2-2 0,2-2 0,0-1 0,2 1 0,-2-1 0,4 1 0,-1-1 0,-1 1 0,2-1 0,-1 1 0,-1 0 0,2-1 0,-4 1 0,4-1 0,-1 1 0,-1-1 0,2 3 0,-4-2 0,2 1 0,0 1 0,-1-2 0,1 2 0,0-1 0,-2-1 0,2 2 0,0-1 0,-1-1 0,1 2 0,0-1 0,-2 0 0,2 1 0,-2-3 0,2 3 0,-2-2 0,4 2 0,-4-2 0,4 1 0,-3-1 0,1 2 0,-1-2 0,0 0 0,3 1 0,-4 0 0,4 2 0,-4-3 0,2 2 0,0 0 0,-2-2 0,2 2 0,-2 1 0,0 2 0,0 3 0,0 0 0,0 0 0,2 0 0,1 1 0,1-1 0,0-2 0,-1 2 0,1-1 0,-2 1 0,0 0 0,2 1 0,-2-1 0,1 0 0,0 1 0,-2-1 0,3-2 0,-4 2 0,4-4 0,-4 4 0,4-3 0,-4 3 0,4-4 0,-4 4 0,4-4 0,-3 4 0,3-3 0,-2 1 0,0-1 0,2 0 0,-4 3 0,4-4 0,-4 4 0,4-2 0,-2 1 0,0 0 0,2-2 0,-4 3 0,4-4 0,-3 4 0,2-4 0,0 2 0,-1 0 0,2-1 0,-4 2 0,2-1 0,-2 0 0,0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8T20:52:07.101"/>
    </inkml:context>
    <inkml:brush xml:id="br0">
      <inkml:brushProperty name="width" value="0.025" units="cm"/>
      <inkml:brushProperty name="height" value="0.025" units="cm"/>
      <inkml:brushProperty name="color" value="#FFC114"/>
    </inkml:brush>
  </inkml:definitions>
  <inkml:trace contextRef="#ctx0" brushRef="#br0">1 0 24575,'5'0'0,"2"0"0,2 0 0,2 0 0,1 0 0,2 0 0,2 0 0,7 0 0,1 0 0,4 0 0,-1 0 0,5 0 0,-4 0 0,7 0 0,-2 0 0,3 0 0,-7 0 0,6 0 0,-11 0 0,13 0 0,-10 0 0,5 0 0,-4 0 0,-5 0 0,0 0 0,-5 0 0,2 0 0,-5 0 0,9 0 0,-13 0 0,8 0 0,-10 0 0,2 0 0,1 0 0,-1 3 0,1-2 0,-1 1 0,4-2 0,-3 3 0,2-3 0,-2 3 0,0-3 0,-1 0 0,0 0 0,1 0 0,-1 0 0,1 0 0,-1 2 0,-2-1 0,2 1 0,-3-2 0,4 0 0,-4 0 0,3 3 0,-2-2 0,2 1 0,-2-2 0,5 0 0,-5 0 0,5 0 0,-2 0 0,3 0 0,6 3 0,-4-3 0,6 3 0,-10-3 0,1 0 0,-2 0 0,0 0 0,-1 0 0,1 0 0,-1 0 0,1 0 0,-3 0 0,2 0 0,-3 0 0,1 0 0,2 0 0,-5 0 0,5 0 0,-3 0 0,1 0 0,2 0 0,-5 0 0,5 0 0,-5 0 0,2 0 0,-3 0 0,0 0 0,0 0 0,0 0 0,1 0 0,-1 0 0,0 0 0,0 0 0,0 0 0,0 0 0,0 0 0,0 0 0,1 0 0,-1 0 0,0 0 0,0 0 0,-1 0 0,1 0 0,0 0 0,0 0 0,0 0 0,0 0 0,0 0 0,0 0 0,0 0 0,-1 0 0,1 0 0,-2-2 0,2 1 0,-3-1 0,3 2 0,0 0 0,0 0 0,-2 0 0,-1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8T20:51:59.019"/>
    </inkml:context>
    <inkml:brush xml:id="br0">
      <inkml:brushProperty name="width" value="0.025" units="cm"/>
      <inkml:brushProperty name="height" value="0.025" units="cm"/>
      <inkml:brushProperty name="color" value="#F6630D"/>
    </inkml:brush>
  </inkml:definitions>
  <inkml:trace contextRef="#ctx0" brushRef="#br0">134 394 24575,'4'0'0,"1"0"0,1 0 0,-1 0 0,0 0 0,0 0 0,5 0 0,-4 0 0,4 0 0,-5 0 0,0 0 0,0 0 0,1 0 0,-1 0 0,0 0 0,0 0 0,0 0 0,0 0 0,0 0 0,1 0 0,-1 0 0,0 0 0,0 0 0,0 0 0,0 0 0,0 0 0,0 0 0,0 0 0,0 0 0,0 0 0,-2-5 0,2 4 0,-2-4 0,2 5 0,0 0 0,0 0 0,0 0 0,0-3 0,1 3 0,-1-3 0,0 3 0,0-2 0,0 1 0,0-1 0,0 2 0,0 0 0,0-2 0,0 1 0,1-1 0,-2 2 0,2 0 0,-2-3 0,1 3 0,0-2 0,0 2 0,0-3 0,0 3 0,0-2 0,0 2 0,0 0 0,0-3 0,0 3 0,0-5 0,0 5 0,0-2 0,-2-1 0,1 3 0,-3-5 0,3 2 0,-1-2 0,2 2 0,-3-1 0,3 3 0,-5-4 0,5 5 0,-2-5 0,2 5 0,0-5 0,0 2 0,0-2 0,0 2 0,-2-1 0,1 3 0,-3-4 0,3 5 0,-1-3 0,0 1 0,-1-1 0,0 0 0,-1-1 0,1 1 0,0-2 0,-1 0 0,1 0 0,0 2 0,-1-2 0,1 3 0,-2-4 0,2 1 0,-1 0 0,1 0 0,0-1 0,-1 1 0,1 0 0,-2 0 0,0 0 0,0 0 0,0-1 0,0 1 0,0 0 0,0 0 0,0 0 0,0 0 0,0-1 0,0 1 0,0 0 0,0 0 0,0 0 0,0 0 0,0 0 0,0 0 0,-2 2 0,-1-1 0,0 1 0,-1 0 0,3-1 0,-4 1 0,5-2 0,-5 2 0,5-2 0,-5 2 0,4-2 0,-3 0 0,3-1 0,-4 3 0,5-1 0,-3 1 0,1 0 0,1-2 0,-3 2 0,1-2 0,0 0 0,-1 2 0,1-1 0,-2 3 0,2-3 0,-1 3 0,1-1 0,0-1 0,-2 3 0,2-3 0,-2 1 0,0 1 0,0-1 0,0 2 0,-1-2 0,1 1 0,0-1 0,0 2 0,0 0 0,-1 0 0,1 0 0,0 0 0,0 0 0,-1 0 0,1 0 0,0 0 0,0 0 0,0 0 0,-1 0 0,1 0 0,0 0 0,0 0 0,0 0 0,0 0 0,-1 0 0,1 0 0,0 0 0,0 0 0,0 0 0,0 0 0,0 0 0,0 0 0,0 0 0,0 0 0,0 0 0,0 0 0,0 0 0,0 0 0,-1 0 0,1 0 0,0 0 0,0 0 0,0 0 0,0 0 0,0 0 0,0 0 0,0 0 0,0 0 0,0 0 0,0 0 0,0 0 0,-1 0 0,1-2 0,0 1 0,0-1 0,0 2 0,0 0 0,0 0 0,0 0 0,0 0 0,0 0 0,0 0 0,0 0 0,0 0 0,0 0 0,0 0 0,0 0 0,0 0 0,0 0 0,0 0 0,0 0 0,0 0 0,0 0 0,0 0 0,0 0 0,2 2 0,-1-1 0,1 3 0,-2-4 0,0 5 0,1-5 0,1 5 0,-1-3 0,1 3 0,-2 0 0,2 0 0,-1-2 0,1-1 0,-2-2 0,2 2 0,-1-2 0,1 5 0,0-3 0,-1 3 0,1-2 0,0 1 0,1-1 0,0-1 0,1 3 0,-1-3 0,2 3 0,0 0 0,0 0 0,0-1 0,0 1 0,0 0 0,0 0 0,0 0 0,0 0 0,-2-3 0,1 3 0,-1-3 0,0 1 0,-1-1 0,0 0 0,1 1 0,2 2 0,0-1 0,-2 1 0,2 0 0,-3 0 0,3 0 0,0-1 0,0 1 0,0 0 0,0 0 0,0 0 0,0 0 0,0-1 0,0 1 0,0 0 0,0 0 0,0 0 0,0 0 0,0-1 0,0 1 0,0 0 0,0 0 0,0 0 0,0 0 0,0 0 0,0 0 0,0-1 0,0 1 0,0 0 0,0 0 0,0 0 0,0 0 0,0-1 0,0 1 0,0 0 0,0 0 0,0 0 0,0-1 0,0 1 0,0 0 0,3-2 0,-3 1 0,4-4 0,-1 3 0,0-1 0,1-2 0,-1 2 0,2-2 0,-2 3 0,1-3 0,-2 5 0,3-5 0,-2 5 0,-1-3 0,0 1 0,1-1 0,0 0 0,-1 1 0,0 0 0,1-1 0,2-2 0,-2 2 0,1-1 0,-1 1 0,1-2 0,1 0 0,0 0 0,0 0 0,-1 0 0,1 0 0,0 0 0,0 0 0,0 0 0,-1 0 0,1 0 0,-2 2 0,1-1 0,-3 3 0,1-4 0,-2 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155CC-9067-7C47-9D44-A771AB21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44</Pages>
  <Words>12380</Words>
  <Characters>70568</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dcterms:created xsi:type="dcterms:W3CDTF">2021-12-23T18:40:00Z</dcterms:created>
  <dcterms:modified xsi:type="dcterms:W3CDTF">2021-12-23T19:04:00Z</dcterms:modified>
</cp:coreProperties>
</file>