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D5BE0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1F4E79"/>
        </w:rPr>
        <w:t>Hi again,</w:t>
      </w:r>
    </w:p>
    <w:p w14:paraId="720A696D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1F4E79"/>
        </w:rPr>
        <w:t> </w:t>
      </w:r>
    </w:p>
    <w:p w14:paraId="147B7EA0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1F4E79"/>
        </w:rPr>
        <w:t>Following up my last e-mail, I wanted to include that we have a number of bench-based analyst jobs open as well, particularly in the realm of cell-based immunogenicity assays. Below is a link to our current openings. Again, those interested may email me directly at </w:t>
      </w:r>
      <w:hyperlink r:id="rId5" w:tgtFrame="_blank" w:history="1">
        <w:r w:rsidRPr="00D756EE">
          <w:rPr>
            <w:rFonts w:ascii="Arial" w:eastAsia="Times New Roman" w:hAnsi="Arial" w:cs="Arial"/>
            <w:color w:val="033160"/>
            <w:u w:val="single"/>
          </w:rPr>
          <w:t>ewainwright@absorption.com</w:t>
        </w:r>
      </w:hyperlink>
      <w:r w:rsidRPr="00D756EE">
        <w:rPr>
          <w:rFonts w:ascii="Arial" w:eastAsia="Times New Roman" w:hAnsi="Arial" w:cs="Arial"/>
          <w:color w:val="000000"/>
        </w:rPr>
        <w:t>.</w:t>
      </w:r>
    </w:p>
    <w:p w14:paraId="60B575B2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1F4E79"/>
        </w:rPr>
        <w:t> </w:t>
      </w:r>
    </w:p>
    <w:p w14:paraId="2C7128FF" w14:textId="77777777" w:rsidR="00D756EE" w:rsidRPr="00D756EE" w:rsidRDefault="00EF206F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6" w:tgtFrame="_blank" w:history="1">
        <w:r w:rsidR="00D756EE" w:rsidRPr="00D756EE">
          <w:rPr>
            <w:rFonts w:ascii="Arial" w:eastAsia="Times New Roman" w:hAnsi="Arial" w:cs="Arial"/>
            <w:color w:val="1155CC"/>
            <w:u w:val="single"/>
          </w:rPr>
          <w:t>Job Listings - Absorption Systems Jobs (isolvedhire.com)</w:t>
        </w:r>
      </w:hyperlink>
    </w:p>
    <w:p w14:paraId="0C3E97BB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222222"/>
        </w:rPr>
        <w:t> </w:t>
      </w:r>
    </w:p>
    <w:p w14:paraId="584F9349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1F4E79"/>
        </w:rPr>
        <w:t>I hope everyone is enjoying the first warm day of the year! </w:t>
      </w:r>
      <w:r w:rsidRPr="00D756EE">
        <w:rPr>
          <w:rFonts w:ascii="Wingdings" w:eastAsia="Times New Roman" w:hAnsi="Wingdings" w:cs="Arial"/>
          <w:color w:val="1F4E79"/>
        </w:rPr>
        <w:t>J</w:t>
      </w:r>
    </w:p>
    <w:p w14:paraId="7FD233C1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1F4E79"/>
        </w:rPr>
        <w:t>Best,</w:t>
      </w:r>
    </w:p>
    <w:p w14:paraId="3E1863F5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1F4E79"/>
        </w:rPr>
        <w:t> </w:t>
      </w:r>
    </w:p>
    <w:p w14:paraId="48BF76C2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b/>
          <w:bCs/>
          <w:color w:val="1F497D"/>
        </w:rPr>
        <w:t>Eliza Wainwright</w:t>
      </w:r>
      <w:r w:rsidRPr="00D756EE">
        <w:rPr>
          <w:rFonts w:ascii="Arial" w:eastAsia="Times New Roman" w:hAnsi="Arial" w:cs="Arial"/>
          <w:b/>
          <w:bCs/>
          <w:color w:val="1F497D"/>
          <w:sz w:val="18"/>
          <w:szCs w:val="18"/>
        </w:rPr>
        <w:br/>
      </w:r>
      <w:r w:rsidRPr="00D756EE">
        <w:rPr>
          <w:rFonts w:ascii="Arial" w:eastAsia="Times New Roman" w:hAnsi="Arial" w:cs="Arial"/>
          <w:color w:val="1F497D"/>
          <w:sz w:val="20"/>
          <w:szCs w:val="20"/>
        </w:rPr>
        <w:t>Account Manager | </w:t>
      </w:r>
      <w:hyperlink r:id="rId7" w:tgtFrame="_blank" w:history="1">
        <w:r w:rsidRPr="00D756EE">
          <w:rPr>
            <w:rFonts w:ascii="Arial" w:eastAsia="Times New Roman" w:hAnsi="Arial" w:cs="Arial"/>
            <w:color w:val="0070C0"/>
            <w:sz w:val="20"/>
            <w:szCs w:val="20"/>
            <w:u w:val="single"/>
          </w:rPr>
          <w:t xml:space="preserve">Absorption Systems, a </w:t>
        </w:r>
        <w:proofErr w:type="spellStart"/>
        <w:r w:rsidRPr="00D756EE">
          <w:rPr>
            <w:rFonts w:ascii="Arial" w:eastAsia="Times New Roman" w:hAnsi="Arial" w:cs="Arial"/>
            <w:color w:val="0070C0"/>
            <w:sz w:val="20"/>
            <w:szCs w:val="20"/>
            <w:u w:val="single"/>
          </w:rPr>
          <w:t>Pharmaron</w:t>
        </w:r>
        <w:proofErr w:type="spellEnd"/>
        <w:r w:rsidRPr="00D756EE">
          <w:rPr>
            <w:rFonts w:ascii="Arial" w:eastAsia="Times New Roman" w:hAnsi="Arial" w:cs="Arial"/>
            <w:color w:val="0070C0"/>
            <w:sz w:val="20"/>
            <w:szCs w:val="20"/>
            <w:u w:val="single"/>
          </w:rPr>
          <w:t xml:space="preserve"> Company</w:t>
        </w:r>
      </w:hyperlink>
      <w:r w:rsidRPr="00D756EE">
        <w:rPr>
          <w:rFonts w:ascii="Arial" w:eastAsia="Times New Roman" w:hAnsi="Arial" w:cs="Arial"/>
          <w:color w:val="1F497D"/>
          <w:sz w:val="20"/>
          <w:szCs w:val="20"/>
        </w:rPr>
        <w:br/>
        <w:t>Phone: 302-757-5885</w:t>
      </w:r>
    </w:p>
    <w:p w14:paraId="743BD8A0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1F497D"/>
          <w:sz w:val="20"/>
          <w:szCs w:val="20"/>
        </w:rPr>
        <w:t>Email</w:t>
      </w:r>
      <w:r w:rsidRPr="00D756EE">
        <w:rPr>
          <w:rFonts w:ascii="Arial" w:eastAsia="Times New Roman" w:hAnsi="Arial" w:cs="Arial"/>
          <w:color w:val="0070C0"/>
          <w:sz w:val="20"/>
          <w:szCs w:val="20"/>
        </w:rPr>
        <w:t>: </w:t>
      </w:r>
      <w:hyperlink r:id="rId8" w:tgtFrame="_blank" w:history="1">
        <w:r w:rsidRPr="00D756EE">
          <w:rPr>
            <w:rFonts w:ascii="Arial" w:eastAsia="Times New Roman" w:hAnsi="Arial" w:cs="Arial"/>
            <w:color w:val="0070C0"/>
            <w:sz w:val="20"/>
            <w:szCs w:val="20"/>
            <w:u w:val="single"/>
          </w:rPr>
          <w:t>ewainwright@absorption.com</w:t>
        </w:r>
      </w:hyperlink>
      <w:r w:rsidRPr="00D756EE">
        <w:rPr>
          <w:rFonts w:ascii="Arial" w:eastAsia="Times New Roman" w:hAnsi="Arial" w:cs="Arial"/>
          <w:color w:val="1F497D"/>
        </w:rPr>
        <w:t> I </w:t>
      </w:r>
      <w:r w:rsidRPr="00D756EE">
        <w:rPr>
          <w:rFonts w:ascii="Arial" w:eastAsia="Times New Roman" w:hAnsi="Arial" w:cs="Arial"/>
          <w:color w:val="1F497D"/>
          <w:sz w:val="20"/>
          <w:szCs w:val="20"/>
        </w:rPr>
        <w:t>Follow us on </w:t>
      </w:r>
      <w:hyperlink r:id="rId9" w:tgtFrame="_blank" w:history="1">
        <w:r w:rsidRPr="00D756EE">
          <w:rPr>
            <w:rFonts w:ascii="Arial" w:eastAsia="Times New Roman" w:hAnsi="Arial" w:cs="Arial"/>
            <w:color w:val="0070C0"/>
            <w:sz w:val="20"/>
            <w:szCs w:val="20"/>
            <w:u w:val="single"/>
          </w:rPr>
          <w:t>LinkedIn &gt;&gt;</w:t>
        </w:r>
      </w:hyperlink>
    </w:p>
    <w:p w14:paraId="36F25E66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14:paraId="0B1C34AB" w14:textId="77777777" w:rsidR="00D756EE" w:rsidRPr="00D756EE" w:rsidRDefault="00D756EE" w:rsidP="00D756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756EE">
        <w:rPr>
          <w:rFonts w:ascii="Arial" w:eastAsia="Times New Roman" w:hAnsi="Arial" w:cs="Arial"/>
          <w:i/>
          <w:iCs/>
          <w:color w:val="000000"/>
          <w:sz w:val="15"/>
          <w:szCs w:val="15"/>
        </w:rPr>
        <w:t>  </w:t>
      </w:r>
      <w:r w:rsidRPr="00D756EE">
        <w:rPr>
          <w:rFonts w:ascii="Arial" w:eastAsia="Times New Roman" w:hAnsi="Arial" w:cs="Arial"/>
          <w:color w:val="1F497D"/>
        </w:rPr>
        <w:t>    </w:t>
      </w:r>
    </w:p>
    <w:p w14:paraId="2E3B006F" w14:textId="77777777" w:rsidR="002C6E53" w:rsidRDefault="002C6E53"/>
    <w:sectPr w:rsidR="002C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84234"/>
    <w:multiLevelType w:val="multilevel"/>
    <w:tmpl w:val="182E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56989"/>
    <w:multiLevelType w:val="multilevel"/>
    <w:tmpl w:val="D42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53"/>
    <w:rsid w:val="002C6E53"/>
    <w:rsid w:val="00D756EE"/>
    <w:rsid w:val="00E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21B0"/>
  <w15:chartTrackingRefBased/>
  <w15:docId w15:val="{BC09F699-F1A3-D14F-9030-0C7FDCA8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inwright@absorp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sorp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sorption.isolvedhire.com/job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wainwright@absorptio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bsorption-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Danilak</dc:creator>
  <cp:keywords/>
  <dc:description/>
  <cp:lastModifiedBy>Alison Danilak</cp:lastModifiedBy>
  <cp:revision>2</cp:revision>
  <dcterms:created xsi:type="dcterms:W3CDTF">2021-03-12T19:39:00Z</dcterms:created>
  <dcterms:modified xsi:type="dcterms:W3CDTF">2021-03-12T19:39:00Z</dcterms:modified>
</cp:coreProperties>
</file>